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128" w:rsidRDefault="00EC51EE" w:rsidP="001F6128">
      <w:pPr>
        <w:tabs>
          <w:tab w:val="left" w:pos="7380"/>
        </w:tabs>
        <w:suppressAutoHyphens/>
        <w:spacing w:before="240" w:after="60"/>
        <w:jc w:val="center"/>
        <w:outlineLvl w:val="5"/>
        <w:rPr>
          <w:b/>
          <w:bCs/>
          <w:color w:val="000000"/>
          <w:sz w:val="32"/>
          <w:szCs w:val="32"/>
        </w:rPr>
      </w:pPr>
      <w:r w:rsidRPr="00EC51EE">
        <w:rPr>
          <w:rFonts w:ascii="Calibri" w:hAnsi="Calibri"/>
          <w:b/>
          <w:bCs/>
          <w:noProof/>
          <w:color w:val="000000"/>
          <w:sz w:val="28"/>
          <w:szCs w:val="28"/>
        </w:rPr>
        <w:pict>
          <v:shapetype id="_x0000_t202" coordsize="21600,21600" o:spt="202" path="m,l,21600r21600,l21600,xe">
            <v:stroke joinstyle="miter"/>
            <v:path gradientshapeok="t" o:connecttype="rect"/>
          </v:shapetype>
          <v:shape id="Text Box 4" o:spid="_x0000_s1026" type="#_x0000_t202" style="position:absolute;left:0;text-align:left;margin-left:379.8pt;margin-top:-10.05pt;width:88.65pt;height:36.5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" stroked="f">
            <v:textbox style="mso-next-textbox:#Text Box 4">
              <w:txbxContent>
                <w:p w:rsidR="00F66A07" w:rsidRPr="0067604D" w:rsidRDefault="00F66A07" w:rsidP="00876E90">
                  <w:pPr>
                    <w:jc w:val="right"/>
                    <w:rPr>
                      <w:sz w:val="28"/>
                      <w:szCs w:val="28"/>
                    </w:rPr>
                  </w:pPr>
                </w:p>
              </w:txbxContent>
            </v:textbox>
          </v:shape>
        </w:pict>
      </w:r>
      <w:r w:rsidR="001F6128">
        <w:rPr>
          <w:b/>
          <w:bCs/>
          <w:noProof/>
          <w:color w:val="000000"/>
          <w:sz w:val="32"/>
          <w:szCs w:val="32"/>
        </w:rPr>
        <w:drawing>
          <wp:anchor distT="0" distB="0" distL="114300" distR="114300" simplePos="0" relativeHeight="251660288" behindDoc="0" locked="0" layoutInCell="1" allowOverlap="1">
            <wp:simplePos x="0" y="0"/>
            <wp:positionH relativeFrom="column">
              <wp:posOffset>2787015</wp:posOffset>
            </wp:positionH>
            <wp:positionV relativeFrom="paragraph">
              <wp:posOffset>57785</wp:posOffset>
            </wp:positionV>
            <wp:extent cx="370205" cy="46101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70205" cy="461010"/>
                    </a:xfrm>
                    <a:prstGeom prst="rect">
                      <a:avLst/>
                    </a:prstGeom>
                    <a:noFill/>
                    <a:ln>
                      <a:noFill/>
                    </a:ln>
                  </pic:spPr>
                </pic:pic>
              </a:graphicData>
            </a:graphic>
          </wp:anchor>
        </w:drawing>
      </w:r>
    </w:p>
    <w:p w:rsidR="00876E90" w:rsidRPr="001F6128" w:rsidRDefault="00876E90" w:rsidP="001F6128">
      <w:pPr>
        <w:tabs>
          <w:tab w:val="left" w:pos="7380"/>
        </w:tabs>
        <w:suppressAutoHyphens/>
        <w:spacing w:before="240" w:after="60"/>
        <w:jc w:val="center"/>
        <w:outlineLvl w:val="5"/>
        <w:rPr>
          <w:rFonts w:ascii="Calibri" w:hAnsi="Calibri"/>
          <w:b/>
          <w:bCs/>
          <w:color w:val="000000"/>
          <w:sz w:val="28"/>
          <w:szCs w:val="28"/>
          <w:lang w:eastAsia="ar-SA"/>
        </w:rPr>
      </w:pPr>
      <w:r w:rsidRPr="00876E90">
        <w:rPr>
          <w:b/>
          <w:bCs/>
          <w:color w:val="000000"/>
          <w:sz w:val="32"/>
          <w:szCs w:val="32"/>
        </w:rPr>
        <w:t>ДУМА</w:t>
      </w:r>
    </w:p>
    <w:p w:rsidR="00876E90" w:rsidRPr="00876E90" w:rsidRDefault="00876E90" w:rsidP="00876E90">
      <w:pPr>
        <w:ind w:right="-427"/>
        <w:jc w:val="center"/>
        <w:rPr>
          <w:b/>
          <w:bCs/>
          <w:color w:val="000000"/>
          <w:sz w:val="32"/>
          <w:szCs w:val="32"/>
        </w:rPr>
      </w:pPr>
      <w:r w:rsidRPr="00876E90">
        <w:rPr>
          <w:b/>
          <w:bCs/>
          <w:color w:val="000000"/>
          <w:sz w:val="32"/>
          <w:szCs w:val="32"/>
        </w:rPr>
        <w:t>ЗАКРЫТОГО АДМИНИСТРАТИВНО-ТЕРРИТОРИАЛЬНОГО</w:t>
      </w:r>
    </w:p>
    <w:p w:rsidR="00876E90" w:rsidRPr="00876E90" w:rsidRDefault="00876E90" w:rsidP="00876E90">
      <w:pPr>
        <w:ind w:left="-567" w:right="-427" w:firstLine="567"/>
        <w:jc w:val="center"/>
        <w:rPr>
          <w:b/>
          <w:bCs/>
          <w:color w:val="000000"/>
          <w:sz w:val="32"/>
          <w:szCs w:val="32"/>
        </w:rPr>
      </w:pPr>
      <w:r w:rsidRPr="00876E90">
        <w:rPr>
          <w:b/>
          <w:bCs/>
          <w:color w:val="000000"/>
          <w:sz w:val="32"/>
          <w:szCs w:val="32"/>
        </w:rPr>
        <w:t>ОБРАЗОВАНИЯ ОЗЕРНЫЙ ТВЕРСКОЙ ОБЛАСТИ</w:t>
      </w:r>
    </w:p>
    <w:p w:rsidR="00876E90" w:rsidRPr="00876E90" w:rsidRDefault="00876E90" w:rsidP="00876E90">
      <w:pPr>
        <w:jc w:val="center"/>
        <w:rPr>
          <w:b/>
          <w:bCs/>
          <w:color w:val="000000"/>
          <w:sz w:val="28"/>
          <w:szCs w:val="28"/>
        </w:rPr>
      </w:pPr>
      <w:r w:rsidRPr="00876E90">
        <w:rPr>
          <w:b/>
          <w:bCs/>
          <w:color w:val="000000"/>
          <w:sz w:val="28"/>
          <w:szCs w:val="28"/>
        </w:rPr>
        <w:t>_________________________________________________________________</w:t>
      </w:r>
    </w:p>
    <w:p w:rsidR="00876E90" w:rsidRPr="00876E90" w:rsidRDefault="00876E90" w:rsidP="00876E90">
      <w:pPr>
        <w:rPr>
          <w:b/>
          <w:bCs/>
          <w:color w:val="000000"/>
          <w:sz w:val="28"/>
          <w:szCs w:val="28"/>
        </w:rPr>
      </w:pPr>
    </w:p>
    <w:p w:rsidR="00876E90" w:rsidRPr="00876E90" w:rsidRDefault="00876E90" w:rsidP="00876E90">
      <w:pPr>
        <w:jc w:val="center"/>
        <w:rPr>
          <w:b/>
          <w:bCs/>
          <w:color w:val="000000"/>
          <w:sz w:val="28"/>
          <w:szCs w:val="28"/>
        </w:rPr>
      </w:pPr>
      <w:r w:rsidRPr="00876E90">
        <w:rPr>
          <w:b/>
          <w:bCs/>
          <w:color w:val="000000"/>
          <w:sz w:val="28"/>
          <w:szCs w:val="28"/>
        </w:rPr>
        <w:t>РЕШЕНИЕ</w:t>
      </w:r>
    </w:p>
    <w:p w:rsidR="00876E90" w:rsidRPr="00876E90" w:rsidRDefault="00876E90" w:rsidP="00876E90">
      <w:pPr>
        <w:rPr>
          <w:b/>
          <w:color w:val="000000"/>
          <w:sz w:val="28"/>
          <w:szCs w:val="28"/>
        </w:rPr>
      </w:pPr>
    </w:p>
    <w:p w:rsidR="00876E90" w:rsidRPr="00876E90" w:rsidRDefault="00100A94" w:rsidP="00876E90">
      <w:pPr>
        <w:rPr>
          <w:color w:val="000000"/>
          <w:sz w:val="28"/>
          <w:szCs w:val="28"/>
        </w:rPr>
      </w:pPr>
      <w:r>
        <w:rPr>
          <w:color w:val="000000"/>
          <w:sz w:val="28"/>
          <w:szCs w:val="28"/>
        </w:rPr>
        <w:t>31 октября 2022 г.</w:t>
      </w:r>
      <w:r w:rsidR="00876E90" w:rsidRPr="00876E90">
        <w:rPr>
          <w:color w:val="000000"/>
          <w:sz w:val="28"/>
          <w:szCs w:val="28"/>
        </w:rPr>
        <w:tab/>
      </w:r>
      <w:r w:rsidR="00876E90" w:rsidRPr="00876E90">
        <w:rPr>
          <w:color w:val="000000"/>
          <w:sz w:val="28"/>
          <w:szCs w:val="28"/>
        </w:rPr>
        <w:tab/>
      </w:r>
      <w:r w:rsidR="00876E90" w:rsidRPr="00876E90">
        <w:rPr>
          <w:color w:val="000000"/>
          <w:sz w:val="28"/>
          <w:szCs w:val="28"/>
        </w:rPr>
        <w:tab/>
      </w:r>
      <w:r w:rsidR="00876E90" w:rsidRPr="00876E90">
        <w:rPr>
          <w:color w:val="000000"/>
          <w:sz w:val="28"/>
          <w:szCs w:val="28"/>
        </w:rPr>
        <w:tab/>
      </w:r>
      <w:r w:rsidR="00876E90" w:rsidRPr="00876E90">
        <w:rPr>
          <w:color w:val="000000"/>
          <w:sz w:val="28"/>
          <w:szCs w:val="28"/>
        </w:rPr>
        <w:tab/>
      </w:r>
      <w:r w:rsidR="00876E90" w:rsidRPr="00876E90">
        <w:rPr>
          <w:color w:val="000000"/>
          <w:sz w:val="28"/>
          <w:szCs w:val="28"/>
        </w:rPr>
        <w:tab/>
      </w:r>
      <w:r w:rsidR="00876E90" w:rsidRPr="00876E90">
        <w:rPr>
          <w:color w:val="000000"/>
          <w:sz w:val="28"/>
          <w:szCs w:val="28"/>
        </w:rPr>
        <w:tab/>
      </w:r>
      <w:r>
        <w:rPr>
          <w:color w:val="000000"/>
          <w:sz w:val="28"/>
          <w:szCs w:val="28"/>
        </w:rPr>
        <w:tab/>
      </w:r>
      <w:r w:rsidR="00876E90" w:rsidRPr="00876E90">
        <w:rPr>
          <w:color w:val="000000"/>
          <w:sz w:val="28"/>
          <w:szCs w:val="28"/>
        </w:rPr>
        <w:tab/>
        <w:t xml:space="preserve">№ </w:t>
      </w:r>
      <w:r>
        <w:rPr>
          <w:color w:val="000000"/>
          <w:sz w:val="28"/>
          <w:szCs w:val="28"/>
        </w:rPr>
        <w:t>72</w:t>
      </w:r>
    </w:p>
    <w:p w:rsidR="007202B1" w:rsidRDefault="007202B1" w:rsidP="007202B1">
      <w:pPr>
        <w:rPr>
          <w:b/>
          <w:color w:val="000000"/>
          <w:sz w:val="28"/>
          <w:szCs w:val="28"/>
        </w:rPr>
      </w:pPr>
    </w:p>
    <w:p w:rsidR="00876E90" w:rsidRPr="003B61A4" w:rsidRDefault="00876E90" w:rsidP="007202B1">
      <w:pPr>
        <w:rPr>
          <w:b/>
          <w:color w:val="000000"/>
          <w:sz w:val="28"/>
          <w:szCs w:val="28"/>
        </w:rPr>
      </w:pPr>
    </w:p>
    <w:p w:rsidR="0096597E" w:rsidRPr="006906EF" w:rsidRDefault="0096597E" w:rsidP="00E261B4">
      <w:pPr>
        <w:pStyle w:val="ac"/>
        <w:spacing w:line="240" w:lineRule="auto"/>
        <w:ind w:right="-1" w:firstLine="0"/>
        <w:rPr>
          <w:b/>
          <w:szCs w:val="28"/>
        </w:rPr>
      </w:pPr>
      <w:r w:rsidRPr="006906EF">
        <w:rPr>
          <w:b/>
          <w:szCs w:val="28"/>
        </w:rPr>
        <w:t>Об утверждении Положения «О порядке и условиях оплаты и стимулировании труда в муниципальных обра</w:t>
      </w:r>
      <w:r w:rsidR="007202B1" w:rsidRPr="006906EF">
        <w:rPr>
          <w:b/>
          <w:szCs w:val="28"/>
        </w:rPr>
        <w:t>зовательных учреждениях</w:t>
      </w:r>
      <w:r w:rsidR="00876E90">
        <w:rPr>
          <w:b/>
          <w:szCs w:val="28"/>
        </w:rPr>
        <w:t xml:space="preserve"> ЗАТО Озерный</w:t>
      </w:r>
      <w:r w:rsidR="00C3167E">
        <w:rPr>
          <w:b/>
          <w:szCs w:val="28"/>
        </w:rPr>
        <w:t xml:space="preserve"> Тверской области</w:t>
      </w:r>
      <w:r w:rsidRPr="006906EF">
        <w:rPr>
          <w:b/>
          <w:szCs w:val="28"/>
        </w:rPr>
        <w:t>»</w:t>
      </w:r>
    </w:p>
    <w:p w:rsidR="0096597E" w:rsidRDefault="0096597E" w:rsidP="00E261B4">
      <w:pPr>
        <w:pStyle w:val="ac"/>
        <w:spacing w:line="240" w:lineRule="auto"/>
        <w:ind w:right="-5"/>
        <w:jc w:val="both"/>
        <w:rPr>
          <w:szCs w:val="28"/>
        </w:rPr>
      </w:pPr>
    </w:p>
    <w:p w:rsidR="00C3167E" w:rsidRDefault="0096597E" w:rsidP="00E261B4">
      <w:pPr>
        <w:pStyle w:val="ac"/>
        <w:spacing w:line="240" w:lineRule="auto"/>
        <w:ind w:right="-6" w:firstLine="567"/>
        <w:jc w:val="both"/>
        <w:rPr>
          <w:szCs w:val="28"/>
        </w:rPr>
      </w:pPr>
      <w:proofErr w:type="gramStart"/>
      <w:r>
        <w:rPr>
          <w:szCs w:val="28"/>
        </w:rPr>
        <w:t>В соответствии со статьями 135 и 144 Трудового кодекса  Российской Федерации, статьей 4 Закона Тверской области от 29.12.2004 №</w:t>
      </w:r>
      <w:r w:rsidR="002D304B">
        <w:rPr>
          <w:szCs w:val="28"/>
        </w:rPr>
        <w:t xml:space="preserve"> </w:t>
      </w:r>
      <w:r>
        <w:rPr>
          <w:szCs w:val="28"/>
        </w:rPr>
        <w:t>88-ЗО «Об оплате труда работников государственных</w:t>
      </w:r>
      <w:r w:rsidR="0067604D">
        <w:rPr>
          <w:szCs w:val="28"/>
        </w:rPr>
        <w:t xml:space="preserve"> учреждений Тверской области», </w:t>
      </w:r>
      <w:r w:rsidR="002D304B" w:rsidRPr="0067604D">
        <w:rPr>
          <w:szCs w:val="28"/>
        </w:rPr>
        <w:t>Постановление</w:t>
      </w:r>
      <w:r w:rsidR="002D304B">
        <w:rPr>
          <w:szCs w:val="28"/>
        </w:rPr>
        <w:t>м</w:t>
      </w:r>
      <w:r w:rsidR="002D304B" w:rsidRPr="0067604D">
        <w:rPr>
          <w:szCs w:val="28"/>
        </w:rPr>
        <w:t xml:space="preserve"> Правительства Тверской области от 18.08.2017 N 247-пп </w:t>
      </w:r>
      <w:r w:rsidR="002D304B">
        <w:rPr>
          <w:szCs w:val="28"/>
        </w:rPr>
        <w:t>«</w:t>
      </w:r>
      <w:r w:rsidR="002D304B" w:rsidRPr="0067604D">
        <w:rPr>
          <w:szCs w:val="28"/>
        </w:rPr>
        <w:t xml:space="preserve">О порядке и условиях оплаты и стимулирования труда в отдельных </w:t>
      </w:r>
      <w:r w:rsidR="002D304B">
        <w:rPr>
          <w:szCs w:val="28"/>
        </w:rPr>
        <w:t xml:space="preserve">организациях сферы образования», </w:t>
      </w:r>
      <w:r w:rsidR="0067604D">
        <w:rPr>
          <w:szCs w:val="28"/>
        </w:rPr>
        <w:t>П</w:t>
      </w:r>
      <w:r>
        <w:rPr>
          <w:szCs w:val="28"/>
        </w:rPr>
        <w:t xml:space="preserve">остановлением Администрации Тверской области от 02.12.2008 № 454 - </w:t>
      </w:r>
      <w:r w:rsidR="00FD6893" w:rsidRPr="00FD6893">
        <w:rPr>
          <w:szCs w:val="28"/>
        </w:rPr>
        <w:t>па</w:t>
      </w:r>
      <w:r>
        <w:rPr>
          <w:szCs w:val="28"/>
        </w:rPr>
        <w:t xml:space="preserve">  «О системе оплаты труда</w:t>
      </w:r>
      <w:proofErr w:type="gramEnd"/>
      <w:r>
        <w:rPr>
          <w:szCs w:val="28"/>
        </w:rPr>
        <w:t xml:space="preserve"> в государственных учреждениях Тверской области», </w:t>
      </w:r>
      <w:r w:rsidR="00C3167E">
        <w:rPr>
          <w:szCs w:val="28"/>
        </w:rPr>
        <w:t xml:space="preserve">со статьёй 27 </w:t>
      </w:r>
      <w:proofErr w:type="gramStart"/>
      <w:r w:rsidR="00C3167E">
        <w:rPr>
          <w:szCs w:val="28"/>
        </w:rPr>
        <w:t>Устава</w:t>
      </w:r>
      <w:proofErr w:type="gramEnd"/>
      <w:r w:rsidR="00C3167E">
        <w:rPr>
          <w:szCs w:val="28"/>
        </w:rPr>
        <w:t xml:space="preserve"> ЗАТО Озерный Тверской области</w:t>
      </w:r>
      <w:r w:rsidR="00E261B4">
        <w:rPr>
          <w:szCs w:val="28"/>
        </w:rPr>
        <w:t>,</w:t>
      </w:r>
      <w:r w:rsidR="00C3167E">
        <w:rPr>
          <w:szCs w:val="28"/>
        </w:rPr>
        <w:t xml:space="preserve"> Дума ЗАТО Озерный</w:t>
      </w:r>
      <w:r w:rsidR="00E261B4">
        <w:rPr>
          <w:szCs w:val="28"/>
        </w:rPr>
        <w:t xml:space="preserve"> решила:</w:t>
      </w:r>
    </w:p>
    <w:p w:rsidR="00C3167E" w:rsidRDefault="00C3167E" w:rsidP="00E261B4">
      <w:pPr>
        <w:pStyle w:val="ac"/>
        <w:spacing w:line="240" w:lineRule="auto"/>
        <w:ind w:right="375" w:firstLine="0"/>
        <w:jc w:val="left"/>
        <w:rPr>
          <w:b/>
          <w:bCs/>
          <w:szCs w:val="28"/>
        </w:rPr>
      </w:pPr>
    </w:p>
    <w:p w:rsidR="00E261B4" w:rsidRDefault="00C651E1" w:rsidP="00E261B4">
      <w:pPr>
        <w:pStyle w:val="ac"/>
        <w:numPr>
          <w:ilvl w:val="0"/>
          <w:numId w:val="45"/>
        </w:numPr>
        <w:tabs>
          <w:tab w:val="left" w:pos="1134"/>
        </w:tabs>
        <w:spacing w:line="240" w:lineRule="auto"/>
        <w:ind w:left="0" w:right="-6" w:firstLine="567"/>
        <w:jc w:val="both"/>
        <w:rPr>
          <w:bCs/>
          <w:color w:val="000000" w:themeColor="text1"/>
          <w:szCs w:val="28"/>
        </w:rPr>
      </w:pPr>
      <w:r w:rsidRPr="00C651E1">
        <w:rPr>
          <w:bCs/>
          <w:szCs w:val="28"/>
        </w:rPr>
        <w:t xml:space="preserve">Утвердить Положение о порядке и условиях оплаты и стимулирования труда в муниципальных образовательных </w:t>
      </w:r>
      <w:proofErr w:type="gramStart"/>
      <w:r w:rsidRPr="00C651E1">
        <w:rPr>
          <w:bCs/>
          <w:szCs w:val="28"/>
        </w:rPr>
        <w:t>учреждениях</w:t>
      </w:r>
      <w:proofErr w:type="gramEnd"/>
      <w:r w:rsidRPr="00C651E1">
        <w:rPr>
          <w:bCs/>
          <w:szCs w:val="28"/>
        </w:rPr>
        <w:t xml:space="preserve"> ЗАТО Озерный Тверской области </w:t>
      </w:r>
      <w:r w:rsidRPr="00E261B4">
        <w:rPr>
          <w:bCs/>
          <w:color w:val="000000" w:themeColor="text1"/>
          <w:szCs w:val="28"/>
        </w:rPr>
        <w:t>(</w:t>
      </w:r>
      <w:r w:rsidR="00E261B4">
        <w:rPr>
          <w:szCs w:val="28"/>
        </w:rPr>
        <w:t>приложение</w:t>
      </w:r>
      <w:r w:rsidRPr="00E261B4">
        <w:rPr>
          <w:bCs/>
          <w:color w:val="000000" w:themeColor="text1"/>
          <w:szCs w:val="28"/>
        </w:rPr>
        <w:t>).</w:t>
      </w:r>
    </w:p>
    <w:p w:rsidR="009C123F" w:rsidRPr="009C123F" w:rsidRDefault="00E261B4" w:rsidP="009C123F">
      <w:pPr>
        <w:pStyle w:val="ac"/>
        <w:numPr>
          <w:ilvl w:val="0"/>
          <w:numId w:val="45"/>
        </w:numPr>
        <w:tabs>
          <w:tab w:val="left" w:pos="1134"/>
        </w:tabs>
        <w:spacing w:line="240" w:lineRule="auto"/>
        <w:ind w:left="0" w:right="-6" w:firstLine="567"/>
        <w:jc w:val="both"/>
        <w:rPr>
          <w:bCs/>
          <w:color w:val="000000"/>
          <w:szCs w:val="28"/>
        </w:rPr>
      </w:pPr>
      <w:r w:rsidRPr="00E261B4">
        <w:rPr>
          <w:szCs w:val="28"/>
        </w:rPr>
        <w:t xml:space="preserve">Признать утратившим силу решение </w:t>
      </w:r>
      <w:proofErr w:type="gramStart"/>
      <w:r w:rsidRPr="00E261B4">
        <w:rPr>
          <w:szCs w:val="28"/>
        </w:rPr>
        <w:t>Думы</w:t>
      </w:r>
      <w:proofErr w:type="gramEnd"/>
      <w:r w:rsidRPr="00E261B4">
        <w:rPr>
          <w:szCs w:val="28"/>
        </w:rPr>
        <w:t xml:space="preserve"> ЗАТО Озерный Тверской области от 25.12.2019 г. № 64</w:t>
      </w:r>
      <w:r>
        <w:rPr>
          <w:bCs/>
          <w:color w:val="000000" w:themeColor="text1"/>
          <w:szCs w:val="28"/>
        </w:rPr>
        <w:t xml:space="preserve"> «</w:t>
      </w:r>
      <w:r w:rsidRPr="00E261B4">
        <w:rPr>
          <w:szCs w:val="28"/>
        </w:rPr>
        <w:t>Об утверждении Положения «О порядке и условиях оплаты и стимулирования труда в муниципальных образовательных учреждениях ЗАТО Озерный Тверской области»</w:t>
      </w:r>
    </w:p>
    <w:p w:rsidR="00C651E1" w:rsidRPr="00663784" w:rsidRDefault="00C651E1" w:rsidP="009C123F">
      <w:pPr>
        <w:pStyle w:val="ac"/>
        <w:numPr>
          <w:ilvl w:val="0"/>
          <w:numId w:val="45"/>
        </w:numPr>
        <w:tabs>
          <w:tab w:val="left" w:pos="1134"/>
        </w:tabs>
        <w:spacing w:line="240" w:lineRule="auto"/>
        <w:ind w:left="0" w:right="-6" w:firstLine="567"/>
        <w:jc w:val="both"/>
        <w:rPr>
          <w:bCs/>
          <w:color w:val="000000"/>
          <w:szCs w:val="28"/>
        </w:rPr>
      </w:pPr>
      <w:r w:rsidRPr="00663784">
        <w:rPr>
          <w:bCs/>
          <w:szCs w:val="28"/>
        </w:rPr>
        <w:t xml:space="preserve">Настоящее </w:t>
      </w:r>
      <w:r w:rsidR="00E261B4" w:rsidRPr="00663784">
        <w:rPr>
          <w:bCs/>
          <w:szCs w:val="28"/>
        </w:rPr>
        <w:t>р</w:t>
      </w:r>
      <w:r w:rsidR="00662DC1" w:rsidRPr="00663784">
        <w:rPr>
          <w:bCs/>
          <w:szCs w:val="28"/>
        </w:rPr>
        <w:t>ешение</w:t>
      </w:r>
      <w:r w:rsidRPr="00663784">
        <w:rPr>
          <w:bCs/>
          <w:szCs w:val="28"/>
        </w:rPr>
        <w:t xml:space="preserve"> вступает в силу с 1 октября 202</w:t>
      </w:r>
      <w:r w:rsidR="006906EF" w:rsidRPr="00663784">
        <w:rPr>
          <w:bCs/>
          <w:szCs w:val="28"/>
        </w:rPr>
        <w:t>2</w:t>
      </w:r>
      <w:r w:rsidRPr="00663784">
        <w:rPr>
          <w:bCs/>
          <w:szCs w:val="28"/>
        </w:rPr>
        <w:t xml:space="preserve"> года</w:t>
      </w:r>
      <w:r w:rsidR="00873AAC" w:rsidRPr="00663784">
        <w:rPr>
          <w:bCs/>
          <w:szCs w:val="28"/>
        </w:rPr>
        <w:t>, за исключением положений, для которых настоящим пунктом установлен иной срок вступления их в силу</w:t>
      </w:r>
      <w:r w:rsidR="009C123F" w:rsidRPr="00663784">
        <w:rPr>
          <w:bCs/>
          <w:szCs w:val="28"/>
        </w:rPr>
        <w:t xml:space="preserve">, </w:t>
      </w:r>
      <w:r w:rsidR="009C123F" w:rsidRPr="00663784">
        <w:t xml:space="preserve">и подлежит официальному опубликованию. </w:t>
      </w:r>
    </w:p>
    <w:p w:rsidR="001F6128" w:rsidRPr="00F66A07" w:rsidRDefault="00873AAC" w:rsidP="001F6128">
      <w:pPr>
        <w:pStyle w:val="ac"/>
        <w:spacing w:line="240" w:lineRule="auto"/>
        <w:ind w:right="-1"/>
        <w:jc w:val="both"/>
        <w:rPr>
          <w:bCs/>
          <w:color w:val="000000" w:themeColor="text1"/>
          <w:szCs w:val="28"/>
        </w:rPr>
      </w:pPr>
      <w:r w:rsidRPr="0043107B">
        <w:rPr>
          <w:bCs/>
          <w:szCs w:val="28"/>
        </w:rPr>
        <w:t xml:space="preserve">Пункты </w:t>
      </w:r>
      <w:r w:rsidR="00AD296A" w:rsidRPr="0043107B">
        <w:rPr>
          <w:bCs/>
          <w:szCs w:val="28"/>
        </w:rPr>
        <w:t xml:space="preserve">8.1.13, </w:t>
      </w:r>
      <w:r w:rsidR="009C123F" w:rsidRPr="0043107B">
        <w:rPr>
          <w:bCs/>
          <w:szCs w:val="28"/>
        </w:rPr>
        <w:t>8.4</w:t>
      </w:r>
      <w:r w:rsidR="00132F68" w:rsidRPr="0043107B">
        <w:rPr>
          <w:bCs/>
          <w:szCs w:val="28"/>
        </w:rPr>
        <w:t xml:space="preserve"> - 8.5</w:t>
      </w:r>
      <w:r w:rsidR="00132F68" w:rsidRPr="00663784">
        <w:rPr>
          <w:bCs/>
          <w:szCs w:val="28"/>
        </w:rPr>
        <w:t xml:space="preserve"> </w:t>
      </w:r>
      <w:r w:rsidRPr="00663784">
        <w:rPr>
          <w:bCs/>
          <w:szCs w:val="28"/>
        </w:rPr>
        <w:t>П</w:t>
      </w:r>
      <w:r w:rsidR="00662DC1" w:rsidRPr="00663784">
        <w:rPr>
          <w:bCs/>
          <w:szCs w:val="28"/>
        </w:rPr>
        <w:t>оложения</w:t>
      </w:r>
      <w:r w:rsidRPr="00663784">
        <w:rPr>
          <w:bCs/>
          <w:szCs w:val="28"/>
        </w:rPr>
        <w:t xml:space="preserve"> вступают в силу со дня </w:t>
      </w:r>
      <w:r w:rsidR="009C123F" w:rsidRPr="00663784">
        <w:rPr>
          <w:bCs/>
          <w:szCs w:val="28"/>
        </w:rPr>
        <w:t xml:space="preserve">его </w:t>
      </w:r>
      <w:r w:rsidRPr="00F66A07">
        <w:rPr>
          <w:bCs/>
          <w:color w:val="000000" w:themeColor="text1"/>
          <w:szCs w:val="28"/>
        </w:rPr>
        <w:t xml:space="preserve">официального </w:t>
      </w:r>
      <w:r w:rsidR="009C123F" w:rsidRPr="00F66A07">
        <w:rPr>
          <w:bCs/>
          <w:color w:val="000000" w:themeColor="text1"/>
          <w:szCs w:val="28"/>
        </w:rPr>
        <w:t>опубликования</w:t>
      </w:r>
      <w:r w:rsidRPr="00F66A07">
        <w:rPr>
          <w:bCs/>
          <w:color w:val="000000" w:themeColor="text1"/>
          <w:szCs w:val="28"/>
        </w:rPr>
        <w:t xml:space="preserve"> и распространяют свое действие на правоотношения, возникшие с 1 сентября 2022 года.</w:t>
      </w:r>
    </w:p>
    <w:p w:rsidR="001F6128" w:rsidRDefault="001F6128" w:rsidP="001F6128">
      <w:pPr>
        <w:pStyle w:val="ac"/>
        <w:spacing w:line="240" w:lineRule="auto"/>
        <w:ind w:right="-1"/>
        <w:jc w:val="both"/>
        <w:rPr>
          <w:bCs/>
          <w:color w:val="FF0000"/>
          <w:szCs w:val="28"/>
        </w:rPr>
      </w:pPr>
    </w:p>
    <w:p w:rsidR="001F6128" w:rsidRDefault="001F6128" w:rsidP="001F6128">
      <w:pPr>
        <w:pStyle w:val="ac"/>
        <w:spacing w:line="240" w:lineRule="auto"/>
        <w:ind w:right="-1"/>
        <w:jc w:val="both"/>
        <w:rPr>
          <w:bCs/>
          <w:color w:val="FF0000"/>
          <w:szCs w:val="28"/>
        </w:rPr>
      </w:pPr>
    </w:p>
    <w:p w:rsidR="001F6128" w:rsidRPr="001F6128" w:rsidRDefault="001F6128" w:rsidP="001F6128">
      <w:pPr>
        <w:pStyle w:val="ac"/>
        <w:spacing w:line="240" w:lineRule="auto"/>
        <w:ind w:right="-1"/>
        <w:jc w:val="both"/>
        <w:rPr>
          <w:bCs/>
          <w:color w:val="FF0000"/>
          <w:szCs w:val="28"/>
        </w:rPr>
      </w:pPr>
    </w:p>
    <w:p w:rsidR="009C123F" w:rsidRPr="00C72681" w:rsidRDefault="009C123F" w:rsidP="009C123F">
      <w:pPr>
        <w:pStyle w:val="aa"/>
        <w:numPr>
          <w:ilvl w:val="0"/>
          <w:numId w:val="45"/>
        </w:numPr>
        <w:tabs>
          <w:tab w:val="left" w:pos="1134"/>
        </w:tabs>
        <w:suppressAutoHyphens w:val="0"/>
        <w:spacing w:after="0"/>
        <w:ind w:left="0" w:firstLine="567"/>
        <w:jc w:val="both"/>
        <w:rPr>
          <w:sz w:val="28"/>
          <w:szCs w:val="28"/>
        </w:rPr>
      </w:pPr>
      <w:r w:rsidRPr="00C72681">
        <w:rPr>
          <w:color w:val="000000"/>
          <w:sz w:val="28"/>
          <w:szCs w:val="28"/>
        </w:rPr>
        <w:lastRenderedPageBreak/>
        <w:t xml:space="preserve">Настоящее решение опубликовать в газете «Дни Озерного» и разместить на официальном сайте муниципального </w:t>
      </w:r>
      <w:proofErr w:type="gramStart"/>
      <w:r w:rsidRPr="00C72681">
        <w:rPr>
          <w:color w:val="000000"/>
          <w:sz w:val="28"/>
          <w:szCs w:val="28"/>
        </w:rPr>
        <w:t>образования</w:t>
      </w:r>
      <w:proofErr w:type="gramEnd"/>
      <w:r w:rsidRPr="00C72681">
        <w:rPr>
          <w:color w:val="000000"/>
          <w:sz w:val="28"/>
          <w:szCs w:val="28"/>
        </w:rPr>
        <w:t xml:space="preserve"> ЗАТО Озерный в сети Интернет (</w:t>
      </w:r>
      <w:hyperlink r:id="rId9" w:history="1">
        <w:r w:rsidRPr="00C72681">
          <w:rPr>
            <w:rStyle w:val="af0"/>
            <w:color w:val="000000"/>
            <w:sz w:val="28"/>
            <w:szCs w:val="28"/>
          </w:rPr>
          <w:t>www.ozerny.ru</w:t>
        </w:r>
      </w:hyperlink>
      <w:r w:rsidRPr="00C72681">
        <w:rPr>
          <w:color w:val="000000"/>
          <w:sz w:val="28"/>
          <w:szCs w:val="28"/>
        </w:rPr>
        <w:t>).</w:t>
      </w:r>
    </w:p>
    <w:p w:rsidR="00876E90" w:rsidRDefault="00876E90" w:rsidP="001F6128">
      <w:pPr>
        <w:pStyle w:val="ac"/>
        <w:spacing w:line="276" w:lineRule="auto"/>
        <w:ind w:right="375" w:firstLine="0"/>
        <w:jc w:val="both"/>
        <w:rPr>
          <w:szCs w:val="28"/>
        </w:rPr>
      </w:pPr>
    </w:p>
    <w:p w:rsidR="00876E90" w:rsidRDefault="00876E90" w:rsidP="00876E90">
      <w:pPr>
        <w:pStyle w:val="ac"/>
        <w:spacing w:line="276" w:lineRule="auto"/>
        <w:ind w:right="375"/>
        <w:jc w:val="both"/>
        <w:rPr>
          <w:szCs w:val="28"/>
        </w:rPr>
      </w:pPr>
    </w:p>
    <w:p w:rsidR="001F6128" w:rsidRDefault="001F6128" w:rsidP="00876E90">
      <w:pPr>
        <w:pStyle w:val="ac"/>
        <w:spacing w:line="276" w:lineRule="auto"/>
        <w:ind w:right="375"/>
        <w:jc w:val="both"/>
        <w:rPr>
          <w:szCs w:val="28"/>
        </w:rPr>
      </w:pPr>
    </w:p>
    <w:p w:rsidR="001F6128" w:rsidRDefault="001F6128" w:rsidP="00876E90">
      <w:pPr>
        <w:pStyle w:val="ac"/>
        <w:spacing w:line="276" w:lineRule="auto"/>
        <w:ind w:right="375"/>
        <w:jc w:val="both"/>
        <w:rPr>
          <w:szCs w:val="28"/>
        </w:rPr>
      </w:pPr>
    </w:p>
    <w:p w:rsidR="009C123F" w:rsidRPr="00C72681" w:rsidRDefault="009C123F" w:rsidP="009C123F">
      <w:pPr>
        <w:rPr>
          <w:sz w:val="28"/>
          <w:szCs w:val="28"/>
        </w:rPr>
      </w:pPr>
      <w:r w:rsidRPr="00C72681">
        <w:rPr>
          <w:sz w:val="28"/>
          <w:szCs w:val="28"/>
        </w:rPr>
        <w:t xml:space="preserve">Председатель </w:t>
      </w:r>
      <w:proofErr w:type="gramStart"/>
      <w:r w:rsidRPr="00C72681">
        <w:rPr>
          <w:sz w:val="28"/>
          <w:szCs w:val="28"/>
        </w:rPr>
        <w:t>Думы</w:t>
      </w:r>
      <w:proofErr w:type="gramEnd"/>
      <w:r w:rsidRPr="00C72681">
        <w:rPr>
          <w:sz w:val="28"/>
          <w:szCs w:val="28"/>
        </w:rPr>
        <w:t xml:space="preserve"> ЗАТО Озерный                                              Ю.А. </w:t>
      </w:r>
      <w:proofErr w:type="spellStart"/>
      <w:r w:rsidRPr="00C72681">
        <w:rPr>
          <w:sz w:val="28"/>
          <w:szCs w:val="28"/>
        </w:rPr>
        <w:t>Грахов</w:t>
      </w:r>
      <w:proofErr w:type="spellEnd"/>
    </w:p>
    <w:p w:rsidR="009C123F" w:rsidRDefault="009C123F" w:rsidP="009C123F">
      <w:pPr>
        <w:jc w:val="both"/>
        <w:rPr>
          <w:sz w:val="28"/>
          <w:szCs w:val="28"/>
        </w:rPr>
      </w:pPr>
    </w:p>
    <w:p w:rsidR="009C123F" w:rsidRDefault="009C123F" w:rsidP="009C123F">
      <w:pPr>
        <w:jc w:val="both"/>
        <w:rPr>
          <w:sz w:val="28"/>
          <w:szCs w:val="28"/>
        </w:rPr>
      </w:pPr>
    </w:p>
    <w:p w:rsidR="009C123F" w:rsidRPr="00C72681" w:rsidRDefault="009C123F" w:rsidP="009C123F">
      <w:pPr>
        <w:jc w:val="both"/>
        <w:rPr>
          <w:sz w:val="28"/>
          <w:szCs w:val="28"/>
        </w:rPr>
      </w:pPr>
    </w:p>
    <w:p w:rsidR="009C123F" w:rsidRPr="00C72681" w:rsidRDefault="009C123F" w:rsidP="009C123F">
      <w:pPr>
        <w:jc w:val="both"/>
        <w:rPr>
          <w:sz w:val="28"/>
          <w:szCs w:val="28"/>
        </w:rPr>
      </w:pPr>
    </w:p>
    <w:p w:rsidR="009C123F" w:rsidRPr="00C35531" w:rsidRDefault="009C123F" w:rsidP="009C123F">
      <w:pPr>
        <w:jc w:val="both"/>
        <w:rPr>
          <w:sz w:val="28"/>
          <w:szCs w:val="28"/>
        </w:rPr>
      </w:pPr>
      <w:proofErr w:type="gramStart"/>
      <w:r w:rsidRPr="00C72681">
        <w:rPr>
          <w:sz w:val="28"/>
          <w:szCs w:val="28"/>
        </w:rPr>
        <w:t>Глава</w:t>
      </w:r>
      <w:proofErr w:type="gramEnd"/>
      <w:r w:rsidRPr="00C72681">
        <w:rPr>
          <w:sz w:val="28"/>
          <w:szCs w:val="28"/>
        </w:rPr>
        <w:t xml:space="preserve"> ЗАТО Озерный                                                 </w:t>
      </w:r>
      <w:r w:rsidRPr="00C72681">
        <w:rPr>
          <w:sz w:val="28"/>
          <w:szCs w:val="28"/>
        </w:rPr>
        <w:tab/>
      </w:r>
      <w:r w:rsidRPr="00C72681">
        <w:rPr>
          <w:sz w:val="28"/>
          <w:szCs w:val="28"/>
        </w:rPr>
        <w:tab/>
        <w:t xml:space="preserve">       Н.А. Яковлева</w:t>
      </w:r>
    </w:p>
    <w:p w:rsidR="00876E90" w:rsidRDefault="00876E90" w:rsidP="00547A8E">
      <w:pPr>
        <w:ind w:left="5670"/>
        <w:jc w:val="both"/>
      </w:pPr>
    </w:p>
    <w:p w:rsidR="00876E90" w:rsidRDefault="00876E90" w:rsidP="00547A8E">
      <w:pPr>
        <w:ind w:left="5670"/>
        <w:jc w:val="both"/>
      </w:pPr>
    </w:p>
    <w:p w:rsidR="00876E90" w:rsidRDefault="00876E90" w:rsidP="00547A8E">
      <w:pPr>
        <w:ind w:left="5670"/>
        <w:jc w:val="both"/>
      </w:pPr>
    </w:p>
    <w:p w:rsidR="00876E90" w:rsidRDefault="00876E90" w:rsidP="00547A8E">
      <w:pPr>
        <w:ind w:left="5670"/>
        <w:jc w:val="both"/>
      </w:pPr>
    </w:p>
    <w:p w:rsidR="00876E90" w:rsidRDefault="00876E90" w:rsidP="00547A8E">
      <w:pPr>
        <w:ind w:left="5670"/>
        <w:jc w:val="both"/>
      </w:pPr>
    </w:p>
    <w:p w:rsidR="00876E90" w:rsidRDefault="00876E90" w:rsidP="00547A8E">
      <w:pPr>
        <w:ind w:left="5670"/>
        <w:jc w:val="both"/>
      </w:pPr>
    </w:p>
    <w:p w:rsidR="00876E90" w:rsidRDefault="00876E90" w:rsidP="00547A8E">
      <w:pPr>
        <w:ind w:left="5670"/>
        <w:jc w:val="both"/>
      </w:pPr>
    </w:p>
    <w:p w:rsidR="00876E90" w:rsidRDefault="00876E90" w:rsidP="00547A8E">
      <w:pPr>
        <w:ind w:left="5670"/>
        <w:jc w:val="both"/>
      </w:pPr>
    </w:p>
    <w:p w:rsidR="00876E90" w:rsidRDefault="00876E90" w:rsidP="00547A8E">
      <w:pPr>
        <w:ind w:left="5670"/>
        <w:jc w:val="both"/>
      </w:pPr>
    </w:p>
    <w:p w:rsidR="00876E90" w:rsidRDefault="00876E90" w:rsidP="00547A8E">
      <w:pPr>
        <w:ind w:left="5670"/>
        <w:jc w:val="both"/>
      </w:pPr>
    </w:p>
    <w:p w:rsidR="00876E90" w:rsidRDefault="00876E90" w:rsidP="00547A8E">
      <w:pPr>
        <w:ind w:left="5670"/>
        <w:jc w:val="both"/>
      </w:pPr>
    </w:p>
    <w:p w:rsidR="00876E90" w:rsidRDefault="00876E90" w:rsidP="00547A8E">
      <w:pPr>
        <w:ind w:left="5670"/>
        <w:jc w:val="both"/>
      </w:pPr>
    </w:p>
    <w:p w:rsidR="00876E90" w:rsidRDefault="00876E90" w:rsidP="00547A8E">
      <w:pPr>
        <w:ind w:left="5670"/>
        <w:jc w:val="both"/>
      </w:pPr>
    </w:p>
    <w:p w:rsidR="00876E90" w:rsidRDefault="00876E90" w:rsidP="00547A8E">
      <w:pPr>
        <w:ind w:left="5670"/>
        <w:jc w:val="both"/>
      </w:pPr>
    </w:p>
    <w:p w:rsidR="00876E90" w:rsidRDefault="00876E90" w:rsidP="00547A8E">
      <w:pPr>
        <w:ind w:left="5670"/>
        <w:jc w:val="both"/>
      </w:pPr>
    </w:p>
    <w:p w:rsidR="00876E90" w:rsidRDefault="00876E90" w:rsidP="00547A8E">
      <w:pPr>
        <w:ind w:left="5670"/>
        <w:jc w:val="both"/>
      </w:pPr>
    </w:p>
    <w:p w:rsidR="00876E90" w:rsidRDefault="00876E90" w:rsidP="00547A8E">
      <w:pPr>
        <w:ind w:left="5670"/>
        <w:jc w:val="both"/>
      </w:pPr>
    </w:p>
    <w:p w:rsidR="00876E90" w:rsidRDefault="00876E90" w:rsidP="00547A8E">
      <w:pPr>
        <w:ind w:left="5670"/>
        <w:jc w:val="both"/>
      </w:pPr>
    </w:p>
    <w:p w:rsidR="00876E90" w:rsidRDefault="00876E90" w:rsidP="00547A8E">
      <w:pPr>
        <w:ind w:left="5670"/>
        <w:jc w:val="both"/>
      </w:pPr>
    </w:p>
    <w:p w:rsidR="00876E90" w:rsidRDefault="00876E90" w:rsidP="00547A8E">
      <w:pPr>
        <w:ind w:left="5670"/>
        <w:jc w:val="both"/>
      </w:pPr>
    </w:p>
    <w:p w:rsidR="00876E90" w:rsidRDefault="00876E90" w:rsidP="00547A8E">
      <w:pPr>
        <w:ind w:left="5670"/>
        <w:jc w:val="both"/>
      </w:pPr>
    </w:p>
    <w:p w:rsidR="00876E90" w:rsidRDefault="00876E90" w:rsidP="00547A8E">
      <w:pPr>
        <w:ind w:left="5670"/>
        <w:jc w:val="both"/>
      </w:pPr>
    </w:p>
    <w:p w:rsidR="00876E90" w:rsidRDefault="00876E90" w:rsidP="00547A8E">
      <w:pPr>
        <w:ind w:left="5670"/>
        <w:jc w:val="both"/>
      </w:pPr>
    </w:p>
    <w:p w:rsidR="00876E90" w:rsidRDefault="00876E90" w:rsidP="00547A8E">
      <w:pPr>
        <w:ind w:left="5670"/>
        <w:jc w:val="both"/>
      </w:pPr>
    </w:p>
    <w:p w:rsidR="00876E90" w:rsidRDefault="00876E90" w:rsidP="00547A8E">
      <w:pPr>
        <w:ind w:left="5670"/>
        <w:jc w:val="both"/>
      </w:pPr>
    </w:p>
    <w:p w:rsidR="00876E90" w:rsidRDefault="00876E90" w:rsidP="00547A8E">
      <w:pPr>
        <w:ind w:left="5670"/>
        <w:jc w:val="both"/>
      </w:pPr>
    </w:p>
    <w:p w:rsidR="00876E90" w:rsidRDefault="00876E90" w:rsidP="00547A8E">
      <w:pPr>
        <w:ind w:left="5670"/>
        <w:jc w:val="both"/>
      </w:pPr>
    </w:p>
    <w:p w:rsidR="00876E90" w:rsidRDefault="00876E90" w:rsidP="00547A8E">
      <w:pPr>
        <w:ind w:left="5670"/>
        <w:jc w:val="both"/>
      </w:pPr>
    </w:p>
    <w:p w:rsidR="00876E90" w:rsidRDefault="00876E90" w:rsidP="00547A8E">
      <w:pPr>
        <w:ind w:left="5670"/>
        <w:jc w:val="both"/>
      </w:pPr>
    </w:p>
    <w:p w:rsidR="00876E90" w:rsidRDefault="00876E90" w:rsidP="00547A8E">
      <w:pPr>
        <w:ind w:left="5670"/>
        <w:jc w:val="both"/>
      </w:pPr>
    </w:p>
    <w:p w:rsidR="009C123F" w:rsidRDefault="009C123F" w:rsidP="00547A8E">
      <w:pPr>
        <w:ind w:left="5670"/>
        <w:jc w:val="both"/>
      </w:pPr>
    </w:p>
    <w:p w:rsidR="009C123F" w:rsidRDefault="009C123F" w:rsidP="00547A8E">
      <w:pPr>
        <w:ind w:left="5670"/>
        <w:jc w:val="both"/>
      </w:pPr>
    </w:p>
    <w:p w:rsidR="009C123F" w:rsidRDefault="009C123F" w:rsidP="00547A8E">
      <w:pPr>
        <w:ind w:left="5670"/>
        <w:jc w:val="both"/>
      </w:pPr>
    </w:p>
    <w:p w:rsidR="009C123F" w:rsidRDefault="009C123F" w:rsidP="00547A8E">
      <w:pPr>
        <w:ind w:left="5670"/>
        <w:jc w:val="both"/>
      </w:pPr>
    </w:p>
    <w:p w:rsidR="00876E90" w:rsidRDefault="00876E90" w:rsidP="00547A8E">
      <w:pPr>
        <w:ind w:left="5670"/>
        <w:jc w:val="both"/>
      </w:pPr>
    </w:p>
    <w:p w:rsidR="00876E90" w:rsidRDefault="00876E90" w:rsidP="00547A8E">
      <w:pPr>
        <w:ind w:left="5670"/>
        <w:jc w:val="both"/>
      </w:pPr>
    </w:p>
    <w:p w:rsidR="00FE36B5" w:rsidRPr="00B81CF7" w:rsidRDefault="00FE36B5" w:rsidP="00547A8E">
      <w:pPr>
        <w:ind w:left="5670"/>
        <w:jc w:val="both"/>
      </w:pPr>
      <w:r w:rsidRPr="00B81CF7">
        <w:lastRenderedPageBreak/>
        <w:t>Приложение</w:t>
      </w:r>
    </w:p>
    <w:p w:rsidR="00547A8E" w:rsidRDefault="007C578A" w:rsidP="00547A8E">
      <w:pPr>
        <w:ind w:left="5670"/>
        <w:jc w:val="both"/>
      </w:pPr>
      <w:r>
        <w:t xml:space="preserve">к </w:t>
      </w:r>
      <w:r w:rsidR="009C123F">
        <w:t>р</w:t>
      </w:r>
      <w:r w:rsidR="00876E90">
        <w:t xml:space="preserve">ешению </w:t>
      </w:r>
      <w:proofErr w:type="gramStart"/>
      <w:r w:rsidR="00876E90">
        <w:t>Думы</w:t>
      </w:r>
      <w:proofErr w:type="gramEnd"/>
      <w:r w:rsidR="00876E90">
        <w:t xml:space="preserve"> ЗАТО Озерный</w:t>
      </w:r>
    </w:p>
    <w:p w:rsidR="00070FB6" w:rsidRPr="00B81CF7" w:rsidRDefault="00070FB6" w:rsidP="00547A8E">
      <w:pPr>
        <w:ind w:left="5670"/>
        <w:jc w:val="both"/>
      </w:pPr>
      <w:r>
        <w:t>Тверской области</w:t>
      </w:r>
    </w:p>
    <w:p w:rsidR="00FE36B5" w:rsidRPr="00B81CF7" w:rsidRDefault="009F7290" w:rsidP="00547A8E">
      <w:pPr>
        <w:ind w:left="5670"/>
        <w:jc w:val="both"/>
      </w:pPr>
      <w:r>
        <w:t xml:space="preserve">от </w:t>
      </w:r>
      <w:r w:rsidR="00100A94">
        <w:t>31</w:t>
      </w:r>
      <w:r w:rsidR="00C377EA">
        <w:t xml:space="preserve"> октября </w:t>
      </w:r>
      <w:r w:rsidR="00100A94">
        <w:t>2022 г. № 72</w:t>
      </w:r>
    </w:p>
    <w:p w:rsidR="0096597E" w:rsidRDefault="0096597E" w:rsidP="007B0B7A">
      <w:pPr>
        <w:pStyle w:val="ConsPlusNormal"/>
        <w:jc w:val="right"/>
        <w:rPr>
          <w:rFonts w:ascii="Times New Roman" w:hAnsi="Times New Roman" w:cs="Times New Roman"/>
          <w:sz w:val="28"/>
          <w:szCs w:val="28"/>
        </w:rPr>
      </w:pPr>
    </w:p>
    <w:p w:rsidR="00803D6A" w:rsidRPr="00715C2E" w:rsidRDefault="00803D6A" w:rsidP="00A02DF4">
      <w:pPr>
        <w:pStyle w:val="ConsPlusNormal"/>
        <w:jc w:val="center"/>
        <w:rPr>
          <w:rFonts w:ascii="Times New Roman" w:hAnsi="Times New Roman" w:cs="Times New Roman"/>
          <w:sz w:val="28"/>
          <w:szCs w:val="28"/>
        </w:rPr>
      </w:pPr>
    </w:p>
    <w:p w:rsidR="00803D6A" w:rsidRPr="00FC1692" w:rsidRDefault="009C123F" w:rsidP="009C123F">
      <w:pPr>
        <w:pStyle w:val="ConsPlusNormal"/>
        <w:jc w:val="center"/>
        <w:rPr>
          <w:rFonts w:ascii="Times New Roman" w:hAnsi="Times New Roman" w:cs="Times New Roman"/>
          <w:b/>
          <w:sz w:val="32"/>
          <w:szCs w:val="32"/>
        </w:rPr>
      </w:pPr>
      <w:r>
        <w:rPr>
          <w:rFonts w:ascii="Times New Roman" w:hAnsi="Times New Roman" w:cs="Times New Roman"/>
          <w:b/>
          <w:sz w:val="32"/>
          <w:szCs w:val="32"/>
        </w:rPr>
        <w:t>ПОЛОЖЕНИЕ</w:t>
      </w:r>
    </w:p>
    <w:p w:rsidR="00803D6A" w:rsidRPr="00FC1692" w:rsidRDefault="00803D6A" w:rsidP="009C123F">
      <w:pPr>
        <w:pStyle w:val="ConsPlusNormal"/>
        <w:jc w:val="center"/>
        <w:rPr>
          <w:rFonts w:ascii="Times New Roman" w:hAnsi="Times New Roman" w:cs="Times New Roman"/>
          <w:b/>
          <w:sz w:val="32"/>
          <w:szCs w:val="32"/>
        </w:rPr>
      </w:pPr>
      <w:r w:rsidRPr="00FC1692">
        <w:rPr>
          <w:rFonts w:ascii="Times New Roman" w:hAnsi="Times New Roman" w:cs="Times New Roman"/>
          <w:b/>
          <w:sz w:val="32"/>
          <w:szCs w:val="32"/>
        </w:rPr>
        <w:t>о порядке и условиях оплаты и стимулирования труда</w:t>
      </w:r>
    </w:p>
    <w:p w:rsidR="00803D6A" w:rsidRPr="00FC1692" w:rsidRDefault="00803D6A" w:rsidP="009C123F">
      <w:pPr>
        <w:pStyle w:val="ConsPlusNormal"/>
        <w:jc w:val="center"/>
        <w:rPr>
          <w:rFonts w:ascii="Times New Roman" w:hAnsi="Times New Roman" w:cs="Times New Roman"/>
          <w:b/>
          <w:sz w:val="32"/>
          <w:szCs w:val="32"/>
        </w:rPr>
      </w:pPr>
      <w:r w:rsidRPr="00FC1692">
        <w:rPr>
          <w:rFonts w:ascii="Times New Roman" w:hAnsi="Times New Roman" w:cs="Times New Roman"/>
          <w:b/>
          <w:sz w:val="32"/>
          <w:szCs w:val="32"/>
        </w:rPr>
        <w:t>в муниципальных образоват</w:t>
      </w:r>
      <w:r w:rsidR="007202B1" w:rsidRPr="00FC1692">
        <w:rPr>
          <w:rFonts w:ascii="Times New Roman" w:hAnsi="Times New Roman" w:cs="Times New Roman"/>
          <w:b/>
          <w:sz w:val="32"/>
          <w:szCs w:val="32"/>
        </w:rPr>
        <w:t xml:space="preserve">ельных </w:t>
      </w:r>
      <w:proofErr w:type="gramStart"/>
      <w:r w:rsidR="007202B1" w:rsidRPr="00FC1692">
        <w:rPr>
          <w:rFonts w:ascii="Times New Roman" w:hAnsi="Times New Roman" w:cs="Times New Roman"/>
          <w:b/>
          <w:sz w:val="32"/>
          <w:szCs w:val="32"/>
        </w:rPr>
        <w:t>учреждениях</w:t>
      </w:r>
      <w:proofErr w:type="gramEnd"/>
      <w:r w:rsidR="007202B1" w:rsidRPr="00FC1692">
        <w:rPr>
          <w:rFonts w:ascii="Times New Roman" w:hAnsi="Times New Roman" w:cs="Times New Roman"/>
          <w:b/>
          <w:sz w:val="32"/>
          <w:szCs w:val="32"/>
        </w:rPr>
        <w:t xml:space="preserve"> ЗАТО Озерный </w:t>
      </w:r>
      <w:r w:rsidRPr="00FC1692">
        <w:rPr>
          <w:rFonts w:ascii="Times New Roman" w:hAnsi="Times New Roman" w:cs="Times New Roman"/>
          <w:b/>
          <w:sz w:val="32"/>
          <w:szCs w:val="32"/>
        </w:rPr>
        <w:t>Тверской области</w:t>
      </w:r>
    </w:p>
    <w:p w:rsidR="00803D6A" w:rsidRPr="00FC1692" w:rsidRDefault="00803D6A" w:rsidP="009C123F">
      <w:pPr>
        <w:pStyle w:val="ConsPlusNormal"/>
        <w:jc w:val="both"/>
        <w:rPr>
          <w:rFonts w:ascii="Arial" w:hAnsi="Arial" w:cs="Arial"/>
          <w:sz w:val="28"/>
          <w:szCs w:val="28"/>
        </w:rPr>
      </w:pPr>
    </w:p>
    <w:p w:rsidR="00803D6A" w:rsidRPr="00FC1692" w:rsidRDefault="00803D6A" w:rsidP="009C123F">
      <w:pPr>
        <w:pStyle w:val="ConsPlusNormal"/>
        <w:jc w:val="center"/>
        <w:outlineLvl w:val="1"/>
        <w:rPr>
          <w:rFonts w:ascii="Times New Roman" w:hAnsi="Times New Roman" w:cs="Times New Roman"/>
          <w:b/>
          <w:sz w:val="28"/>
          <w:szCs w:val="28"/>
        </w:rPr>
      </w:pPr>
      <w:r w:rsidRPr="00FC1692">
        <w:rPr>
          <w:rFonts w:ascii="Times New Roman" w:hAnsi="Times New Roman" w:cs="Times New Roman"/>
          <w:b/>
          <w:sz w:val="28"/>
          <w:szCs w:val="28"/>
        </w:rPr>
        <w:t>1. Общие положения</w:t>
      </w:r>
    </w:p>
    <w:p w:rsidR="00803D6A" w:rsidRPr="00715C2E" w:rsidRDefault="00803D6A" w:rsidP="009C123F">
      <w:pPr>
        <w:pStyle w:val="ConsPlusNormal"/>
        <w:jc w:val="both"/>
        <w:rPr>
          <w:rFonts w:ascii="Times New Roman" w:hAnsi="Times New Roman" w:cs="Times New Roman"/>
          <w:color w:val="FF0000"/>
          <w:sz w:val="28"/>
          <w:szCs w:val="28"/>
        </w:rPr>
      </w:pPr>
    </w:p>
    <w:p w:rsidR="00B416E3" w:rsidRDefault="00803D6A" w:rsidP="009C123F">
      <w:pPr>
        <w:pStyle w:val="ConsPlusNormal"/>
        <w:numPr>
          <w:ilvl w:val="0"/>
          <w:numId w:val="2"/>
        </w:numPr>
        <w:tabs>
          <w:tab w:val="left" w:pos="993"/>
        </w:tabs>
        <w:ind w:left="0" w:firstLine="709"/>
        <w:jc w:val="both"/>
        <w:rPr>
          <w:rFonts w:ascii="Times New Roman" w:hAnsi="Times New Roman" w:cs="Times New Roman"/>
          <w:sz w:val="28"/>
          <w:szCs w:val="28"/>
        </w:rPr>
      </w:pPr>
      <w:r w:rsidRPr="004D6FE9">
        <w:rPr>
          <w:rFonts w:ascii="Times New Roman" w:hAnsi="Times New Roman" w:cs="Times New Roman"/>
          <w:sz w:val="28"/>
          <w:szCs w:val="28"/>
        </w:rPr>
        <w:t>Настоящее Положение разработано в соответствии с требованиями трудового законодательства и иных нормативных правовых актов, содержащих нормы трудового права.</w:t>
      </w:r>
    </w:p>
    <w:p w:rsidR="00B416E3" w:rsidRDefault="00803D6A" w:rsidP="009C123F">
      <w:pPr>
        <w:pStyle w:val="ConsPlusNormal"/>
        <w:numPr>
          <w:ilvl w:val="0"/>
          <w:numId w:val="2"/>
        </w:numPr>
        <w:tabs>
          <w:tab w:val="left" w:pos="993"/>
        </w:tabs>
        <w:ind w:left="0" w:firstLine="709"/>
        <w:jc w:val="both"/>
        <w:rPr>
          <w:rFonts w:ascii="Times New Roman" w:hAnsi="Times New Roman" w:cs="Times New Roman"/>
          <w:sz w:val="28"/>
          <w:szCs w:val="28"/>
        </w:rPr>
      </w:pPr>
      <w:r w:rsidRPr="00B416E3">
        <w:rPr>
          <w:rFonts w:ascii="Times New Roman" w:hAnsi="Times New Roman" w:cs="Times New Roman"/>
          <w:sz w:val="28"/>
          <w:szCs w:val="28"/>
        </w:rPr>
        <w:t xml:space="preserve">Положение устанавливает порядок и условия оплаты труда в муниципальных образовательных </w:t>
      </w:r>
      <w:proofErr w:type="gramStart"/>
      <w:r w:rsidRPr="00B416E3">
        <w:rPr>
          <w:rFonts w:ascii="Times New Roman" w:hAnsi="Times New Roman" w:cs="Times New Roman"/>
          <w:sz w:val="28"/>
          <w:szCs w:val="28"/>
        </w:rPr>
        <w:t>учреждениях</w:t>
      </w:r>
      <w:proofErr w:type="gramEnd"/>
      <w:r w:rsidRPr="00B416E3">
        <w:rPr>
          <w:rFonts w:ascii="Times New Roman" w:hAnsi="Times New Roman" w:cs="Times New Roman"/>
          <w:sz w:val="28"/>
          <w:szCs w:val="28"/>
        </w:rPr>
        <w:t xml:space="preserve"> ЗАТО Озерный Тверской области</w:t>
      </w:r>
      <w:r w:rsidR="00B53E13">
        <w:rPr>
          <w:rFonts w:ascii="Times New Roman" w:hAnsi="Times New Roman" w:cs="Times New Roman"/>
          <w:sz w:val="28"/>
          <w:szCs w:val="28"/>
        </w:rPr>
        <w:t xml:space="preserve"> </w:t>
      </w:r>
      <w:r w:rsidRPr="00B416E3">
        <w:rPr>
          <w:rFonts w:ascii="Times New Roman" w:hAnsi="Times New Roman" w:cs="Times New Roman"/>
          <w:sz w:val="28"/>
          <w:szCs w:val="28"/>
        </w:rPr>
        <w:t>(далее – муниципальные образовательные учреждения). Под работниками понимаются работники, занимающие должности руководителей, специалистов и служащих. Под рабочими понимаются работники, работающие по профессиям рабочих. Работникам назначается должностной оклад, а рабочим – оклад.</w:t>
      </w:r>
    </w:p>
    <w:p w:rsidR="00B416E3" w:rsidRDefault="00803D6A" w:rsidP="009C123F">
      <w:pPr>
        <w:pStyle w:val="ConsPlusNormal"/>
        <w:numPr>
          <w:ilvl w:val="0"/>
          <w:numId w:val="2"/>
        </w:numPr>
        <w:tabs>
          <w:tab w:val="left" w:pos="993"/>
        </w:tabs>
        <w:ind w:left="0" w:firstLine="709"/>
        <w:jc w:val="both"/>
        <w:rPr>
          <w:rFonts w:ascii="Times New Roman" w:hAnsi="Times New Roman" w:cs="Times New Roman"/>
          <w:sz w:val="28"/>
          <w:szCs w:val="28"/>
        </w:rPr>
      </w:pPr>
      <w:r w:rsidRPr="00B416E3">
        <w:rPr>
          <w:rFonts w:ascii="Times New Roman" w:hAnsi="Times New Roman" w:cs="Times New Roman"/>
          <w:sz w:val="28"/>
          <w:szCs w:val="28"/>
        </w:rPr>
        <w:t>Условия оплаты труда, включая размер должностного оклада (оклада) работника (рабочего), компенсационных выплат и стимулирующих выплат, являются обязательными для включения в трудовой договор.</w:t>
      </w:r>
    </w:p>
    <w:p w:rsidR="00B416E3" w:rsidRDefault="00803D6A" w:rsidP="009C123F">
      <w:pPr>
        <w:pStyle w:val="ConsPlusNormal"/>
        <w:numPr>
          <w:ilvl w:val="0"/>
          <w:numId w:val="2"/>
        </w:numPr>
        <w:tabs>
          <w:tab w:val="left" w:pos="993"/>
        </w:tabs>
        <w:ind w:left="0" w:firstLine="709"/>
        <w:jc w:val="both"/>
        <w:rPr>
          <w:rFonts w:ascii="Times New Roman" w:hAnsi="Times New Roman" w:cs="Times New Roman"/>
          <w:sz w:val="28"/>
          <w:szCs w:val="28"/>
        </w:rPr>
      </w:pPr>
      <w:r w:rsidRPr="00B416E3">
        <w:rPr>
          <w:rFonts w:ascii="Times New Roman" w:hAnsi="Times New Roman" w:cs="Times New Roman"/>
          <w:sz w:val="28"/>
          <w:szCs w:val="28"/>
        </w:rPr>
        <w:t>При утверждении Правительством Российской Федерации базовых должностных окладов (базовых окладов) по профессиональным квалификационным группам (далее – ПКГ) должностные оклады (оклады) работников (рабочих), входящих в эти ПКГ, устанавливаются в размере не ниже соответствующих базовых должностных окладов (базовых окладов).</w:t>
      </w:r>
    </w:p>
    <w:p w:rsidR="00B416E3" w:rsidRDefault="00803D6A" w:rsidP="009C123F">
      <w:pPr>
        <w:pStyle w:val="ConsPlusNormal"/>
        <w:numPr>
          <w:ilvl w:val="0"/>
          <w:numId w:val="2"/>
        </w:numPr>
        <w:tabs>
          <w:tab w:val="left" w:pos="993"/>
        </w:tabs>
        <w:ind w:left="0" w:firstLine="709"/>
        <w:jc w:val="both"/>
        <w:rPr>
          <w:rFonts w:ascii="Times New Roman" w:hAnsi="Times New Roman" w:cs="Times New Roman"/>
          <w:sz w:val="28"/>
          <w:szCs w:val="28"/>
        </w:rPr>
      </w:pPr>
      <w:r w:rsidRPr="00B416E3">
        <w:rPr>
          <w:rFonts w:ascii="Times New Roman" w:hAnsi="Times New Roman" w:cs="Times New Roman"/>
          <w:sz w:val="28"/>
          <w:szCs w:val="28"/>
        </w:rPr>
        <w:t>Оплата труда работников (рабочих), занятых по совместительству, а также на условиях неполного рабочего дня или неполной рабочей недели, производится пропорционально отработанному времени либо в зависимости от выполненного объема работ.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должности (виду работ).</w:t>
      </w:r>
    </w:p>
    <w:p w:rsidR="00B416E3" w:rsidRDefault="00803D6A" w:rsidP="009C123F">
      <w:pPr>
        <w:pStyle w:val="ConsPlusNormal"/>
        <w:numPr>
          <w:ilvl w:val="0"/>
          <w:numId w:val="2"/>
        </w:numPr>
        <w:tabs>
          <w:tab w:val="left" w:pos="993"/>
        </w:tabs>
        <w:ind w:left="0" w:firstLine="709"/>
        <w:jc w:val="both"/>
        <w:rPr>
          <w:rFonts w:ascii="Times New Roman" w:hAnsi="Times New Roman" w:cs="Times New Roman"/>
          <w:sz w:val="28"/>
          <w:szCs w:val="28"/>
        </w:rPr>
      </w:pPr>
      <w:r w:rsidRPr="00B416E3">
        <w:rPr>
          <w:rFonts w:ascii="Times New Roman" w:hAnsi="Times New Roman" w:cs="Times New Roman"/>
          <w:sz w:val="28"/>
          <w:szCs w:val="28"/>
        </w:rPr>
        <w:t>Заработная плата работников (рабочих), предельным размером не ограничивается</w:t>
      </w:r>
      <w:r w:rsidR="00436229" w:rsidRPr="00B416E3">
        <w:rPr>
          <w:rFonts w:ascii="Times New Roman" w:hAnsi="Times New Roman" w:cs="Times New Roman"/>
          <w:sz w:val="28"/>
          <w:szCs w:val="28"/>
        </w:rPr>
        <w:t>,</w:t>
      </w:r>
      <w:r w:rsidR="007202B1" w:rsidRPr="00B416E3">
        <w:rPr>
          <w:rFonts w:ascii="Times New Roman" w:hAnsi="Times New Roman" w:cs="Times New Roman"/>
          <w:sz w:val="28"/>
          <w:szCs w:val="28"/>
        </w:rPr>
        <w:t xml:space="preserve"> </w:t>
      </w:r>
      <w:r w:rsidR="00436229" w:rsidRPr="00B416E3">
        <w:rPr>
          <w:rFonts w:ascii="Times New Roman" w:hAnsi="Times New Roman" w:cs="Times New Roman"/>
          <w:sz w:val="28"/>
          <w:szCs w:val="28"/>
        </w:rPr>
        <w:t>за исключением случаев, установленных пунктом 1.7.</w:t>
      </w:r>
    </w:p>
    <w:p w:rsidR="00436229" w:rsidRPr="00B416E3" w:rsidRDefault="00436229" w:rsidP="009C123F">
      <w:pPr>
        <w:pStyle w:val="ConsPlusNormal"/>
        <w:numPr>
          <w:ilvl w:val="0"/>
          <w:numId w:val="2"/>
        </w:numPr>
        <w:tabs>
          <w:tab w:val="left" w:pos="993"/>
        </w:tabs>
        <w:ind w:left="0" w:firstLine="709"/>
        <w:jc w:val="both"/>
        <w:rPr>
          <w:rFonts w:ascii="Times New Roman" w:hAnsi="Times New Roman" w:cs="Times New Roman"/>
          <w:sz w:val="28"/>
          <w:szCs w:val="28"/>
        </w:rPr>
      </w:pPr>
      <w:r w:rsidRPr="00B416E3">
        <w:rPr>
          <w:rFonts w:ascii="Times New Roman" w:hAnsi="Times New Roman" w:cs="Times New Roman"/>
          <w:sz w:val="28"/>
          <w:szCs w:val="28"/>
        </w:rPr>
        <w:t xml:space="preserve">Предельный уровень соотношения среднемесячной заработной платы руководителей, их заместителей и главных бухгалтеров муниципальных образовательных учреждений и среднемесячной заработной платы работников таких </w:t>
      </w:r>
      <w:r w:rsidR="00055497">
        <w:rPr>
          <w:rFonts w:ascii="Times New Roman" w:hAnsi="Times New Roman" w:cs="Times New Roman"/>
          <w:sz w:val="28"/>
          <w:szCs w:val="28"/>
        </w:rPr>
        <w:t>учреждений</w:t>
      </w:r>
      <w:r w:rsidRPr="00B416E3">
        <w:rPr>
          <w:rFonts w:ascii="Times New Roman" w:hAnsi="Times New Roman" w:cs="Times New Roman"/>
          <w:sz w:val="28"/>
          <w:szCs w:val="28"/>
        </w:rPr>
        <w:t xml:space="preserve"> устанавливается в следующих </w:t>
      </w:r>
      <w:r w:rsidRPr="00B416E3">
        <w:rPr>
          <w:rFonts w:ascii="Times New Roman" w:hAnsi="Times New Roman" w:cs="Times New Roman"/>
          <w:sz w:val="28"/>
          <w:szCs w:val="28"/>
        </w:rPr>
        <w:lastRenderedPageBreak/>
        <w:t>пределах:</w:t>
      </w:r>
    </w:p>
    <w:p w:rsidR="00436229" w:rsidRPr="00436229" w:rsidRDefault="00436229" w:rsidP="009C123F">
      <w:pPr>
        <w:pStyle w:val="ConsPlusNormal"/>
        <w:tabs>
          <w:tab w:val="left" w:pos="993"/>
        </w:tabs>
        <w:ind w:firstLine="709"/>
        <w:jc w:val="both"/>
        <w:rPr>
          <w:rFonts w:ascii="Times New Roman" w:hAnsi="Times New Roman" w:cs="Times New Roman"/>
          <w:sz w:val="28"/>
          <w:szCs w:val="28"/>
        </w:rPr>
      </w:pPr>
      <w:r w:rsidRPr="00436229">
        <w:rPr>
          <w:rFonts w:ascii="Times New Roman" w:hAnsi="Times New Roman" w:cs="Times New Roman"/>
          <w:sz w:val="28"/>
          <w:szCs w:val="28"/>
        </w:rPr>
        <w:t>а) для руководителей муниципальных образовательных учреждений – в кратности до 6,0 (среднемесячная заработная плата руководителя муниципального образовательного учреждения не должна превышать шестикратный размер среднемесячной заработной платы работников данно</w:t>
      </w:r>
      <w:r w:rsidR="009E4E70">
        <w:rPr>
          <w:rFonts w:ascii="Times New Roman" w:hAnsi="Times New Roman" w:cs="Times New Roman"/>
          <w:sz w:val="28"/>
          <w:szCs w:val="28"/>
        </w:rPr>
        <w:t>го</w:t>
      </w:r>
      <w:r w:rsidRPr="00436229">
        <w:rPr>
          <w:rFonts w:ascii="Times New Roman" w:hAnsi="Times New Roman" w:cs="Times New Roman"/>
          <w:sz w:val="28"/>
          <w:szCs w:val="28"/>
        </w:rPr>
        <w:t xml:space="preserve"> </w:t>
      </w:r>
      <w:r w:rsidR="009E4E70">
        <w:rPr>
          <w:rFonts w:ascii="Times New Roman" w:hAnsi="Times New Roman" w:cs="Times New Roman"/>
          <w:sz w:val="28"/>
          <w:szCs w:val="28"/>
        </w:rPr>
        <w:t>учреждения</w:t>
      </w:r>
      <w:r w:rsidRPr="00436229">
        <w:rPr>
          <w:rFonts w:ascii="Times New Roman" w:hAnsi="Times New Roman" w:cs="Times New Roman"/>
          <w:sz w:val="28"/>
          <w:szCs w:val="28"/>
        </w:rPr>
        <w:t>);</w:t>
      </w:r>
    </w:p>
    <w:p w:rsidR="00436229" w:rsidRPr="00436229" w:rsidRDefault="00436229" w:rsidP="009C123F">
      <w:pPr>
        <w:pStyle w:val="ConsPlusNormal"/>
        <w:tabs>
          <w:tab w:val="left" w:pos="993"/>
        </w:tabs>
        <w:ind w:firstLine="709"/>
        <w:jc w:val="both"/>
        <w:rPr>
          <w:rFonts w:ascii="Times New Roman" w:hAnsi="Times New Roman" w:cs="Times New Roman"/>
          <w:sz w:val="28"/>
          <w:szCs w:val="28"/>
        </w:rPr>
      </w:pPr>
      <w:r w:rsidRPr="00436229">
        <w:rPr>
          <w:rFonts w:ascii="Times New Roman" w:hAnsi="Times New Roman" w:cs="Times New Roman"/>
          <w:sz w:val="28"/>
          <w:szCs w:val="28"/>
        </w:rPr>
        <w:t>б) для заместителей руководителя муниципальных образовательных учреждений – в кратности до 5,0 (среднемесячная заработная плата заместителя руководителя муниципального образовательного учреждения не должна превышать пятикратный размер среднемесячной заработной платы работников данно</w:t>
      </w:r>
      <w:r w:rsidR="00B64FEF">
        <w:rPr>
          <w:rFonts w:ascii="Times New Roman" w:hAnsi="Times New Roman" w:cs="Times New Roman"/>
          <w:sz w:val="28"/>
          <w:szCs w:val="28"/>
        </w:rPr>
        <w:t>го</w:t>
      </w:r>
      <w:r w:rsidRPr="00436229">
        <w:rPr>
          <w:rFonts w:ascii="Times New Roman" w:hAnsi="Times New Roman" w:cs="Times New Roman"/>
          <w:sz w:val="28"/>
          <w:szCs w:val="28"/>
        </w:rPr>
        <w:t xml:space="preserve"> </w:t>
      </w:r>
      <w:r w:rsidR="00B64FEF">
        <w:rPr>
          <w:rFonts w:ascii="Times New Roman" w:hAnsi="Times New Roman" w:cs="Times New Roman"/>
          <w:sz w:val="28"/>
          <w:szCs w:val="28"/>
        </w:rPr>
        <w:t>учреждения</w:t>
      </w:r>
      <w:r w:rsidRPr="00436229">
        <w:rPr>
          <w:rFonts w:ascii="Times New Roman" w:hAnsi="Times New Roman" w:cs="Times New Roman"/>
          <w:sz w:val="28"/>
          <w:szCs w:val="28"/>
        </w:rPr>
        <w:t>);</w:t>
      </w:r>
    </w:p>
    <w:p w:rsidR="00436229" w:rsidRPr="00436229" w:rsidRDefault="00436229" w:rsidP="009C123F">
      <w:pPr>
        <w:pStyle w:val="ConsPlusNormal"/>
        <w:tabs>
          <w:tab w:val="left" w:pos="993"/>
        </w:tabs>
        <w:ind w:firstLine="709"/>
        <w:jc w:val="both"/>
        <w:rPr>
          <w:rFonts w:ascii="Times New Roman" w:hAnsi="Times New Roman" w:cs="Times New Roman"/>
          <w:sz w:val="28"/>
          <w:szCs w:val="28"/>
        </w:rPr>
      </w:pPr>
      <w:r w:rsidRPr="00436229">
        <w:rPr>
          <w:rFonts w:ascii="Times New Roman" w:hAnsi="Times New Roman" w:cs="Times New Roman"/>
          <w:sz w:val="28"/>
          <w:szCs w:val="28"/>
        </w:rPr>
        <w:t>в) для главных бухгалтеров муниципальных образовательных учреждений – в кратности до 4,0 (среднемесячная заработная плата главного бухгалтера муниципального образовательного учреждения не должна превышать четырехкратный размер среднемесячной заработной платы работников данно</w:t>
      </w:r>
      <w:r w:rsidR="00B64FEF">
        <w:rPr>
          <w:rFonts w:ascii="Times New Roman" w:hAnsi="Times New Roman" w:cs="Times New Roman"/>
          <w:sz w:val="28"/>
          <w:szCs w:val="28"/>
        </w:rPr>
        <w:t>го</w:t>
      </w:r>
      <w:r w:rsidRPr="00436229">
        <w:rPr>
          <w:rFonts w:ascii="Times New Roman" w:hAnsi="Times New Roman" w:cs="Times New Roman"/>
          <w:sz w:val="28"/>
          <w:szCs w:val="28"/>
        </w:rPr>
        <w:t xml:space="preserve"> </w:t>
      </w:r>
      <w:r w:rsidR="00B64FEF">
        <w:rPr>
          <w:rFonts w:ascii="Times New Roman" w:hAnsi="Times New Roman" w:cs="Times New Roman"/>
          <w:sz w:val="28"/>
          <w:szCs w:val="28"/>
        </w:rPr>
        <w:t>учреждения</w:t>
      </w:r>
      <w:r w:rsidRPr="00436229">
        <w:rPr>
          <w:rFonts w:ascii="Times New Roman" w:hAnsi="Times New Roman" w:cs="Times New Roman"/>
          <w:sz w:val="28"/>
          <w:szCs w:val="28"/>
        </w:rPr>
        <w:t>).</w:t>
      </w:r>
    </w:p>
    <w:p w:rsidR="00436229" w:rsidRPr="00436229" w:rsidRDefault="00436229" w:rsidP="009C123F">
      <w:pPr>
        <w:pStyle w:val="ConsPlusNormal"/>
        <w:tabs>
          <w:tab w:val="left" w:pos="993"/>
        </w:tabs>
        <w:ind w:firstLine="709"/>
        <w:jc w:val="both"/>
        <w:rPr>
          <w:rFonts w:ascii="Times New Roman" w:hAnsi="Times New Roman" w:cs="Times New Roman"/>
          <w:sz w:val="28"/>
          <w:szCs w:val="28"/>
        </w:rPr>
      </w:pPr>
      <w:r w:rsidRPr="00436229">
        <w:rPr>
          <w:rFonts w:ascii="Times New Roman" w:hAnsi="Times New Roman" w:cs="Times New Roman"/>
          <w:sz w:val="28"/>
          <w:szCs w:val="28"/>
        </w:rPr>
        <w:t>В случае если главный бухгалтер одновременно является заместителем руководителя муниципального образовательного учреждения, предельный уровень соотношения его заработной платы определяется в соответствии с подпунктом «б» настоящего пункта.</w:t>
      </w:r>
    </w:p>
    <w:p w:rsidR="00436229" w:rsidRPr="00436229" w:rsidRDefault="00436229" w:rsidP="009C123F">
      <w:pPr>
        <w:pStyle w:val="ConsPlusNormal"/>
        <w:tabs>
          <w:tab w:val="left" w:pos="993"/>
        </w:tabs>
        <w:ind w:firstLine="709"/>
        <w:jc w:val="both"/>
        <w:rPr>
          <w:rFonts w:ascii="Times New Roman" w:hAnsi="Times New Roman" w:cs="Times New Roman"/>
          <w:sz w:val="28"/>
          <w:szCs w:val="28"/>
        </w:rPr>
      </w:pPr>
      <w:r w:rsidRPr="00436229">
        <w:rPr>
          <w:rFonts w:ascii="Times New Roman" w:hAnsi="Times New Roman" w:cs="Times New Roman"/>
          <w:sz w:val="28"/>
          <w:szCs w:val="28"/>
        </w:rPr>
        <w:t>Среднемесячная заработная плата руководителей, их заместителей и главных бухгалтеров муниципальных образовательных учреждений формируется за счет всех источников финансового обеспечения и рассчитывается за календарный год.</w:t>
      </w:r>
    </w:p>
    <w:p w:rsidR="00436229" w:rsidRDefault="00436229" w:rsidP="009C123F">
      <w:pPr>
        <w:pStyle w:val="ConsPlusNormal"/>
        <w:tabs>
          <w:tab w:val="left" w:pos="993"/>
        </w:tabs>
        <w:ind w:firstLine="709"/>
        <w:jc w:val="both"/>
        <w:rPr>
          <w:rFonts w:ascii="Times New Roman" w:hAnsi="Times New Roman" w:cs="Times New Roman"/>
          <w:sz w:val="28"/>
          <w:szCs w:val="28"/>
        </w:rPr>
      </w:pPr>
      <w:r w:rsidRPr="00436229">
        <w:rPr>
          <w:rFonts w:ascii="Times New Roman" w:hAnsi="Times New Roman" w:cs="Times New Roman"/>
          <w:sz w:val="28"/>
          <w:szCs w:val="28"/>
        </w:rPr>
        <w:t>Среднемесячная заработная плата работников муниципальных образовательных учреждений формируется за счет всех источников финансового обеспечения без учета заработной платы соответствующего руководителя, его заместителей, главного бухгалтера и рассчитывается за календарный год.</w:t>
      </w:r>
    </w:p>
    <w:p w:rsidR="00803D6A" w:rsidRDefault="00803D6A" w:rsidP="009C123F">
      <w:pPr>
        <w:pStyle w:val="ConsPlusNormal"/>
        <w:numPr>
          <w:ilvl w:val="0"/>
          <w:numId w:val="2"/>
        </w:numPr>
        <w:tabs>
          <w:tab w:val="left" w:pos="993"/>
        </w:tabs>
        <w:ind w:left="0" w:firstLine="709"/>
        <w:jc w:val="both"/>
        <w:rPr>
          <w:rFonts w:ascii="Times New Roman" w:hAnsi="Times New Roman" w:cs="Times New Roman"/>
          <w:sz w:val="28"/>
          <w:szCs w:val="28"/>
        </w:rPr>
      </w:pPr>
      <w:r w:rsidRPr="005125EE">
        <w:rPr>
          <w:rFonts w:ascii="Times New Roman" w:hAnsi="Times New Roman" w:cs="Times New Roman"/>
          <w:sz w:val="28"/>
          <w:szCs w:val="28"/>
        </w:rPr>
        <w:t>Размеры ставок почасовой оплаты труда устанавливаются муниципальны</w:t>
      </w:r>
      <w:r w:rsidR="009C6A57">
        <w:rPr>
          <w:rFonts w:ascii="Times New Roman" w:hAnsi="Times New Roman" w:cs="Times New Roman"/>
          <w:sz w:val="28"/>
          <w:szCs w:val="28"/>
        </w:rPr>
        <w:t>м</w:t>
      </w:r>
      <w:r w:rsidRPr="005125EE">
        <w:rPr>
          <w:rFonts w:ascii="Times New Roman" w:hAnsi="Times New Roman" w:cs="Times New Roman"/>
          <w:sz w:val="28"/>
          <w:szCs w:val="28"/>
        </w:rPr>
        <w:t xml:space="preserve"> образовательны</w:t>
      </w:r>
      <w:r w:rsidR="009C6A57">
        <w:rPr>
          <w:rFonts w:ascii="Times New Roman" w:hAnsi="Times New Roman" w:cs="Times New Roman"/>
          <w:sz w:val="28"/>
          <w:szCs w:val="28"/>
        </w:rPr>
        <w:t xml:space="preserve">м </w:t>
      </w:r>
      <w:r w:rsidRPr="005125EE">
        <w:rPr>
          <w:rFonts w:ascii="Times New Roman" w:hAnsi="Times New Roman" w:cs="Times New Roman"/>
          <w:sz w:val="28"/>
          <w:szCs w:val="28"/>
        </w:rPr>
        <w:t>учреждени</w:t>
      </w:r>
      <w:r w:rsidR="009C6A57">
        <w:rPr>
          <w:rFonts w:ascii="Times New Roman" w:hAnsi="Times New Roman" w:cs="Times New Roman"/>
          <w:sz w:val="28"/>
          <w:szCs w:val="28"/>
        </w:rPr>
        <w:t>ем</w:t>
      </w:r>
      <w:r w:rsidRPr="005125EE">
        <w:rPr>
          <w:rFonts w:ascii="Times New Roman" w:hAnsi="Times New Roman" w:cs="Times New Roman"/>
          <w:sz w:val="28"/>
          <w:szCs w:val="28"/>
        </w:rPr>
        <w:t xml:space="preserve"> самостоятельно.</w:t>
      </w:r>
    </w:p>
    <w:p w:rsidR="00305C7A" w:rsidRDefault="00B85C52" w:rsidP="009C123F">
      <w:pPr>
        <w:pStyle w:val="ConsPlusNormal"/>
        <w:numPr>
          <w:ilvl w:val="0"/>
          <w:numId w:val="2"/>
        </w:numPr>
        <w:tabs>
          <w:tab w:val="left" w:pos="993"/>
        </w:tabs>
        <w:ind w:left="0" w:firstLine="709"/>
        <w:jc w:val="both"/>
        <w:rPr>
          <w:rFonts w:ascii="Times New Roman" w:hAnsi="Times New Roman" w:cs="Times New Roman"/>
          <w:sz w:val="28"/>
          <w:szCs w:val="28"/>
        </w:rPr>
      </w:pPr>
      <w:r w:rsidRPr="001F1CD5">
        <w:rPr>
          <w:rFonts w:ascii="Times New Roman" w:hAnsi="Times New Roman" w:cs="Times New Roman"/>
          <w:sz w:val="28"/>
          <w:szCs w:val="28"/>
        </w:rPr>
        <w:t xml:space="preserve">В случае увеличения оплаты труда в соответствии с законодательством Российской Федерации, Тверской области  в муниципальных образовательных </w:t>
      </w:r>
      <w:proofErr w:type="gramStart"/>
      <w:r w:rsidRPr="001F1CD5">
        <w:rPr>
          <w:rFonts w:ascii="Times New Roman" w:hAnsi="Times New Roman" w:cs="Times New Roman"/>
          <w:sz w:val="28"/>
          <w:szCs w:val="28"/>
        </w:rPr>
        <w:t>учреждениях</w:t>
      </w:r>
      <w:proofErr w:type="gramEnd"/>
      <w:r w:rsidRPr="001F1CD5">
        <w:rPr>
          <w:rFonts w:ascii="Times New Roman" w:hAnsi="Times New Roman" w:cs="Times New Roman"/>
          <w:sz w:val="28"/>
          <w:szCs w:val="28"/>
        </w:rPr>
        <w:t xml:space="preserve"> ЗАТО Озерный Тверской области, п</w:t>
      </w:r>
      <w:r w:rsidR="00305C7A" w:rsidRPr="001F1CD5">
        <w:rPr>
          <w:rFonts w:ascii="Times New Roman" w:hAnsi="Times New Roman" w:cs="Times New Roman"/>
          <w:sz w:val="28"/>
          <w:szCs w:val="28"/>
        </w:rPr>
        <w:t>овышение заработной платы может осуществляться как путем пропорционального увеличения всех выплат, предусмотренных системой оплаты труда муниципальных образовательных учреждений, так и путем увеличения отдельных выплат, входящих в заработную плату (например, увеличение оклада) без внесения дополнений в настоящее Положение.</w:t>
      </w:r>
    </w:p>
    <w:p w:rsidR="00663784" w:rsidRPr="001F1CD5" w:rsidRDefault="00663784" w:rsidP="00663784">
      <w:pPr>
        <w:pStyle w:val="ConsPlusNormal"/>
        <w:tabs>
          <w:tab w:val="left" w:pos="993"/>
        </w:tabs>
        <w:ind w:left="709"/>
        <w:jc w:val="both"/>
        <w:rPr>
          <w:rFonts w:ascii="Times New Roman" w:hAnsi="Times New Roman" w:cs="Times New Roman"/>
          <w:sz w:val="28"/>
          <w:szCs w:val="28"/>
        </w:rPr>
      </w:pPr>
    </w:p>
    <w:p w:rsidR="00803D6A" w:rsidRPr="00FC1692" w:rsidRDefault="00803D6A" w:rsidP="009C123F">
      <w:pPr>
        <w:pStyle w:val="ConsPlusNormal"/>
        <w:jc w:val="center"/>
        <w:outlineLvl w:val="1"/>
        <w:rPr>
          <w:rFonts w:ascii="Times New Roman" w:hAnsi="Times New Roman" w:cs="Times New Roman"/>
          <w:b/>
          <w:sz w:val="28"/>
          <w:szCs w:val="28"/>
        </w:rPr>
      </w:pPr>
      <w:r w:rsidRPr="00FC1692">
        <w:rPr>
          <w:rFonts w:ascii="Times New Roman" w:hAnsi="Times New Roman" w:cs="Times New Roman"/>
          <w:b/>
          <w:sz w:val="28"/>
          <w:szCs w:val="28"/>
        </w:rPr>
        <w:t>2. Порядок и условия оплаты труда работников образования</w:t>
      </w:r>
    </w:p>
    <w:p w:rsidR="00803D6A" w:rsidRPr="007202B1" w:rsidRDefault="00803D6A" w:rsidP="009C123F">
      <w:pPr>
        <w:pStyle w:val="ConsPlusNormal"/>
        <w:jc w:val="both"/>
        <w:rPr>
          <w:rFonts w:ascii="Times New Roman" w:hAnsi="Times New Roman" w:cs="Times New Roman"/>
          <w:color w:val="000000"/>
          <w:sz w:val="28"/>
          <w:szCs w:val="28"/>
        </w:rPr>
      </w:pPr>
    </w:p>
    <w:p w:rsidR="00803D6A" w:rsidRPr="00917452" w:rsidRDefault="00803D6A" w:rsidP="009C123F">
      <w:pPr>
        <w:pStyle w:val="ConsPlusNormal"/>
        <w:numPr>
          <w:ilvl w:val="0"/>
          <w:numId w:val="3"/>
        </w:numPr>
        <w:tabs>
          <w:tab w:val="left" w:pos="993"/>
        </w:tabs>
        <w:ind w:left="0" w:firstLine="709"/>
        <w:jc w:val="both"/>
        <w:rPr>
          <w:rFonts w:ascii="Times New Roman" w:hAnsi="Times New Roman" w:cs="Times New Roman"/>
          <w:sz w:val="28"/>
          <w:szCs w:val="28"/>
        </w:rPr>
      </w:pPr>
      <w:r w:rsidRPr="00A02DF4">
        <w:rPr>
          <w:rFonts w:ascii="Times New Roman" w:hAnsi="Times New Roman" w:cs="Times New Roman"/>
          <w:sz w:val="28"/>
          <w:szCs w:val="28"/>
        </w:rPr>
        <w:t xml:space="preserve">Должностные оклады работников </w:t>
      </w:r>
      <w:r w:rsidR="00B64FEF" w:rsidRPr="00B416E3">
        <w:rPr>
          <w:rFonts w:ascii="Times New Roman" w:hAnsi="Times New Roman" w:cs="Times New Roman"/>
          <w:sz w:val="28"/>
          <w:szCs w:val="28"/>
        </w:rPr>
        <w:t>муниципальны</w:t>
      </w:r>
      <w:r w:rsidR="00B64FEF">
        <w:rPr>
          <w:rFonts w:ascii="Times New Roman" w:hAnsi="Times New Roman" w:cs="Times New Roman"/>
          <w:sz w:val="28"/>
          <w:szCs w:val="28"/>
        </w:rPr>
        <w:t>х</w:t>
      </w:r>
      <w:r w:rsidR="00B64FEF" w:rsidRPr="00B416E3">
        <w:rPr>
          <w:rFonts w:ascii="Times New Roman" w:hAnsi="Times New Roman" w:cs="Times New Roman"/>
          <w:sz w:val="28"/>
          <w:szCs w:val="28"/>
        </w:rPr>
        <w:t xml:space="preserve"> образовательны</w:t>
      </w:r>
      <w:r w:rsidR="00B64FEF">
        <w:rPr>
          <w:rFonts w:ascii="Times New Roman" w:hAnsi="Times New Roman" w:cs="Times New Roman"/>
          <w:sz w:val="28"/>
          <w:szCs w:val="28"/>
        </w:rPr>
        <w:t>х</w:t>
      </w:r>
      <w:r w:rsidR="00B64FEF" w:rsidRPr="00B416E3">
        <w:rPr>
          <w:rFonts w:ascii="Times New Roman" w:hAnsi="Times New Roman" w:cs="Times New Roman"/>
          <w:sz w:val="28"/>
          <w:szCs w:val="28"/>
        </w:rPr>
        <w:t xml:space="preserve"> учреждени</w:t>
      </w:r>
      <w:r w:rsidR="00B64FEF">
        <w:rPr>
          <w:rFonts w:ascii="Times New Roman" w:hAnsi="Times New Roman" w:cs="Times New Roman"/>
          <w:sz w:val="28"/>
          <w:szCs w:val="28"/>
        </w:rPr>
        <w:t>й</w:t>
      </w:r>
      <w:r w:rsidRPr="00A02DF4">
        <w:rPr>
          <w:rFonts w:ascii="Times New Roman" w:hAnsi="Times New Roman" w:cs="Times New Roman"/>
          <w:sz w:val="28"/>
          <w:szCs w:val="28"/>
        </w:rPr>
        <w:t xml:space="preserve"> устанавливаются на основе отнесения </w:t>
      </w:r>
      <w:r w:rsidRPr="00A02DF4">
        <w:rPr>
          <w:rFonts w:ascii="Times New Roman" w:hAnsi="Times New Roman" w:cs="Times New Roman"/>
          <w:sz w:val="28"/>
          <w:szCs w:val="28"/>
        </w:rPr>
        <w:lastRenderedPageBreak/>
        <w:t xml:space="preserve">занимаемых ими должностей к квалификационным уровням </w:t>
      </w:r>
      <w:hyperlink r:id="rId10" w:history="1">
        <w:r w:rsidRPr="00A02DF4">
          <w:rPr>
            <w:rFonts w:ascii="Times New Roman" w:hAnsi="Times New Roman" w:cs="Times New Roman"/>
            <w:sz w:val="28"/>
            <w:szCs w:val="28"/>
          </w:rPr>
          <w:t>ПКГ</w:t>
        </w:r>
      </w:hyperlink>
      <w:r w:rsidRPr="00A02DF4">
        <w:rPr>
          <w:rFonts w:ascii="Times New Roman" w:hAnsi="Times New Roman" w:cs="Times New Roman"/>
          <w:sz w:val="28"/>
          <w:szCs w:val="28"/>
        </w:rPr>
        <w:t>, утвержденных приказом Министерства здравоохранения и социального развития Российской Федерации от 05.05.2008 № 216н «Об утверждении профессиональных квалификационных групп должностей работников образования», и иными федеральными правовыми актами.</w:t>
      </w:r>
    </w:p>
    <w:p w:rsidR="00917452" w:rsidRDefault="00917452" w:rsidP="009C123F">
      <w:pPr>
        <w:pStyle w:val="ConsPlusNormal"/>
        <w:jc w:val="both"/>
        <w:rPr>
          <w:rFonts w:ascii="Times New Roman" w:hAnsi="Times New Roman" w:cs="Times New Roman"/>
          <w:sz w:val="28"/>
          <w:szCs w:val="28"/>
        </w:rPr>
      </w:pPr>
    </w:p>
    <w:p w:rsidR="00B64FEF" w:rsidRDefault="00B64FEF" w:rsidP="009C123F">
      <w:pPr>
        <w:pStyle w:val="ConsPlusNormal"/>
        <w:jc w:val="center"/>
        <w:rPr>
          <w:rFonts w:ascii="Times New Roman" w:eastAsia="Calibri" w:hAnsi="Times New Roman" w:cs="Times New Roman"/>
          <w:sz w:val="28"/>
          <w:szCs w:val="28"/>
        </w:rPr>
      </w:pPr>
      <w:r w:rsidRPr="00B64FEF">
        <w:rPr>
          <w:rFonts w:ascii="Times New Roman" w:eastAsia="Calibri" w:hAnsi="Times New Roman" w:cs="Times New Roman"/>
          <w:sz w:val="28"/>
          <w:szCs w:val="28"/>
        </w:rPr>
        <w:t xml:space="preserve">Профессиональные квалификационные группы и должностные оклады работников </w:t>
      </w:r>
      <w:r w:rsidRPr="00B416E3">
        <w:rPr>
          <w:rFonts w:ascii="Times New Roman" w:hAnsi="Times New Roman" w:cs="Times New Roman"/>
          <w:sz w:val="28"/>
          <w:szCs w:val="28"/>
        </w:rPr>
        <w:t>муниципальны</w:t>
      </w:r>
      <w:r>
        <w:rPr>
          <w:rFonts w:ascii="Times New Roman" w:hAnsi="Times New Roman" w:cs="Times New Roman"/>
          <w:sz w:val="28"/>
          <w:szCs w:val="28"/>
        </w:rPr>
        <w:t>х</w:t>
      </w:r>
      <w:r w:rsidRPr="00B416E3">
        <w:rPr>
          <w:rFonts w:ascii="Times New Roman" w:hAnsi="Times New Roman" w:cs="Times New Roman"/>
          <w:sz w:val="28"/>
          <w:szCs w:val="28"/>
        </w:rPr>
        <w:t xml:space="preserve"> образовательны</w:t>
      </w:r>
      <w:r>
        <w:rPr>
          <w:rFonts w:ascii="Times New Roman" w:hAnsi="Times New Roman" w:cs="Times New Roman"/>
          <w:sz w:val="28"/>
          <w:szCs w:val="28"/>
        </w:rPr>
        <w:t>х</w:t>
      </w:r>
      <w:r w:rsidRPr="00B416E3">
        <w:rPr>
          <w:rFonts w:ascii="Times New Roman" w:hAnsi="Times New Roman" w:cs="Times New Roman"/>
          <w:sz w:val="28"/>
          <w:szCs w:val="28"/>
        </w:rPr>
        <w:t xml:space="preserve"> учреждени</w:t>
      </w:r>
      <w:r>
        <w:rPr>
          <w:rFonts w:ascii="Times New Roman" w:hAnsi="Times New Roman" w:cs="Times New Roman"/>
          <w:sz w:val="28"/>
          <w:szCs w:val="28"/>
        </w:rPr>
        <w:t>й</w:t>
      </w:r>
    </w:p>
    <w:p w:rsidR="00B64FEF" w:rsidRPr="00B64FEF" w:rsidRDefault="00B64FEF" w:rsidP="009C123F">
      <w:pPr>
        <w:pStyle w:val="ConsPlusNormal"/>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405"/>
        <w:gridCol w:w="2074"/>
      </w:tblGrid>
      <w:tr w:rsidR="00803D6A" w:rsidRPr="00104D92" w:rsidTr="008D7AFA">
        <w:trPr>
          <w:tblHeader/>
        </w:trPr>
        <w:tc>
          <w:tcPr>
            <w:tcW w:w="7300" w:type="dxa"/>
          </w:tcPr>
          <w:p w:rsidR="00803D6A" w:rsidRPr="00104D92" w:rsidRDefault="00803D6A" w:rsidP="009C123F">
            <w:pPr>
              <w:pStyle w:val="ConsPlusNormal"/>
              <w:jc w:val="center"/>
              <w:rPr>
                <w:rFonts w:ascii="Times New Roman" w:hAnsi="Times New Roman" w:cs="Times New Roman"/>
                <w:sz w:val="28"/>
                <w:szCs w:val="28"/>
              </w:rPr>
            </w:pPr>
            <w:r w:rsidRPr="00104D92">
              <w:rPr>
                <w:rFonts w:ascii="Times New Roman" w:hAnsi="Times New Roman" w:cs="Times New Roman"/>
                <w:sz w:val="28"/>
                <w:szCs w:val="28"/>
              </w:rPr>
              <w:t>ПКГ</w:t>
            </w:r>
          </w:p>
        </w:tc>
        <w:tc>
          <w:tcPr>
            <w:tcW w:w="2045" w:type="dxa"/>
          </w:tcPr>
          <w:p w:rsidR="00803D6A" w:rsidRPr="00104D92" w:rsidRDefault="00803D6A" w:rsidP="009C123F">
            <w:pPr>
              <w:pStyle w:val="ConsPlusNormal"/>
              <w:jc w:val="center"/>
              <w:rPr>
                <w:rFonts w:ascii="Times New Roman" w:hAnsi="Times New Roman" w:cs="Times New Roman"/>
                <w:sz w:val="28"/>
                <w:szCs w:val="28"/>
              </w:rPr>
            </w:pPr>
            <w:r w:rsidRPr="00104D92">
              <w:rPr>
                <w:rFonts w:ascii="Times New Roman" w:hAnsi="Times New Roman" w:cs="Times New Roman"/>
                <w:sz w:val="28"/>
                <w:szCs w:val="28"/>
              </w:rPr>
              <w:t>Должностной оклад, руб.</w:t>
            </w:r>
          </w:p>
        </w:tc>
      </w:tr>
      <w:tr w:rsidR="00803D6A" w:rsidRPr="00104D92" w:rsidTr="008D7AFA">
        <w:tc>
          <w:tcPr>
            <w:tcW w:w="9345" w:type="dxa"/>
            <w:gridSpan w:val="2"/>
          </w:tcPr>
          <w:p w:rsidR="00803D6A" w:rsidRPr="00104D92" w:rsidRDefault="00803D6A" w:rsidP="009C123F">
            <w:pPr>
              <w:pStyle w:val="ConsPlusNormal"/>
              <w:jc w:val="center"/>
              <w:rPr>
                <w:rFonts w:ascii="Times New Roman" w:hAnsi="Times New Roman" w:cs="Times New Roman"/>
                <w:sz w:val="28"/>
                <w:szCs w:val="28"/>
              </w:rPr>
            </w:pPr>
            <w:r w:rsidRPr="00104D92">
              <w:rPr>
                <w:rFonts w:ascii="Times New Roman" w:hAnsi="Times New Roman" w:cs="Times New Roman"/>
                <w:sz w:val="28"/>
                <w:szCs w:val="28"/>
              </w:rPr>
              <w:t xml:space="preserve">Должности работников учебно-вспомогательного персонала </w:t>
            </w:r>
            <w:hyperlink r:id="rId11" w:history="1">
              <w:r w:rsidRPr="00104D92">
                <w:rPr>
                  <w:rFonts w:ascii="Times New Roman" w:hAnsi="Times New Roman" w:cs="Times New Roman"/>
                  <w:sz w:val="28"/>
                  <w:szCs w:val="28"/>
                </w:rPr>
                <w:t>первого уровня</w:t>
              </w:r>
            </w:hyperlink>
          </w:p>
        </w:tc>
      </w:tr>
      <w:tr w:rsidR="00803D6A" w:rsidRPr="00104D92" w:rsidTr="001F6128">
        <w:trPr>
          <w:trHeight w:val="208"/>
        </w:trPr>
        <w:tc>
          <w:tcPr>
            <w:tcW w:w="9345" w:type="dxa"/>
            <w:gridSpan w:val="2"/>
          </w:tcPr>
          <w:p w:rsidR="00803D6A" w:rsidRPr="00104D92" w:rsidRDefault="00803D6A" w:rsidP="009C123F">
            <w:pPr>
              <w:pStyle w:val="ConsPlusNormal"/>
              <w:jc w:val="center"/>
              <w:rPr>
                <w:rFonts w:ascii="Times New Roman" w:hAnsi="Times New Roman" w:cs="Times New Roman"/>
                <w:sz w:val="28"/>
                <w:szCs w:val="28"/>
              </w:rPr>
            </w:pPr>
            <w:r w:rsidRPr="00104D92">
              <w:rPr>
                <w:rFonts w:ascii="Times New Roman" w:hAnsi="Times New Roman" w:cs="Times New Roman"/>
                <w:sz w:val="28"/>
                <w:szCs w:val="28"/>
              </w:rPr>
              <w:t>1 квалификационный уровень</w:t>
            </w:r>
          </w:p>
        </w:tc>
      </w:tr>
      <w:tr w:rsidR="00803D6A" w:rsidRPr="00104D92" w:rsidTr="008D7AFA">
        <w:tc>
          <w:tcPr>
            <w:tcW w:w="7300" w:type="dxa"/>
          </w:tcPr>
          <w:p w:rsidR="00803D6A" w:rsidRPr="00104D92" w:rsidRDefault="00803D6A" w:rsidP="009C123F">
            <w:pPr>
              <w:pStyle w:val="ConsPlusNormal"/>
              <w:jc w:val="both"/>
              <w:rPr>
                <w:rFonts w:ascii="Times New Roman" w:hAnsi="Times New Roman" w:cs="Times New Roman"/>
                <w:sz w:val="28"/>
                <w:szCs w:val="28"/>
              </w:rPr>
            </w:pPr>
            <w:r w:rsidRPr="00104D92">
              <w:rPr>
                <w:rFonts w:ascii="Times New Roman" w:hAnsi="Times New Roman" w:cs="Times New Roman"/>
                <w:sz w:val="28"/>
                <w:szCs w:val="28"/>
              </w:rPr>
              <w:t>Вожатый, помощник воспитателя, секретарь учебной части</w:t>
            </w:r>
          </w:p>
        </w:tc>
        <w:tc>
          <w:tcPr>
            <w:tcW w:w="2045" w:type="dxa"/>
          </w:tcPr>
          <w:p w:rsidR="00803D6A" w:rsidRPr="00104D92" w:rsidRDefault="00CB3EDB" w:rsidP="009C123F">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4 </w:t>
            </w:r>
            <w:r w:rsidR="008D7AFA">
              <w:rPr>
                <w:rFonts w:ascii="Times New Roman" w:hAnsi="Times New Roman" w:cs="Times New Roman"/>
                <w:sz w:val="28"/>
                <w:szCs w:val="28"/>
              </w:rPr>
              <w:t>744</w:t>
            </w:r>
          </w:p>
        </w:tc>
      </w:tr>
      <w:tr w:rsidR="00803D6A" w:rsidRPr="00104D92" w:rsidTr="008D7AFA">
        <w:tc>
          <w:tcPr>
            <w:tcW w:w="9345" w:type="dxa"/>
            <w:gridSpan w:val="2"/>
          </w:tcPr>
          <w:p w:rsidR="00803D6A" w:rsidRPr="00104D92" w:rsidRDefault="00803D6A" w:rsidP="009C123F">
            <w:pPr>
              <w:pStyle w:val="ConsPlusNormal"/>
              <w:jc w:val="center"/>
              <w:rPr>
                <w:rFonts w:ascii="Times New Roman" w:hAnsi="Times New Roman" w:cs="Times New Roman"/>
                <w:sz w:val="28"/>
                <w:szCs w:val="28"/>
              </w:rPr>
            </w:pPr>
            <w:r w:rsidRPr="00104D92">
              <w:rPr>
                <w:rFonts w:ascii="Times New Roman" w:hAnsi="Times New Roman" w:cs="Times New Roman"/>
                <w:sz w:val="28"/>
                <w:szCs w:val="28"/>
              </w:rPr>
              <w:t xml:space="preserve">Должности работников учебно-вспомогательного персонала </w:t>
            </w:r>
            <w:hyperlink r:id="rId12" w:history="1">
              <w:r w:rsidRPr="00104D92">
                <w:rPr>
                  <w:rFonts w:ascii="Times New Roman" w:hAnsi="Times New Roman" w:cs="Times New Roman"/>
                  <w:sz w:val="28"/>
                  <w:szCs w:val="28"/>
                </w:rPr>
                <w:t>второго уровня</w:t>
              </w:r>
            </w:hyperlink>
          </w:p>
        </w:tc>
      </w:tr>
      <w:tr w:rsidR="00803D6A" w:rsidRPr="00104D92" w:rsidTr="008D7AFA">
        <w:tc>
          <w:tcPr>
            <w:tcW w:w="9345" w:type="dxa"/>
            <w:gridSpan w:val="2"/>
          </w:tcPr>
          <w:p w:rsidR="00803D6A" w:rsidRPr="00104D92" w:rsidRDefault="00803D6A" w:rsidP="009C123F">
            <w:pPr>
              <w:pStyle w:val="ConsPlusNormal"/>
              <w:jc w:val="center"/>
              <w:rPr>
                <w:rFonts w:ascii="Times New Roman" w:hAnsi="Times New Roman" w:cs="Times New Roman"/>
                <w:sz w:val="28"/>
                <w:szCs w:val="28"/>
              </w:rPr>
            </w:pPr>
            <w:r w:rsidRPr="00104D92">
              <w:rPr>
                <w:rFonts w:ascii="Times New Roman" w:hAnsi="Times New Roman" w:cs="Times New Roman"/>
                <w:sz w:val="28"/>
                <w:szCs w:val="28"/>
              </w:rPr>
              <w:t>1 квалификационный уровень</w:t>
            </w:r>
          </w:p>
        </w:tc>
      </w:tr>
      <w:tr w:rsidR="00803D6A" w:rsidRPr="00104D92" w:rsidTr="008D7AFA">
        <w:tc>
          <w:tcPr>
            <w:tcW w:w="7300" w:type="dxa"/>
          </w:tcPr>
          <w:p w:rsidR="00803D6A" w:rsidRPr="00104D92" w:rsidRDefault="00803D6A" w:rsidP="009C123F">
            <w:pPr>
              <w:pStyle w:val="ConsPlusNormal"/>
              <w:jc w:val="both"/>
              <w:rPr>
                <w:rFonts w:ascii="Times New Roman" w:hAnsi="Times New Roman" w:cs="Times New Roman"/>
                <w:sz w:val="28"/>
                <w:szCs w:val="28"/>
              </w:rPr>
            </w:pPr>
            <w:r w:rsidRPr="00104D92">
              <w:rPr>
                <w:rFonts w:ascii="Times New Roman" w:hAnsi="Times New Roman" w:cs="Times New Roman"/>
                <w:sz w:val="28"/>
                <w:szCs w:val="28"/>
              </w:rPr>
              <w:t>Дежурный по режиму; младший воспитатель</w:t>
            </w:r>
          </w:p>
        </w:tc>
        <w:tc>
          <w:tcPr>
            <w:tcW w:w="2045" w:type="dxa"/>
          </w:tcPr>
          <w:p w:rsidR="00803D6A" w:rsidRPr="00104D92" w:rsidRDefault="00CB3EDB" w:rsidP="009C123F">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6 </w:t>
            </w:r>
            <w:r w:rsidR="008D7AFA">
              <w:rPr>
                <w:rFonts w:ascii="Times New Roman" w:hAnsi="Times New Roman" w:cs="Times New Roman"/>
                <w:sz w:val="28"/>
                <w:szCs w:val="28"/>
              </w:rPr>
              <w:t>745</w:t>
            </w:r>
          </w:p>
        </w:tc>
      </w:tr>
      <w:tr w:rsidR="00803D6A" w:rsidRPr="00104D92" w:rsidTr="008D7AFA">
        <w:tc>
          <w:tcPr>
            <w:tcW w:w="9345" w:type="dxa"/>
            <w:gridSpan w:val="2"/>
          </w:tcPr>
          <w:p w:rsidR="00803D6A" w:rsidRPr="00104D92" w:rsidRDefault="00803D6A" w:rsidP="009C123F">
            <w:pPr>
              <w:pStyle w:val="ConsPlusNormal"/>
              <w:jc w:val="center"/>
              <w:rPr>
                <w:rFonts w:ascii="Times New Roman" w:hAnsi="Times New Roman" w:cs="Times New Roman"/>
                <w:sz w:val="28"/>
                <w:szCs w:val="28"/>
              </w:rPr>
            </w:pPr>
            <w:r w:rsidRPr="00104D92">
              <w:rPr>
                <w:rFonts w:ascii="Times New Roman" w:hAnsi="Times New Roman" w:cs="Times New Roman"/>
                <w:sz w:val="28"/>
                <w:szCs w:val="28"/>
              </w:rPr>
              <w:t>2 квалификационный уровень</w:t>
            </w:r>
          </w:p>
        </w:tc>
      </w:tr>
      <w:tr w:rsidR="00803D6A" w:rsidRPr="00104D92" w:rsidTr="008D7AFA">
        <w:tc>
          <w:tcPr>
            <w:tcW w:w="7300" w:type="dxa"/>
          </w:tcPr>
          <w:p w:rsidR="00803D6A" w:rsidRPr="00104D92" w:rsidRDefault="00803D6A" w:rsidP="009C123F">
            <w:pPr>
              <w:pStyle w:val="ConsPlusNormal"/>
              <w:jc w:val="both"/>
              <w:rPr>
                <w:rFonts w:ascii="Times New Roman" w:hAnsi="Times New Roman" w:cs="Times New Roman"/>
                <w:sz w:val="28"/>
                <w:szCs w:val="28"/>
              </w:rPr>
            </w:pPr>
            <w:r w:rsidRPr="00104D92">
              <w:rPr>
                <w:rFonts w:ascii="Times New Roman" w:hAnsi="Times New Roman" w:cs="Times New Roman"/>
                <w:sz w:val="28"/>
                <w:szCs w:val="28"/>
              </w:rPr>
              <w:t>Диспетчер образовательной организации; старший дежурный по режиму</w:t>
            </w:r>
          </w:p>
        </w:tc>
        <w:tc>
          <w:tcPr>
            <w:tcW w:w="2045" w:type="dxa"/>
          </w:tcPr>
          <w:p w:rsidR="00803D6A" w:rsidRPr="00104D92" w:rsidRDefault="00CB3EDB" w:rsidP="009C123F">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6 </w:t>
            </w:r>
            <w:r w:rsidR="008D7AFA">
              <w:rPr>
                <w:rFonts w:ascii="Times New Roman" w:hAnsi="Times New Roman" w:cs="Times New Roman"/>
                <w:sz w:val="28"/>
                <w:szCs w:val="28"/>
              </w:rPr>
              <w:t>892</w:t>
            </w:r>
          </w:p>
        </w:tc>
      </w:tr>
      <w:tr w:rsidR="00803D6A" w:rsidRPr="00104D92" w:rsidTr="008D7AFA">
        <w:tc>
          <w:tcPr>
            <w:tcW w:w="9345" w:type="dxa"/>
            <w:gridSpan w:val="2"/>
          </w:tcPr>
          <w:p w:rsidR="00803D6A" w:rsidRPr="00104D92" w:rsidRDefault="00EC51EE" w:rsidP="009C123F">
            <w:pPr>
              <w:pStyle w:val="ConsPlusNormal"/>
              <w:jc w:val="center"/>
              <w:rPr>
                <w:rFonts w:ascii="Times New Roman" w:hAnsi="Times New Roman" w:cs="Times New Roman"/>
                <w:sz w:val="28"/>
                <w:szCs w:val="28"/>
              </w:rPr>
            </w:pPr>
            <w:hyperlink r:id="rId13" w:history="1">
              <w:r w:rsidR="00803D6A" w:rsidRPr="00104D92">
                <w:rPr>
                  <w:rFonts w:ascii="Times New Roman" w:hAnsi="Times New Roman" w:cs="Times New Roman"/>
                  <w:sz w:val="28"/>
                  <w:szCs w:val="28"/>
                </w:rPr>
                <w:t>Должности</w:t>
              </w:r>
            </w:hyperlink>
            <w:r w:rsidR="00803D6A" w:rsidRPr="00104D92">
              <w:rPr>
                <w:rFonts w:ascii="Times New Roman" w:hAnsi="Times New Roman" w:cs="Times New Roman"/>
                <w:sz w:val="28"/>
                <w:szCs w:val="28"/>
              </w:rPr>
              <w:t xml:space="preserve"> педагогических работников</w:t>
            </w:r>
          </w:p>
        </w:tc>
      </w:tr>
      <w:tr w:rsidR="00803D6A" w:rsidRPr="00104D92" w:rsidTr="008D7AFA">
        <w:tc>
          <w:tcPr>
            <w:tcW w:w="9345" w:type="dxa"/>
            <w:gridSpan w:val="2"/>
          </w:tcPr>
          <w:p w:rsidR="00803D6A" w:rsidRPr="00104D92" w:rsidRDefault="00803D6A" w:rsidP="009C123F">
            <w:pPr>
              <w:pStyle w:val="ConsPlusNormal"/>
              <w:jc w:val="center"/>
              <w:rPr>
                <w:rFonts w:ascii="Times New Roman" w:hAnsi="Times New Roman" w:cs="Times New Roman"/>
                <w:sz w:val="28"/>
                <w:szCs w:val="28"/>
              </w:rPr>
            </w:pPr>
            <w:r w:rsidRPr="00104D92">
              <w:rPr>
                <w:rFonts w:ascii="Times New Roman" w:hAnsi="Times New Roman" w:cs="Times New Roman"/>
                <w:sz w:val="28"/>
                <w:szCs w:val="28"/>
              </w:rPr>
              <w:t>1 квалификационный уровень</w:t>
            </w:r>
          </w:p>
        </w:tc>
      </w:tr>
      <w:tr w:rsidR="00803D6A" w:rsidRPr="00104D92" w:rsidTr="008D7AFA">
        <w:tc>
          <w:tcPr>
            <w:tcW w:w="7300" w:type="dxa"/>
          </w:tcPr>
          <w:p w:rsidR="00803D6A" w:rsidRPr="00104D92" w:rsidRDefault="00803D6A" w:rsidP="009C123F">
            <w:pPr>
              <w:pStyle w:val="ConsPlusNormal"/>
              <w:jc w:val="both"/>
              <w:rPr>
                <w:rFonts w:ascii="Times New Roman" w:hAnsi="Times New Roman" w:cs="Times New Roman"/>
                <w:sz w:val="28"/>
                <w:szCs w:val="28"/>
              </w:rPr>
            </w:pPr>
            <w:r w:rsidRPr="00104D92">
              <w:rPr>
                <w:rFonts w:ascii="Times New Roman" w:hAnsi="Times New Roman" w:cs="Times New Roman"/>
                <w:sz w:val="28"/>
                <w:szCs w:val="28"/>
              </w:rPr>
              <w:t>Инструктор по труду; инструктор по физической культуре; музыкальный руководитель; старший вожатый</w:t>
            </w:r>
          </w:p>
        </w:tc>
        <w:tc>
          <w:tcPr>
            <w:tcW w:w="2045" w:type="dxa"/>
          </w:tcPr>
          <w:p w:rsidR="00803D6A" w:rsidRPr="00104D92" w:rsidRDefault="008D7AFA" w:rsidP="009C123F">
            <w:pPr>
              <w:pStyle w:val="ConsPlusNormal"/>
              <w:jc w:val="center"/>
              <w:rPr>
                <w:rFonts w:ascii="Times New Roman" w:hAnsi="Times New Roman" w:cs="Times New Roman"/>
                <w:sz w:val="28"/>
                <w:szCs w:val="28"/>
              </w:rPr>
            </w:pPr>
            <w:r>
              <w:rPr>
                <w:rFonts w:ascii="Times New Roman" w:hAnsi="Times New Roman" w:cs="Times New Roman"/>
                <w:sz w:val="28"/>
                <w:szCs w:val="28"/>
              </w:rPr>
              <w:t>8 300</w:t>
            </w:r>
          </w:p>
        </w:tc>
      </w:tr>
      <w:tr w:rsidR="00803D6A" w:rsidRPr="00104D92" w:rsidTr="008D7AFA">
        <w:tc>
          <w:tcPr>
            <w:tcW w:w="9345" w:type="dxa"/>
            <w:gridSpan w:val="2"/>
          </w:tcPr>
          <w:p w:rsidR="00803D6A" w:rsidRPr="00104D92" w:rsidRDefault="00803D6A" w:rsidP="009C123F">
            <w:pPr>
              <w:pStyle w:val="ConsPlusNormal"/>
              <w:jc w:val="center"/>
              <w:rPr>
                <w:rFonts w:ascii="Times New Roman" w:hAnsi="Times New Roman" w:cs="Times New Roman"/>
                <w:sz w:val="28"/>
                <w:szCs w:val="28"/>
              </w:rPr>
            </w:pPr>
            <w:r w:rsidRPr="00104D92">
              <w:rPr>
                <w:rFonts w:ascii="Times New Roman" w:hAnsi="Times New Roman" w:cs="Times New Roman"/>
                <w:sz w:val="28"/>
                <w:szCs w:val="28"/>
              </w:rPr>
              <w:t>2 квалификационный уровень</w:t>
            </w:r>
          </w:p>
        </w:tc>
      </w:tr>
      <w:tr w:rsidR="00803D6A" w:rsidRPr="00104D92" w:rsidTr="008D7AFA">
        <w:tc>
          <w:tcPr>
            <w:tcW w:w="7300" w:type="dxa"/>
          </w:tcPr>
          <w:p w:rsidR="00803D6A" w:rsidRPr="00104D92" w:rsidRDefault="00803D6A" w:rsidP="009C123F">
            <w:pPr>
              <w:pStyle w:val="ConsPlusNormal"/>
              <w:jc w:val="both"/>
              <w:rPr>
                <w:rFonts w:ascii="Times New Roman" w:hAnsi="Times New Roman" w:cs="Times New Roman"/>
                <w:sz w:val="28"/>
                <w:szCs w:val="28"/>
              </w:rPr>
            </w:pPr>
            <w:r w:rsidRPr="00104D92">
              <w:rPr>
                <w:rFonts w:ascii="Times New Roman" w:hAnsi="Times New Roman" w:cs="Times New Roman"/>
                <w:sz w:val="28"/>
                <w:szCs w:val="28"/>
              </w:rPr>
              <w:t>Инструктор-методист; концертмейстер; педагог дополнительного образования; педагог-организатор; социальный педагог; тренер-преподаватель</w:t>
            </w:r>
          </w:p>
        </w:tc>
        <w:tc>
          <w:tcPr>
            <w:tcW w:w="2045" w:type="dxa"/>
          </w:tcPr>
          <w:p w:rsidR="00803D6A" w:rsidRPr="00104D92" w:rsidRDefault="00CB3EDB" w:rsidP="009C123F">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8 </w:t>
            </w:r>
            <w:r w:rsidR="008D7AFA">
              <w:rPr>
                <w:rFonts w:ascii="Times New Roman" w:hAnsi="Times New Roman" w:cs="Times New Roman"/>
                <w:sz w:val="28"/>
                <w:szCs w:val="28"/>
              </w:rPr>
              <w:t>634</w:t>
            </w:r>
          </w:p>
        </w:tc>
      </w:tr>
      <w:tr w:rsidR="00803D6A" w:rsidRPr="00104D92" w:rsidTr="008D7AFA">
        <w:tc>
          <w:tcPr>
            <w:tcW w:w="9345" w:type="dxa"/>
            <w:gridSpan w:val="2"/>
          </w:tcPr>
          <w:p w:rsidR="00803D6A" w:rsidRPr="00104D92" w:rsidRDefault="00803D6A" w:rsidP="009C123F">
            <w:pPr>
              <w:pStyle w:val="ConsPlusNormal"/>
              <w:jc w:val="center"/>
              <w:rPr>
                <w:rFonts w:ascii="Times New Roman" w:hAnsi="Times New Roman" w:cs="Times New Roman"/>
                <w:sz w:val="28"/>
                <w:szCs w:val="28"/>
              </w:rPr>
            </w:pPr>
            <w:r w:rsidRPr="00104D92">
              <w:rPr>
                <w:rFonts w:ascii="Times New Roman" w:hAnsi="Times New Roman" w:cs="Times New Roman"/>
                <w:sz w:val="28"/>
                <w:szCs w:val="28"/>
              </w:rPr>
              <w:t>3 квалификационный уровень</w:t>
            </w:r>
          </w:p>
        </w:tc>
      </w:tr>
      <w:tr w:rsidR="00803D6A" w:rsidRPr="00104D92" w:rsidTr="008D7AFA">
        <w:tc>
          <w:tcPr>
            <w:tcW w:w="7300" w:type="dxa"/>
          </w:tcPr>
          <w:p w:rsidR="00803D6A" w:rsidRPr="00104D92" w:rsidRDefault="00803D6A" w:rsidP="009C123F">
            <w:pPr>
              <w:pStyle w:val="ConsPlusNormal"/>
              <w:jc w:val="both"/>
              <w:rPr>
                <w:rFonts w:ascii="Times New Roman" w:hAnsi="Times New Roman" w:cs="Times New Roman"/>
                <w:sz w:val="28"/>
                <w:szCs w:val="28"/>
              </w:rPr>
            </w:pPr>
            <w:r w:rsidRPr="00104D92">
              <w:rPr>
                <w:rFonts w:ascii="Times New Roman" w:hAnsi="Times New Roman" w:cs="Times New Roman"/>
                <w:sz w:val="28"/>
                <w:szCs w:val="28"/>
              </w:rPr>
              <w:t>Воспитатель; мастер производственного обучения; методист; педагог-психолог; старший педагог дополнительного образования; старший тренер-преподаватель</w:t>
            </w:r>
          </w:p>
        </w:tc>
        <w:tc>
          <w:tcPr>
            <w:tcW w:w="2045" w:type="dxa"/>
          </w:tcPr>
          <w:p w:rsidR="00803D6A" w:rsidRPr="00104D92" w:rsidRDefault="00CB3EDB" w:rsidP="009C123F">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8 </w:t>
            </w:r>
            <w:r w:rsidR="008D7AFA">
              <w:rPr>
                <w:rFonts w:ascii="Times New Roman" w:hAnsi="Times New Roman" w:cs="Times New Roman"/>
                <w:sz w:val="28"/>
                <w:szCs w:val="28"/>
              </w:rPr>
              <w:t>800</w:t>
            </w:r>
          </w:p>
        </w:tc>
      </w:tr>
      <w:tr w:rsidR="00803D6A" w:rsidRPr="00104D92" w:rsidTr="008D7AFA">
        <w:tc>
          <w:tcPr>
            <w:tcW w:w="9345" w:type="dxa"/>
            <w:gridSpan w:val="2"/>
          </w:tcPr>
          <w:p w:rsidR="00803D6A" w:rsidRPr="00104D92" w:rsidRDefault="00803D6A" w:rsidP="009C123F">
            <w:pPr>
              <w:pStyle w:val="ConsPlusNormal"/>
              <w:jc w:val="center"/>
              <w:rPr>
                <w:rFonts w:ascii="Times New Roman" w:hAnsi="Times New Roman" w:cs="Times New Roman"/>
                <w:sz w:val="28"/>
                <w:szCs w:val="28"/>
              </w:rPr>
            </w:pPr>
            <w:r w:rsidRPr="00104D92">
              <w:rPr>
                <w:rFonts w:ascii="Times New Roman" w:hAnsi="Times New Roman" w:cs="Times New Roman"/>
                <w:sz w:val="28"/>
                <w:szCs w:val="28"/>
              </w:rPr>
              <w:lastRenderedPageBreak/>
              <w:t>4 квалификационный уровень</w:t>
            </w:r>
          </w:p>
        </w:tc>
      </w:tr>
      <w:tr w:rsidR="00803D6A" w:rsidRPr="00104D92" w:rsidTr="008D7AFA">
        <w:tc>
          <w:tcPr>
            <w:tcW w:w="7300" w:type="dxa"/>
          </w:tcPr>
          <w:p w:rsidR="00803D6A" w:rsidRPr="0098152D" w:rsidRDefault="00803D6A" w:rsidP="009C123F">
            <w:pPr>
              <w:pStyle w:val="ConsPlusNormal"/>
              <w:jc w:val="both"/>
              <w:rPr>
                <w:rFonts w:ascii="Times New Roman" w:hAnsi="Times New Roman" w:cs="Times New Roman"/>
                <w:sz w:val="28"/>
                <w:szCs w:val="28"/>
              </w:rPr>
            </w:pPr>
            <w:r w:rsidRPr="00104D92">
              <w:rPr>
                <w:rFonts w:ascii="Times New Roman" w:hAnsi="Times New Roman" w:cs="Times New Roman"/>
                <w:sz w:val="28"/>
                <w:szCs w:val="28"/>
              </w:rPr>
              <w:t>Педагог-библиотекарь;</w:t>
            </w:r>
            <w:r w:rsidR="007202B1">
              <w:rPr>
                <w:rFonts w:ascii="Times New Roman" w:hAnsi="Times New Roman" w:cs="Times New Roman"/>
                <w:sz w:val="28"/>
                <w:szCs w:val="28"/>
              </w:rPr>
              <w:t xml:space="preserve"> </w:t>
            </w:r>
            <w:r w:rsidRPr="00104D92">
              <w:rPr>
                <w:rFonts w:ascii="Times New Roman" w:hAnsi="Times New Roman" w:cs="Times New Roman"/>
                <w:sz w:val="28"/>
                <w:szCs w:val="28"/>
              </w:rPr>
              <w:t>преподаватель; преподаватель-организатор основ безопасности жизнедеятельности; руководитель физического воспитания; старший воспитатель; старший методист; тьютор; учитель; учитель-дефектолог; учитель-логопед (логопед)</w:t>
            </w:r>
          </w:p>
        </w:tc>
        <w:tc>
          <w:tcPr>
            <w:tcW w:w="2045" w:type="dxa"/>
          </w:tcPr>
          <w:p w:rsidR="00803D6A" w:rsidRPr="00104D92" w:rsidRDefault="00142B77" w:rsidP="009C123F">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8 </w:t>
            </w:r>
            <w:r w:rsidR="008D7AFA">
              <w:rPr>
                <w:rFonts w:ascii="Times New Roman" w:hAnsi="Times New Roman" w:cs="Times New Roman"/>
                <w:sz w:val="28"/>
                <w:szCs w:val="28"/>
              </w:rPr>
              <w:t>953</w:t>
            </w:r>
          </w:p>
        </w:tc>
      </w:tr>
      <w:tr w:rsidR="008D7AFA" w:rsidRPr="00104D92" w:rsidTr="00CB6EAF">
        <w:tc>
          <w:tcPr>
            <w:tcW w:w="9345" w:type="dxa"/>
            <w:gridSpan w:val="2"/>
          </w:tcPr>
          <w:p w:rsidR="008D7AFA" w:rsidRDefault="00EC51EE" w:rsidP="009C123F">
            <w:pPr>
              <w:pStyle w:val="ConsPlusNormal"/>
              <w:jc w:val="center"/>
              <w:rPr>
                <w:rFonts w:ascii="Times New Roman" w:hAnsi="Times New Roman" w:cs="Times New Roman"/>
                <w:sz w:val="28"/>
                <w:szCs w:val="28"/>
              </w:rPr>
            </w:pPr>
            <w:hyperlink r:id="rId14" w:history="1">
              <w:r w:rsidR="008D7AFA" w:rsidRPr="00104D92">
                <w:rPr>
                  <w:rFonts w:ascii="Times New Roman" w:hAnsi="Times New Roman" w:cs="Times New Roman"/>
                  <w:sz w:val="28"/>
                  <w:szCs w:val="28"/>
                </w:rPr>
                <w:t>Должности</w:t>
              </w:r>
            </w:hyperlink>
            <w:r w:rsidR="008D7AFA" w:rsidRPr="00104D92">
              <w:rPr>
                <w:rFonts w:ascii="Times New Roman" w:hAnsi="Times New Roman" w:cs="Times New Roman"/>
                <w:sz w:val="28"/>
                <w:szCs w:val="28"/>
              </w:rPr>
              <w:t xml:space="preserve"> </w:t>
            </w:r>
            <w:r w:rsidR="008D7AFA">
              <w:rPr>
                <w:rFonts w:ascii="Times New Roman" w:hAnsi="Times New Roman" w:cs="Times New Roman"/>
                <w:sz w:val="28"/>
                <w:szCs w:val="28"/>
              </w:rPr>
              <w:t>руководителей структурных подразделений</w:t>
            </w:r>
          </w:p>
        </w:tc>
      </w:tr>
      <w:tr w:rsidR="008D7AFA" w:rsidRPr="00104D92" w:rsidTr="00CB6EAF">
        <w:tc>
          <w:tcPr>
            <w:tcW w:w="9345" w:type="dxa"/>
            <w:gridSpan w:val="2"/>
          </w:tcPr>
          <w:p w:rsidR="008D7AFA" w:rsidRDefault="008D7AFA" w:rsidP="009C123F">
            <w:pPr>
              <w:pStyle w:val="ConsPlusNormal"/>
              <w:jc w:val="center"/>
              <w:rPr>
                <w:rFonts w:ascii="Times New Roman" w:hAnsi="Times New Roman" w:cs="Times New Roman"/>
                <w:sz w:val="28"/>
                <w:szCs w:val="28"/>
              </w:rPr>
            </w:pPr>
            <w:r w:rsidRPr="00104D92">
              <w:rPr>
                <w:rFonts w:ascii="Times New Roman" w:hAnsi="Times New Roman" w:cs="Times New Roman"/>
                <w:sz w:val="28"/>
                <w:szCs w:val="28"/>
              </w:rPr>
              <w:t>1 квалификационный уровень</w:t>
            </w:r>
          </w:p>
        </w:tc>
      </w:tr>
      <w:tr w:rsidR="008D7AFA" w:rsidRPr="00104D92" w:rsidTr="008D7AFA">
        <w:tc>
          <w:tcPr>
            <w:tcW w:w="7300" w:type="dxa"/>
          </w:tcPr>
          <w:p w:rsidR="008D7AFA" w:rsidRDefault="008D7AFA" w:rsidP="009C123F">
            <w:pPr>
              <w:pStyle w:val="ConsPlusNormal"/>
              <w:jc w:val="both"/>
              <w:rPr>
                <w:rFonts w:ascii="Times New Roman" w:hAnsi="Times New Roman" w:cs="Times New Roman"/>
                <w:sz w:val="28"/>
                <w:szCs w:val="28"/>
              </w:rPr>
            </w:pPr>
            <w:proofErr w:type="gramStart"/>
            <w:r w:rsidRPr="008D7AFA">
              <w:rPr>
                <w:rFonts w:ascii="Times New Roman" w:hAnsi="Times New Roman" w:cs="Times New Roman"/>
                <w:sz w:val="28"/>
                <w:szCs w:val="28"/>
              </w:rPr>
              <w:t>Заведующий (начальник) структурным подразделением: кабинетом, лабораторией, отделом, отделением, сектором, учебно-консультационным пунктом, учебной (учебно-производственной) мастерской и другими структурными подразделениями, реализующими программы общего образования и дополнительного образования детей &lt;*</w:t>
            </w:r>
            <w:r w:rsidR="00F66A07">
              <w:rPr>
                <w:rStyle w:val="af6"/>
                <w:rFonts w:ascii="Times New Roman" w:hAnsi="Times New Roman" w:cs="Times New Roman"/>
                <w:sz w:val="28"/>
                <w:szCs w:val="28"/>
              </w:rPr>
              <w:footnoteReference w:id="1"/>
            </w:r>
            <w:r w:rsidRPr="008D7AFA">
              <w:rPr>
                <w:rFonts w:ascii="Times New Roman" w:hAnsi="Times New Roman" w:cs="Times New Roman"/>
                <w:sz w:val="28"/>
                <w:szCs w:val="28"/>
              </w:rPr>
              <w:t>&gt;</w:t>
            </w:r>
            <w:proofErr w:type="gramEnd"/>
          </w:p>
        </w:tc>
        <w:tc>
          <w:tcPr>
            <w:tcW w:w="2045" w:type="dxa"/>
          </w:tcPr>
          <w:p w:rsidR="008D7AFA" w:rsidRDefault="008D7AFA" w:rsidP="009C123F">
            <w:pPr>
              <w:pStyle w:val="ConsPlusNormal"/>
              <w:jc w:val="center"/>
              <w:rPr>
                <w:rFonts w:ascii="Times New Roman" w:hAnsi="Times New Roman" w:cs="Times New Roman"/>
                <w:sz w:val="28"/>
                <w:szCs w:val="28"/>
              </w:rPr>
            </w:pPr>
            <w:r w:rsidRPr="008D7AFA">
              <w:rPr>
                <w:rFonts w:ascii="Times New Roman" w:hAnsi="Times New Roman" w:cs="Times New Roman"/>
                <w:sz w:val="28"/>
                <w:szCs w:val="28"/>
              </w:rPr>
              <w:t>8</w:t>
            </w:r>
            <w:r>
              <w:rPr>
                <w:rFonts w:ascii="Times New Roman" w:hAnsi="Times New Roman" w:cs="Times New Roman"/>
                <w:sz w:val="28"/>
                <w:szCs w:val="28"/>
              </w:rPr>
              <w:t xml:space="preserve"> </w:t>
            </w:r>
            <w:r w:rsidRPr="008D7AFA">
              <w:rPr>
                <w:rFonts w:ascii="Times New Roman" w:hAnsi="Times New Roman" w:cs="Times New Roman"/>
                <w:sz w:val="28"/>
                <w:szCs w:val="28"/>
              </w:rPr>
              <w:t>599</w:t>
            </w:r>
          </w:p>
        </w:tc>
      </w:tr>
      <w:tr w:rsidR="008D7AFA" w:rsidRPr="00104D92" w:rsidTr="00CB6EAF">
        <w:tc>
          <w:tcPr>
            <w:tcW w:w="9345" w:type="dxa"/>
            <w:gridSpan w:val="2"/>
          </w:tcPr>
          <w:p w:rsidR="008D7AFA" w:rsidRPr="008D7AFA" w:rsidRDefault="008D7AFA" w:rsidP="009C123F">
            <w:pPr>
              <w:pStyle w:val="ConsPlusNormal"/>
              <w:jc w:val="center"/>
              <w:rPr>
                <w:rFonts w:ascii="Times New Roman" w:hAnsi="Times New Roman" w:cs="Times New Roman"/>
                <w:sz w:val="28"/>
                <w:szCs w:val="28"/>
              </w:rPr>
            </w:pPr>
            <w:r>
              <w:rPr>
                <w:rFonts w:ascii="Times New Roman" w:hAnsi="Times New Roman" w:cs="Times New Roman"/>
                <w:sz w:val="28"/>
                <w:szCs w:val="28"/>
              </w:rPr>
              <w:t>2</w:t>
            </w:r>
            <w:r w:rsidRPr="008D7AFA">
              <w:rPr>
                <w:rFonts w:ascii="Times New Roman" w:hAnsi="Times New Roman" w:cs="Times New Roman"/>
                <w:sz w:val="28"/>
                <w:szCs w:val="28"/>
              </w:rPr>
              <w:t xml:space="preserve"> квалификационный уровень</w:t>
            </w:r>
          </w:p>
        </w:tc>
      </w:tr>
      <w:tr w:rsidR="008D7AFA" w:rsidRPr="00104D92" w:rsidTr="008D7AFA">
        <w:tc>
          <w:tcPr>
            <w:tcW w:w="7300" w:type="dxa"/>
          </w:tcPr>
          <w:p w:rsidR="008D7AFA" w:rsidRDefault="008D7AFA" w:rsidP="009C123F">
            <w:pPr>
              <w:pStyle w:val="ConsPlusNormal"/>
              <w:jc w:val="both"/>
              <w:rPr>
                <w:rFonts w:ascii="Times New Roman" w:hAnsi="Times New Roman" w:cs="Times New Roman"/>
                <w:sz w:val="28"/>
                <w:szCs w:val="28"/>
              </w:rPr>
            </w:pPr>
            <w:proofErr w:type="gramStart"/>
            <w:r w:rsidRPr="008D7AFA">
              <w:rPr>
                <w:rFonts w:ascii="Times New Roman" w:hAnsi="Times New Roman" w:cs="Times New Roman"/>
                <w:sz w:val="28"/>
                <w:szCs w:val="28"/>
              </w:rPr>
              <w:t>Заведующий (начальник) обособленным структурным подразделением, реализующим программы общего образования и дополнительного образования детей; начальник (заведующий, директор, руководитель, управляющий) кабинетом, лабораторией, отделом, отделением, сектором, учебно-консультационным пунктом, учебной (учебно-производственной) мастерской, учебного хозяйства и других структурных подразделений образовательной организации (подразделения) &lt;**</w:t>
            </w:r>
            <w:r w:rsidR="00F66A07">
              <w:rPr>
                <w:rStyle w:val="af6"/>
                <w:rFonts w:ascii="Times New Roman" w:hAnsi="Times New Roman" w:cs="Times New Roman"/>
                <w:sz w:val="28"/>
                <w:szCs w:val="28"/>
              </w:rPr>
              <w:footnoteReference w:id="2"/>
            </w:r>
            <w:r w:rsidRPr="008D7AFA">
              <w:rPr>
                <w:rFonts w:ascii="Times New Roman" w:hAnsi="Times New Roman" w:cs="Times New Roman"/>
                <w:sz w:val="28"/>
                <w:szCs w:val="28"/>
              </w:rPr>
              <w:t>&gt; старший мастер образовательной организации (подразделения) профессионального образования</w:t>
            </w:r>
            <w:proofErr w:type="gramEnd"/>
          </w:p>
        </w:tc>
        <w:tc>
          <w:tcPr>
            <w:tcW w:w="2045" w:type="dxa"/>
          </w:tcPr>
          <w:p w:rsidR="008D7AFA" w:rsidRDefault="008D7AFA" w:rsidP="009C123F">
            <w:pPr>
              <w:pStyle w:val="ConsPlusNormal"/>
              <w:jc w:val="center"/>
              <w:rPr>
                <w:rFonts w:ascii="Times New Roman" w:hAnsi="Times New Roman" w:cs="Times New Roman"/>
                <w:sz w:val="28"/>
                <w:szCs w:val="28"/>
              </w:rPr>
            </w:pPr>
            <w:r w:rsidRPr="008D7AFA">
              <w:rPr>
                <w:rFonts w:ascii="Times New Roman" w:hAnsi="Times New Roman" w:cs="Times New Roman"/>
                <w:sz w:val="28"/>
                <w:szCs w:val="28"/>
              </w:rPr>
              <w:t>8</w:t>
            </w:r>
            <w:r>
              <w:rPr>
                <w:rFonts w:ascii="Times New Roman" w:hAnsi="Times New Roman" w:cs="Times New Roman"/>
                <w:sz w:val="28"/>
                <w:szCs w:val="28"/>
              </w:rPr>
              <w:t xml:space="preserve"> </w:t>
            </w:r>
            <w:r w:rsidRPr="008D7AFA">
              <w:rPr>
                <w:rFonts w:ascii="Times New Roman" w:hAnsi="Times New Roman" w:cs="Times New Roman"/>
                <w:sz w:val="28"/>
                <w:szCs w:val="28"/>
              </w:rPr>
              <w:t>893</w:t>
            </w:r>
          </w:p>
        </w:tc>
      </w:tr>
      <w:tr w:rsidR="008D7AFA" w:rsidRPr="00104D92" w:rsidTr="00CB6EAF">
        <w:tc>
          <w:tcPr>
            <w:tcW w:w="9345" w:type="dxa"/>
            <w:gridSpan w:val="2"/>
          </w:tcPr>
          <w:p w:rsidR="008D7AFA" w:rsidRDefault="008D7AFA" w:rsidP="009C123F">
            <w:pPr>
              <w:pStyle w:val="ConsPlusNormal"/>
              <w:jc w:val="center"/>
              <w:rPr>
                <w:rFonts w:ascii="Times New Roman" w:hAnsi="Times New Roman" w:cs="Times New Roman"/>
                <w:sz w:val="28"/>
                <w:szCs w:val="28"/>
              </w:rPr>
            </w:pPr>
            <w:r w:rsidRPr="008D7AFA">
              <w:rPr>
                <w:rFonts w:ascii="Times New Roman" w:hAnsi="Times New Roman" w:cs="Times New Roman"/>
                <w:sz w:val="28"/>
                <w:szCs w:val="28"/>
              </w:rPr>
              <w:t>3 квалификационный уровень</w:t>
            </w:r>
          </w:p>
        </w:tc>
      </w:tr>
      <w:tr w:rsidR="008D7AFA" w:rsidRPr="00104D92" w:rsidTr="008D7AFA">
        <w:tc>
          <w:tcPr>
            <w:tcW w:w="7300" w:type="dxa"/>
          </w:tcPr>
          <w:p w:rsidR="008D7AFA" w:rsidRDefault="008D7AFA" w:rsidP="009C123F">
            <w:pPr>
              <w:pStyle w:val="ConsPlusNormal"/>
              <w:rPr>
                <w:rFonts w:ascii="Times New Roman" w:hAnsi="Times New Roman" w:cs="Times New Roman"/>
                <w:sz w:val="28"/>
                <w:szCs w:val="28"/>
              </w:rPr>
            </w:pPr>
            <w:r w:rsidRPr="008D7AFA">
              <w:rPr>
                <w:rFonts w:ascii="Times New Roman" w:hAnsi="Times New Roman" w:cs="Times New Roman"/>
                <w:sz w:val="28"/>
                <w:szCs w:val="28"/>
              </w:rPr>
              <w:t>Начальник (заведующий, директор, руководитель, управляющий) обособленного структурного подразделения образовательной организации (подразделения)</w:t>
            </w:r>
          </w:p>
        </w:tc>
        <w:tc>
          <w:tcPr>
            <w:tcW w:w="2045" w:type="dxa"/>
          </w:tcPr>
          <w:p w:rsidR="008D7AFA" w:rsidRDefault="008D7AFA" w:rsidP="009C123F">
            <w:pPr>
              <w:pStyle w:val="ConsPlusNormal"/>
              <w:jc w:val="center"/>
              <w:rPr>
                <w:rFonts w:ascii="Times New Roman" w:hAnsi="Times New Roman" w:cs="Times New Roman"/>
                <w:sz w:val="28"/>
                <w:szCs w:val="28"/>
              </w:rPr>
            </w:pPr>
            <w:r w:rsidRPr="008D7AFA">
              <w:rPr>
                <w:rFonts w:ascii="Times New Roman" w:hAnsi="Times New Roman" w:cs="Times New Roman"/>
                <w:sz w:val="28"/>
                <w:szCs w:val="28"/>
              </w:rPr>
              <w:t>9</w:t>
            </w:r>
            <w:r w:rsidR="004040B9">
              <w:rPr>
                <w:rFonts w:ascii="Times New Roman" w:hAnsi="Times New Roman" w:cs="Times New Roman"/>
                <w:sz w:val="28"/>
                <w:szCs w:val="28"/>
              </w:rPr>
              <w:t xml:space="preserve"> </w:t>
            </w:r>
            <w:r w:rsidRPr="008D7AFA">
              <w:rPr>
                <w:rFonts w:ascii="Times New Roman" w:hAnsi="Times New Roman" w:cs="Times New Roman"/>
                <w:sz w:val="28"/>
                <w:szCs w:val="28"/>
              </w:rPr>
              <w:t>192</w:t>
            </w:r>
          </w:p>
        </w:tc>
      </w:tr>
    </w:tbl>
    <w:p w:rsidR="004040B9" w:rsidRDefault="004040B9" w:rsidP="009C123F">
      <w:pPr>
        <w:pStyle w:val="ConsPlusNormal"/>
        <w:jc w:val="both"/>
        <w:rPr>
          <w:rFonts w:ascii="Times New Roman" w:hAnsi="Times New Roman" w:cs="Times New Roman"/>
          <w:sz w:val="28"/>
          <w:szCs w:val="28"/>
        </w:rPr>
      </w:pPr>
      <w:bookmarkStart w:id="0" w:name="P163"/>
      <w:bookmarkEnd w:id="0"/>
    </w:p>
    <w:p w:rsidR="004040B9" w:rsidRDefault="004040B9" w:rsidP="009C123F">
      <w:pPr>
        <w:pStyle w:val="ConsPlusNormal"/>
        <w:numPr>
          <w:ilvl w:val="0"/>
          <w:numId w:val="3"/>
        </w:numPr>
        <w:tabs>
          <w:tab w:val="left" w:pos="993"/>
        </w:tabs>
        <w:ind w:left="0" w:firstLine="709"/>
        <w:jc w:val="both"/>
        <w:rPr>
          <w:rFonts w:ascii="Times New Roman" w:hAnsi="Times New Roman" w:cs="Times New Roman"/>
          <w:sz w:val="28"/>
          <w:szCs w:val="28"/>
        </w:rPr>
      </w:pPr>
      <w:r w:rsidRPr="004040B9">
        <w:rPr>
          <w:rFonts w:ascii="Times New Roman" w:hAnsi="Times New Roman" w:cs="Times New Roman"/>
          <w:sz w:val="28"/>
          <w:szCs w:val="28"/>
        </w:rPr>
        <w:lastRenderedPageBreak/>
        <w:t>Должностной оклад заместителей руководителя структурных подразделений устанавливается на 10 - 20% ниже должностных окладов соответствующих руководителей.</w:t>
      </w:r>
    </w:p>
    <w:p w:rsidR="00B416E3" w:rsidRDefault="00803D6A" w:rsidP="009C123F">
      <w:pPr>
        <w:pStyle w:val="ConsPlusNormal"/>
        <w:numPr>
          <w:ilvl w:val="0"/>
          <w:numId w:val="3"/>
        </w:numPr>
        <w:tabs>
          <w:tab w:val="left" w:pos="993"/>
        </w:tabs>
        <w:ind w:left="0" w:firstLine="709"/>
        <w:jc w:val="both"/>
        <w:rPr>
          <w:rFonts w:ascii="Times New Roman" w:hAnsi="Times New Roman" w:cs="Times New Roman"/>
          <w:sz w:val="28"/>
          <w:szCs w:val="28"/>
        </w:rPr>
      </w:pPr>
      <w:r w:rsidRPr="00104D92">
        <w:rPr>
          <w:rFonts w:ascii="Times New Roman" w:hAnsi="Times New Roman" w:cs="Times New Roman"/>
          <w:sz w:val="28"/>
          <w:szCs w:val="28"/>
        </w:rPr>
        <w:t xml:space="preserve">Оплата труда тренеров-преподавателей (включая старшего) в </w:t>
      </w:r>
      <w:r>
        <w:rPr>
          <w:rFonts w:ascii="Times New Roman" w:hAnsi="Times New Roman" w:cs="Times New Roman"/>
          <w:sz w:val="28"/>
          <w:szCs w:val="28"/>
        </w:rPr>
        <w:t>муниципальных образовательных учреждениях</w:t>
      </w:r>
      <w:r w:rsidRPr="00104D92">
        <w:rPr>
          <w:rFonts w:ascii="Times New Roman" w:hAnsi="Times New Roman" w:cs="Times New Roman"/>
          <w:sz w:val="28"/>
          <w:szCs w:val="28"/>
        </w:rPr>
        <w:t xml:space="preserve"> дополнительного образования спортивной направленности производится по нормативам оплаты труда тренеров-преподавателей за подготовку одного занимающегося на этапах спортивной подготовки, в зависимости от численного состава занимающихся и объема тренировочной работы на этапах спортивной подготовки, исходя из размера должностного оклада, в соответствии </w:t>
      </w:r>
      <w:r w:rsidRPr="00EF5B9E">
        <w:rPr>
          <w:rFonts w:ascii="Times New Roman" w:hAnsi="Times New Roman" w:cs="Times New Roman"/>
          <w:sz w:val="28"/>
          <w:szCs w:val="28"/>
        </w:rPr>
        <w:t xml:space="preserve">с </w:t>
      </w:r>
      <w:hyperlink w:anchor="P897" w:history="1">
        <w:r w:rsidRPr="00EF5B9E">
          <w:rPr>
            <w:rFonts w:ascii="Times New Roman" w:hAnsi="Times New Roman" w:cs="Times New Roman"/>
            <w:sz w:val="28"/>
            <w:szCs w:val="28"/>
          </w:rPr>
          <w:t>приложениями 1</w:t>
        </w:r>
      </w:hyperlink>
      <w:r w:rsidR="004040B9">
        <w:rPr>
          <w:rFonts w:ascii="Times New Roman" w:hAnsi="Times New Roman" w:cs="Times New Roman"/>
          <w:sz w:val="28"/>
          <w:szCs w:val="28"/>
        </w:rPr>
        <w:t xml:space="preserve"> и</w:t>
      </w:r>
      <w:r w:rsidR="009F7290">
        <w:rPr>
          <w:rFonts w:ascii="Times New Roman" w:hAnsi="Times New Roman" w:cs="Times New Roman"/>
          <w:sz w:val="28"/>
          <w:szCs w:val="28"/>
        </w:rPr>
        <w:t xml:space="preserve"> </w:t>
      </w:r>
      <w:hyperlink w:anchor="P970" w:history="1">
        <w:r w:rsidRPr="00EF5B9E">
          <w:rPr>
            <w:rFonts w:ascii="Times New Roman" w:hAnsi="Times New Roman" w:cs="Times New Roman"/>
            <w:sz w:val="28"/>
            <w:szCs w:val="28"/>
          </w:rPr>
          <w:t>2</w:t>
        </w:r>
      </w:hyperlink>
      <w:r w:rsidRPr="00104D92">
        <w:rPr>
          <w:rFonts w:ascii="Times New Roman" w:hAnsi="Times New Roman" w:cs="Times New Roman"/>
          <w:sz w:val="28"/>
          <w:szCs w:val="28"/>
        </w:rPr>
        <w:t xml:space="preserve"> к настоящему Положению.</w:t>
      </w:r>
    </w:p>
    <w:p w:rsidR="00B416E3" w:rsidRDefault="00803D6A" w:rsidP="009C123F">
      <w:pPr>
        <w:pStyle w:val="ConsPlusNormal"/>
        <w:numPr>
          <w:ilvl w:val="0"/>
          <w:numId w:val="3"/>
        </w:numPr>
        <w:tabs>
          <w:tab w:val="left" w:pos="993"/>
        </w:tabs>
        <w:ind w:left="0" w:firstLine="709"/>
        <w:jc w:val="both"/>
        <w:rPr>
          <w:rFonts w:ascii="Times New Roman" w:hAnsi="Times New Roman" w:cs="Times New Roman"/>
          <w:sz w:val="28"/>
          <w:szCs w:val="28"/>
        </w:rPr>
      </w:pPr>
      <w:r w:rsidRPr="00B416E3">
        <w:rPr>
          <w:rFonts w:ascii="Times New Roman" w:hAnsi="Times New Roman" w:cs="Times New Roman"/>
          <w:sz w:val="28"/>
          <w:szCs w:val="28"/>
        </w:rPr>
        <w:t>Оплата труда тренеров-преподавателей (включая старшего) в муниципальных образовательных учреждениях дополнительного образования спортивной направленности производится по нормативам оплаты труда за подготовку высококвалифицированно</w:t>
      </w:r>
      <w:r w:rsidR="00903AEA">
        <w:rPr>
          <w:rFonts w:ascii="Times New Roman" w:hAnsi="Times New Roman" w:cs="Times New Roman"/>
          <w:sz w:val="28"/>
          <w:szCs w:val="28"/>
        </w:rPr>
        <w:t xml:space="preserve">го учащегося-спортсмена, </w:t>
      </w:r>
      <w:r w:rsidRPr="00B416E3">
        <w:rPr>
          <w:rFonts w:ascii="Times New Roman" w:hAnsi="Times New Roman" w:cs="Times New Roman"/>
          <w:sz w:val="28"/>
          <w:szCs w:val="28"/>
        </w:rPr>
        <w:t xml:space="preserve">в соответствии </w:t>
      </w:r>
      <w:r w:rsidR="00903AEA">
        <w:rPr>
          <w:rFonts w:ascii="Times New Roman" w:hAnsi="Times New Roman" w:cs="Times New Roman"/>
          <w:sz w:val="28"/>
          <w:szCs w:val="28"/>
        </w:rPr>
        <w:t xml:space="preserve">с </w:t>
      </w:r>
      <w:r w:rsidR="00F075A6" w:rsidRPr="00B416E3">
        <w:rPr>
          <w:rFonts w:ascii="Times New Roman" w:hAnsi="Times New Roman" w:cs="Times New Roman"/>
          <w:sz w:val="28"/>
          <w:szCs w:val="28"/>
        </w:rPr>
        <w:t>приложени</w:t>
      </w:r>
      <w:r w:rsidR="00F075A6">
        <w:rPr>
          <w:rFonts w:ascii="Times New Roman" w:hAnsi="Times New Roman" w:cs="Times New Roman"/>
          <w:sz w:val="28"/>
          <w:szCs w:val="28"/>
        </w:rPr>
        <w:t>ем</w:t>
      </w:r>
      <w:r w:rsidR="00F075A6" w:rsidRPr="00B416E3">
        <w:rPr>
          <w:rFonts w:ascii="Times New Roman" w:hAnsi="Times New Roman" w:cs="Times New Roman"/>
          <w:sz w:val="28"/>
          <w:szCs w:val="28"/>
        </w:rPr>
        <w:t xml:space="preserve"> 4</w:t>
      </w:r>
      <w:r w:rsidRPr="00B416E3">
        <w:rPr>
          <w:rFonts w:ascii="Times New Roman" w:hAnsi="Times New Roman" w:cs="Times New Roman"/>
          <w:sz w:val="28"/>
          <w:szCs w:val="28"/>
        </w:rPr>
        <w:t xml:space="preserve"> к настоящему Положению.</w:t>
      </w:r>
    </w:p>
    <w:p w:rsidR="00B416E3" w:rsidRDefault="00803D6A" w:rsidP="009C123F">
      <w:pPr>
        <w:pStyle w:val="ConsPlusNormal"/>
        <w:numPr>
          <w:ilvl w:val="0"/>
          <w:numId w:val="3"/>
        </w:numPr>
        <w:tabs>
          <w:tab w:val="left" w:pos="993"/>
        </w:tabs>
        <w:ind w:left="0" w:firstLine="709"/>
        <w:jc w:val="both"/>
        <w:rPr>
          <w:rFonts w:ascii="Times New Roman" w:hAnsi="Times New Roman" w:cs="Times New Roman"/>
          <w:sz w:val="28"/>
          <w:szCs w:val="28"/>
        </w:rPr>
      </w:pPr>
      <w:r w:rsidRPr="00B416E3">
        <w:rPr>
          <w:rFonts w:ascii="Times New Roman" w:hAnsi="Times New Roman" w:cs="Times New Roman"/>
          <w:sz w:val="28"/>
          <w:szCs w:val="28"/>
        </w:rPr>
        <w:t>В зависимости от условий труда работникам устанавливаются следующие компенсационные выплаты:</w:t>
      </w:r>
    </w:p>
    <w:p w:rsidR="00E162E7" w:rsidRDefault="00803D6A" w:rsidP="009C123F">
      <w:pPr>
        <w:pStyle w:val="ConsPlusNormal"/>
        <w:numPr>
          <w:ilvl w:val="0"/>
          <w:numId w:val="39"/>
        </w:numPr>
        <w:tabs>
          <w:tab w:val="left" w:pos="993"/>
        </w:tabs>
        <w:ind w:left="0" w:firstLine="709"/>
        <w:jc w:val="both"/>
        <w:rPr>
          <w:rFonts w:ascii="Times New Roman" w:hAnsi="Times New Roman" w:cs="Times New Roman"/>
          <w:sz w:val="28"/>
          <w:szCs w:val="28"/>
        </w:rPr>
      </w:pPr>
      <w:r w:rsidRPr="00B416E3">
        <w:rPr>
          <w:rFonts w:ascii="Times New Roman" w:hAnsi="Times New Roman" w:cs="Times New Roman"/>
          <w:sz w:val="28"/>
          <w:szCs w:val="28"/>
        </w:rPr>
        <w:t>доплата работникам (рабочим), занятым на работах с вредными и (или) опасными условиями труда;</w:t>
      </w:r>
    </w:p>
    <w:p w:rsidR="00E162E7" w:rsidRDefault="00803D6A" w:rsidP="009C123F">
      <w:pPr>
        <w:pStyle w:val="ConsPlusNormal"/>
        <w:numPr>
          <w:ilvl w:val="0"/>
          <w:numId w:val="39"/>
        </w:numPr>
        <w:tabs>
          <w:tab w:val="left" w:pos="993"/>
        </w:tabs>
        <w:ind w:left="0" w:firstLine="709"/>
        <w:jc w:val="both"/>
        <w:rPr>
          <w:rFonts w:ascii="Times New Roman" w:hAnsi="Times New Roman" w:cs="Times New Roman"/>
          <w:sz w:val="28"/>
          <w:szCs w:val="28"/>
        </w:rPr>
      </w:pPr>
      <w:r w:rsidRPr="00E162E7">
        <w:rPr>
          <w:rFonts w:ascii="Times New Roman" w:hAnsi="Times New Roman" w:cs="Times New Roman"/>
          <w:sz w:val="28"/>
          <w:szCs w:val="28"/>
        </w:rPr>
        <w:t>надбавка работникам - молодым специалистам;</w:t>
      </w:r>
    </w:p>
    <w:p w:rsidR="00E162E7" w:rsidRDefault="00803D6A" w:rsidP="009C123F">
      <w:pPr>
        <w:pStyle w:val="ConsPlusNormal"/>
        <w:numPr>
          <w:ilvl w:val="0"/>
          <w:numId w:val="39"/>
        </w:numPr>
        <w:tabs>
          <w:tab w:val="left" w:pos="993"/>
        </w:tabs>
        <w:ind w:left="0" w:firstLine="709"/>
        <w:jc w:val="both"/>
        <w:rPr>
          <w:rFonts w:ascii="Times New Roman" w:hAnsi="Times New Roman" w:cs="Times New Roman"/>
          <w:sz w:val="28"/>
          <w:szCs w:val="28"/>
        </w:rPr>
      </w:pPr>
      <w:r w:rsidRPr="00E162E7">
        <w:rPr>
          <w:rFonts w:ascii="Times New Roman" w:hAnsi="Times New Roman" w:cs="Times New Roman"/>
          <w:sz w:val="28"/>
          <w:szCs w:val="28"/>
        </w:rPr>
        <w:t>надбавка за особые условия труда;</w:t>
      </w:r>
    </w:p>
    <w:p w:rsidR="00E162E7" w:rsidRDefault="00803D6A" w:rsidP="009C123F">
      <w:pPr>
        <w:pStyle w:val="ConsPlusNormal"/>
        <w:numPr>
          <w:ilvl w:val="0"/>
          <w:numId w:val="39"/>
        </w:numPr>
        <w:tabs>
          <w:tab w:val="left" w:pos="993"/>
        </w:tabs>
        <w:ind w:left="0" w:firstLine="709"/>
        <w:jc w:val="both"/>
        <w:rPr>
          <w:rFonts w:ascii="Times New Roman" w:hAnsi="Times New Roman" w:cs="Times New Roman"/>
          <w:sz w:val="28"/>
          <w:szCs w:val="28"/>
        </w:rPr>
      </w:pPr>
      <w:r w:rsidRPr="00E162E7">
        <w:rPr>
          <w:rFonts w:ascii="Times New Roman" w:hAnsi="Times New Roman" w:cs="Times New Roman"/>
          <w:sz w:val="28"/>
          <w:szCs w:val="28"/>
        </w:rPr>
        <w:t>доплата за совмещение профессий (должностей);</w:t>
      </w:r>
    </w:p>
    <w:p w:rsidR="00E162E7" w:rsidRDefault="00803D6A" w:rsidP="009C123F">
      <w:pPr>
        <w:pStyle w:val="ConsPlusNormal"/>
        <w:numPr>
          <w:ilvl w:val="0"/>
          <w:numId w:val="39"/>
        </w:numPr>
        <w:tabs>
          <w:tab w:val="left" w:pos="993"/>
        </w:tabs>
        <w:ind w:left="0" w:firstLine="709"/>
        <w:jc w:val="both"/>
        <w:rPr>
          <w:rFonts w:ascii="Times New Roman" w:hAnsi="Times New Roman" w:cs="Times New Roman"/>
          <w:sz w:val="28"/>
          <w:szCs w:val="28"/>
        </w:rPr>
      </w:pPr>
      <w:r w:rsidRPr="00E162E7">
        <w:rPr>
          <w:rFonts w:ascii="Times New Roman" w:hAnsi="Times New Roman" w:cs="Times New Roman"/>
          <w:sz w:val="28"/>
          <w:szCs w:val="28"/>
        </w:rPr>
        <w:t>доплата за расширение зон обслуживания;</w:t>
      </w:r>
    </w:p>
    <w:p w:rsidR="00E162E7" w:rsidRDefault="00803D6A" w:rsidP="009C123F">
      <w:pPr>
        <w:pStyle w:val="ConsPlusNormal"/>
        <w:numPr>
          <w:ilvl w:val="0"/>
          <w:numId w:val="39"/>
        </w:numPr>
        <w:tabs>
          <w:tab w:val="left" w:pos="993"/>
        </w:tabs>
        <w:ind w:left="0" w:firstLine="709"/>
        <w:jc w:val="both"/>
        <w:rPr>
          <w:rFonts w:ascii="Times New Roman" w:hAnsi="Times New Roman" w:cs="Times New Roman"/>
          <w:sz w:val="28"/>
          <w:szCs w:val="28"/>
        </w:rPr>
      </w:pPr>
      <w:r w:rsidRPr="00E162E7">
        <w:rPr>
          <w:rFonts w:ascii="Times New Roman" w:hAnsi="Times New Roman" w:cs="Times New Roman"/>
          <w:sz w:val="28"/>
          <w:szCs w:val="28"/>
        </w:rPr>
        <w:t>доплата за увеличение объема работы или исполнение обязанностей временно отсутствующего работника (рабочего) без освобождения от работы, определенной трудовым договором;</w:t>
      </w:r>
    </w:p>
    <w:p w:rsidR="00E162E7" w:rsidRDefault="00803D6A" w:rsidP="009C123F">
      <w:pPr>
        <w:pStyle w:val="ConsPlusNormal"/>
        <w:numPr>
          <w:ilvl w:val="0"/>
          <w:numId w:val="39"/>
        </w:numPr>
        <w:tabs>
          <w:tab w:val="left" w:pos="993"/>
        </w:tabs>
        <w:ind w:left="0" w:firstLine="709"/>
        <w:jc w:val="both"/>
        <w:rPr>
          <w:rFonts w:ascii="Times New Roman" w:hAnsi="Times New Roman" w:cs="Times New Roman"/>
          <w:sz w:val="28"/>
          <w:szCs w:val="28"/>
        </w:rPr>
      </w:pPr>
      <w:r w:rsidRPr="00E162E7">
        <w:rPr>
          <w:rFonts w:ascii="Times New Roman" w:hAnsi="Times New Roman" w:cs="Times New Roman"/>
          <w:sz w:val="28"/>
          <w:szCs w:val="28"/>
        </w:rPr>
        <w:t>надбавка за спортивные результаты;</w:t>
      </w:r>
    </w:p>
    <w:p w:rsidR="00E162E7" w:rsidRDefault="00803D6A" w:rsidP="009C123F">
      <w:pPr>
        <w:pStyle w:val="ConsPlusNormal"/>
        <w:numPr>
          <w:ilvl w:val="0"/>
          <w:numId w:val="39"/>
        </w:numPr>
        <w:tabs>
          <w:tab w:val="left" w:pos="993"/>
        </w:tabs>
        <w:ind w:left="0" w:firstLine="709"/>
        <w:jc w:val="both"/>
        <w:rPr>
          <w:rFonts w:ascii="Times New Roman" w:hAnsi="Times New Roman" w:cs="Times New Roman"/>
          <w:sz w:val="28"/>
          <w:szCs w:val="28"/>
        </w:rPr>
      </w:pPr>
      <w:r w:rsidRPr="00E162E7">
        <w:rPr>
          <w:rFonts w:ascii="Times New Roman" w:hAnsi="Times New Roman" w:cs="Times New Roman"/>
          <w:sz w:val="28"/>
          <w:szCs w:val="28"/>
        </w:rPr>
        <w:t>надбавка за обеспечение высококачественного тренировочного процесса при подготовке высококвалифицированного учащегося-спортсмена;</w:t>
      </w:r>
    </w:p>
    <w:p w:rsidR="00E162E7" w:rsidRDefault="00803D6A" w:rsidP="009C123F">
      <w:pPr>
        <w:pStyle w:val="ConsPlusNormal"/>
        <w:numPr>
          <w:ilvl w:val="0"/>
          <w:numId w:val="39"/>
        </w:numPr>
        <w:tabs>
          <w:tab w:val="left" w:pos="993"/>
        </w:tabs>
        <w:ind w:left="0" w:firstLine="709"/>
        <w:jc w:val="both"/>
        <w:rPr>
          <w:rFonts w:ascii="Times New Roman" w:hAnsi="Times New Roman" w:cs="Times New Roman"/>
          <w:sz w:val="28"/>
          <w:szCs w:val="28"/>
        </w:rPr>
      </w:pPr>
      <w:r w:rsidRPr="00E162E7">
        <w:rPr>
          <w:rFonts w:ascii="Times New Roman" w:hAnsi="Times New Roman" w:cs="Times New Roman"/>
          <w:sz w:val="28"/>
          <w:szCs w:val="28"/>
        </w:rPr>
        <w:t>доплата за работу в ночное время;</w:t>
      </w:r>
    </w:p>
    <w:p w:rsidR="00E162E7" w:rsidRDefault="00803D6A" w:rsidP="009C123F">
      <w:pPr>
        <w:pStyle w:val="ConsPlusNormal"/>
        <w:numPr>
          <w:ilvl w:val="0"/>
          <w:numId w:val="39"/>
        </w:numPr>
        <w:tabs>
          <w:tab w:val="left" w:pos="993"/>
        </w:tabs>
        <w:ind w:left="0" w:firstLine="709"/>
        <w:jc w:val="both"/>
        <w:rPr>
          <w:rFonts w:ascii="Times New Roman" w:hAnsi="Times New Roman" w:cs="Times New Roman"/>
          <w:sz w:val="28"/>
          <w:szCs w:val="28"/>
        </w:rPr>
      </w:pPr>
      <w:r w:rsidRPr="00E162E7">
        <w:rPr>
          <w:rFonts w:ascii="Times New Roman" w:hAnsi="Times New Roman" w:cs="Times New Roman"/>
          <w:sz w:val="28"/>
          <w:szCs w:val="28"/>
        </w:rPr>
        <w:t>доплата за работу в выходные и нерабочие праздничные дни;</w:t>
      </w:r>
    </w:p>
    <w:p w:rsidR="00E162E7" w:rsidRDefault="00803D6A" w:rsidP="009C123F">
      <w:pPr>
        <w:pStyle w:val="ConsPlusNormal"/>
        <w:numPr>
          <w:ilvl w:val="0"/>
          <w:numId w:val="39"/>
        </w:numPr>
        <w:tabs>
          <w:tab w:val="left" w:pos="993"/>
        </w:tabs>
        <w:ind w:left="0" w:firstLine="709"/>
        <w:jc w:val="both"/>
        <w:rPr>
          <w:rFonts w:ascii="Times New Roman" w:hAnsi="Times New Roman" w:cs="Times New Roman"/>
          <w:sz w:val="28"/>
          <w:szCs w:val="28"/>
        </w:rPr>
      </w:pPr>
      <w:r w:rsidRPr="00E162E7">
        <w:rPr>
          <w:rFonts w:ascii="Times New Roman" w:hAnsi="Times New Roman" w:cs="Times New Roman"/>
          <w:sz w:val="28"/>
          <w:szCs w:val="28"/>
        </w:rPr>
        <w:t>доплата за сверхурочную работу;</w:t>
      </w:r>
    </w:p>
    <w:p w:rsidR="00E162E7" w:rsidRDefault="00803D6A" w:rsidP="009C123F">
      <w:pPr>
        <w:pStyle w:val="ConsPlusNormal"/>
        <w:numPr>
          <w:ilvl w:val="0"/>
          <w:numId w:val="39"/>
        </w:numPr>
        <w:ind w:left="0" w:firstLine="709"/>
        <w:jc w:val="both"/>
        <w:rPr>
          <w:rFonts w:ascii="Times New Roman" w:hAnsi="Times New Roman" w:cs="Times New Roman"/>
          <w:sz w:val="28"/>
          <w:szCs w:val="28"/>
        </w:rPr>
      </w:pPr>
      <w:r w:rsidRPr="00E162E7">
        <w:rPr>
          <w:rFonts w:ascii="Times New Roman" w:hAnsi="Times New Roman" w:cs="Times New Roman"/>
          <w:sz w:val="28"/>
          <w:szCs w:val="28"/>
        </w:rPr>
        <w:t>надбавка за квалификационную категорию;</w:t>
      </w:r>
    </w:p>
    <w:p w:rsidR="00803D6A" w:rsidRPr="00E162E7" w:rsidRDefault="00803D6A" w:rsidP="009C123F">
      <w:pPr>
        <w:pStyle w:val="ConsPlusNormal"/>
        <w:numPr>
          <w:ilvl w:val="0"/>
          <w:numId w:val="39"/>
        </w:numPr>
        <w:ind w:left="0" w:firstLine="709"/>
        <w:jc w:val="both"/>
        <w:rPr>
          <w:rFonts w:ascii="Times New Roman" w:hAnsi="Times New Roman" w:cs="Times New Roman"/>
          <w:sz w:val="28"/>
          <w:szCs w:val="28"/>
        </w:rPr>
      </w:pPr>
      <w:r w:rsidRPr="00E162E7">
        <w:rPr>
          <w:rFonts w:ascii="Times New Roman" w:hAnsi="Times New Roman" w:cs="Times New Roman"/>
          <w:sz w:val="28"/>
          <w:szCs w:val="28"/>
        </w:rPr>
        <w:t>надбавка за выполнение функций классного руководителя по организации и координации воспитательной работы с обучающимися в классе.</w:t>
      </w:r>
    </w:p>
    <w:p w:rsidR="00B65A8B" w:rsidRDefault="00803D6A" w:rsidP="009C123F">
      <w:pPr>
        <w:pStyle w:val="ConsPlusNormal"/>
        <w:numPr>
          <w:ilvl w:val="0"/>
          <w:numId w:val="3"/>
        </w:numPr>
        <w:tabs>
          <w:tab w:val="left" w:pos="993"/>
        </w:tabs>
        <w:ind w:left="0" w:firstLine="709"/>
        <w:jc w:val="both"/>
        <w:rPr>
          <w:rFonts w:ascii="Times New Roman" w:hAnsi="Times New Roman" w:cs="Times New Roman"/>
          <w:sz w:val="28"/>
          <w:szCs w:val="28"/>
        </w:rPr>
      </w:pPr>
      <w:r w:rsidRPr="00104D92">
        <w:rPr>
          <w:rFonts w:ascii="Times New Roman" w:hAnsi="Times New Roman" w:cs="Times New Roman"/>
          <w:sz w:val="28"/>
          <w:szCs w:val="28"/>
        </w:rPr>
        <w:t xml:space="preserve">Порядок и условия установления компенсационных выплат предусмотрены </w:t>
      </w:r>
      <w:r w:rsidRPr="001B687B">
        <w:rPr>
          <w:rFonts w:ascii="Times New Roman" w:hAnsi="Times New Roman" w:cs="Times New Roman"/>
          <w:sz w:val="28"/>
          <w:szCs w:val="28"/>
        </w:rPr>
        <w:t xml:space="preserve">в </w:t>
      </w:r>
      <w:r w:rsidR="001F767D" w:rsidRPr="00F075A6">
        <w:rPr>
          <w:rFonts w:ascii="Times New Roman" w:hAnsi="Times New Roman" w:cs="Times New Roman"/>
          <w:sz w:val="28"/>
          <w:szCs w:val="28"/>
        </w:rPr>
        <w:t xml:space="preserve">разделе </w:t>
      </w:r>
      <w:r w:rsidR="00903AEA" w:rsidRPr="00F075A6">
        <w:rPr>
          <w:rFonts w:ascii="Times New Roman" w:hAnsi="Times New Roman" w:cs="Times New Roman"/>
          <w:sz w:val="28"/>
          <w:szCs w:val="28"/>
        </w:rPr>
        <w:t>8</w:t>
      </w:r>
      <w:r w:rsidR="004040B9">
        <w:rPr>
          <w:rFonts w:ascii="Times New Roman" w:hAnsi="Times New Roman" w:cs="Times New Roman"/>
          <w:sz w:val="28"/>
          <w:szCs w:val="28"/>
        </w:rPr>
        <w:t xml:space="preserve"> </w:t>
      </w:r>
      <w:r w:rsidRPr="00104D92">
        <w:rPr>
          <w:rFonts w:ascii="Times New Roman" w:hAnsi="Times New Roman" w:cs="Times New Roman"/>
          <w:sz w:val="28"/>
          <w:szCs w:val="28"/>
        </w:rPr>
        <w:t>настоящего Положения.</w:t>
      </w:r>
    </w:p>
    <w:p w:rsidR="00803D6A" w:rsidRDefault="00803D6A" w:rsidP="009C123F">
      <w:pPr>
        <w:pStyle w:val="ConsPlusNormal"/>
        <w:numPr>
          <w:ilvl w:val="0"/>
          <w:numId w:val="3"/>
        </w:numPr>
        <w:tabs>
          <w:tab w:val="left" w:pos="993"/>
        </w:tabs>
        <w:ind w:left="0" w:firstLine="709"/>
        <w:jc w:val="both"/>
        <w:rPr>
          <w:rFonts w:ascii="Times New Roman" w:hAnsi="Times New Roman" w:cs="Times New Roman"/>
          <w:sz w:val="28"/>
          <w:szCs w:val="28"/>
        </w:rPr>
      </w:pPr>
      <w:r w:rsidRPr="00B65A8B">
        <w:rPr>
          <w:rFonts w:ascii="Times New Roman" w:hAnsi="Times New Roman" w:cs="Times New Roman"/>
          <w:sz w:val="28"/>
          <w:szCs w:val="28"/>
        </w:rPr>
        <w:t>С целью стимулирования качественного результата труда, повышения эффективности осуществления профессиональной деятельности и поощрения за выполненную работу работникам устанавливаются следующие стимулирующие выплаты:</w:t>
      </w:r>
    </w:p>
    <w:p w:rsidR="00B65A8B" w:rsidRDefault="00803D6A" w:rsidP="009C123F">
      <w:pPr>
        <w:pStyle w:val="ConsPlusNormal"/>
        <w:numPr>
          <w:ilvl w:val="2"/>
          <w:numId w:val="42"/>
        </w:numPr>
        <w:ind w:left="0" w:firstLine="709"/>
        <w:jc w:val="both"/>
        <w:rPr>
          <w:rFonts w:ascii="Times New Roman" w:hAnsi="Times New Roman" w:cs="Times New Roman"/>
          <w:sz w:val="28"/>
          <w:szCs w:val="28"/>
        </w:rPr>
      </w:pPr>
      <w:r w:rsidRPr="00104D92">
        <w:rPr>
          <w:rFonts w:ascii="Times New Roman" w:hAnsi="Times New Roman" w:cs="Times New Roman"/>
          <w:sz w:val="28"/>
          <w:szCs w:val="28"/>
        </w:rPr>
        <w:lastRenderedPageBreak/>
        <w:t>надбавка за присвоение ученой степени по соответствующему профилю, почетного звания, высшего спортивного звания, спортивного звания по соответствующему профилю и награждение почетным знаком, нагрудным знаком по соответствующему профилю;</w:t>
      </w:r>
    </w:p>
    <w:p w:rsidR="00335EDE" w:rsidRDefault="00803D6A" w:rsidP="009C123F">
      <w:pPr>
        <w:pStyle w:val="ConsPlusNormal"/>
        <w:numPr>
          <w:ilvl w:val="2"/>
          <w:numId w:val="42"/>
        </w:numPr>
        <w:ind w:left="0" w:firstLine="709"/>
        <w:jc w:val="both"/>
        <w:rPr>
          <w:rFonts w:ascii="Times New Roman" w:hAnsi="Times New Roman" w:cs="Times New Roman"/>
          <w:sz w:val="28"/>
          <w:szCs w:val="28"/>
        </w:rPr>
      </w:pPr>
      <w:r w:rsidRPr="00B65A8B">
        <w:rPr>
          <w:rFonts w:ascii="Times New Roman" w:hAnsi="Times New Roman" w:cs="Times New Roman"/>
          <w:sz w:val="28"/>
          <w:szCs w:val="28"/>
        </w:rPr>
        <w:t>персональная поощрительная выплата;</w:t>
      </w:r>
    </w:p>
    <w:p w:rsidR="00426937" w:rsidRDefault="00426937" w:rsidP="009C123F">
      <w:pPr>
        <w:pStyle w:val="ConsPlusNormal"/>
        <w:numPr>
          <w:ilvl w:val="2"/>
          <w:numId w:val="42"/>
        </w:numPr>
        <w:ind w:left="0" w:firstLine="709"/>
        <w:jc w:val="both"/>
        <w:rPr>
          <w:rFonts w:ascii="Times New Roman" w:hAnsi="Times New Roman" w:cs="Times New Roman"/>
          <w:sz w:val="28"/>
          <w:szCs w:val="28"/>
        </w:rPr>
      </w:pPr>
      <w:r w:rsidRPr="00426937">
        <w:rPr>
          <w:rFonts w:ascii="Times New Roman" w:hAnsi="Times New Roman" w:cs="Times New Roman"/>
          <w:sz w:val="28"/>
          <w:szCs w:val="28"/>
        </w:rPr>
        <w:t>надбавка за выполнение важных (особо важных) и ответственных (особо ответственных) работ;</w:t>
      </w:r>
    </w:p>
    <w:p w:rsidR="00B65A8B" w:rsidRDefault="00803D6A" w:rsidP="009C123F">
      <w:pPr>
        <w:pStyle w:val="ConsPlusNormal"/>
        <w:numPr>
          <w:ilvl w:val="2"/>
          <w:numId w:val="42"/>
        </w:numPr>
        <w:ind w:left="0" w:firstLine="709"/>
        <w:jc w:val="both"/>
        <w:rPr>
          <w:rFonts w:ascii="Times New Roman" w:hAnsi="Times New Roman" w:cs="Times New Roman"/>
          <w:sz w:val="28"/>
          <w:szCs w:val="28"/>
        </w:rPr>
      </w:pPr>
      <w:r w:rsidRPr="00B65A8B">
        <w:rPr>
          <w:rFonts w:ascii="Times New Roman" w:hAnsi="Times New Roman" w:cs="Times New Roman"/>
          <w:sz w:val="28"/>
          <w:szCs w:val="28"/>
        </w:rPr>
        <w:t>поощрительная выплата по итогам работы (за месяц, квартал, полугодие, год);</w:t>
      </w:r>
    </w:p>
    <w:p w:rsidR="00B65A8B" w:rsidRDefault="00803D6A" w:rsidP="009C123F">
      <w:pPr>
        <w:pStyle w:val="ConsPlusNormal"/>
        <w:numPr>
          <w:ilvl w:val="2"/>
          <w:numId w:val="42"/>
        </w:numPr>
        <w:ind w:left="0" w:firstLine="709"/>
        <w:jc w:val="both"/>
        <w:rPr>
          <w:rFonts w:ascii="Times New Roman" w:hAnsi="Times New Roman" w:cs="Times New Roman"/>
          <w:sz w:val="28"/>
          <w:szCs w:val="28"/>
        </w:rPr>
      </w:pPr>
      <w:r w:rsidRPr="00B65A8B">
        <w:rPr>
          <w:rFonts w:ascii="Times New Roman" w:hAnsi="Times New Roman" w:cs="Times New Roman"/>
          <w:sz w:val="28"/>
          <w:szCs w:val="28"/>
        </w:rPr>
        <w:t>единовременная поощрительная выплата;</w:t>
      </w:r>
    </w:p>
    <w:p w:rsidR="00803D6A" w:rsidRPr="00B65A8B" w:rsidRDefault="00803D6A" w:rsidP="009C123F">
      <w:pPr>
        <w:pStyle w:val="ConsPlusNormal"/>
        <w:numPr>
          <w:ilvl w:val="2"/>
          <w:numId w:val="42"/>
        </w:numPr>
        <w:ind w:left="0" w:firstLine="709"/>
        <w:jc w:val="both"/>
        <w:rPr>
          <w:rFonts w:ascii="Times New Roman" w:hAnsi="Times New Roman" w:cs="Times New Roman"/>
          <w:sz w:val="28"/>
          <w:szCs w:val="28"/>
        </w:rPr>
      </w:pPr>
      <w:r w:rsidRPr="00B65A8B">
        <w:rPr>
          <w:rFonts w:ascii="Times New Roman" w:hAnsi="Times New Roman" w:cs="Times New Roman"/>
          <w:sz w:val="28"/>
          <w:szCs w:val="28"/>
        </w:rPr>
        <w:t>поощрительная выплата за высокие результаты работы.</w:t>
      </w:r>
    </w:p>
    <w:p w:rsidR="00803D6A" w:rsidRDefault="00803D6A" w:rsidP="009C123F">
      <w:pPr>
        <w:pStyle w:val="ConsPlusNormal"/>
        <w:numPr>
          <w:ilvl w:val="0"/>
          <w:numId w:val="3"/>
        </w:numPr>
        <w:tabs>
          <w:tab w:val="left" w:pos="993"/>
        </w:tabs>
        <w:ind w:left="0" w:firstLine="709"/>
        <w:jc w:val="both"/>
        <w:rPr>
          <w:rFonts w:ascii="Times New Roman" w:hAnsi="Times New Roman" w:cs="Times New Roman"/>
          <w:sz w:val="28"/>
          <w:szCs w:val="28"/>
        </w:rPr>
      </w:pPr>
      <w:r w:rsidRPr="00104D92">
        <w:rPr>
          <w:rFonts w:ascii="Times New Roman" w:hAnsi="Times New Roman" w:cs="Times New Roman"/>
          <w:sz w:val="28"/>
          <w:szCs w:val="28"/>
        </w:rPr>
        <w:t xml:space="preserve">Порядок и условия установления стимулирующих выплат предусмотрены в </w:t>
      </w:r>
      <w:r w:rsidRPr="00F075A6">
        <w:rPr>
          <w:rFonts w:ascii="Times New Roman" w:hAnsi="Times New Roman" w:cs="Times New Roman"/>
          <w:sz w:val="28"/>
          <w:szCs w:val="28"/>
        </w:rPr>
        <w:t xml:space="preserve">разделе </w:t>
      </w:r>
      <w:r w:rsidR="007D0158" w:rsidRPr="00F075A6">
        <w:rPr>
          <w:rFonts w:ascii="Times New Roman" w:hAnsi="Times New Roman" w:cs="Times New Roman"/>
          <w:sz w:val="28"/>
          <w:szCs w:val="28"/>
        </w:rPr>
        <w:t>9</w:t>
      </w:r>
      <w:r w:rsidR="00426937" w:rsidRPr="00F075A6">
        <w:rPr>
          <w:rFonts w:ascii="Times New Roman" w:hAnsi="Times New Roman" w:cs="Times New Roman"/>
          <w:sz w:val="28"/>
          <w:szCs w:val="28"/>
        </w:rPr>
        <w:t xml:space="preserve"> </w:t>
      </w:r>
      <w:r w:rsidRPr="00104D92">
        <w:rPr>
          <w:rFonts w:ascii="Times New Roman" w:hAnsi="Times New Roman" w:cs="Times New Roman"/>
          <w:sz w:val="28"/>
          <w:szCs w:val="28"/>
        </w:rPr>
        <w:t>настоящего Положения.</w:t>
      </w:r>
    </w:p>
    <w:p w:rsidR="00663784" w:rsidRPr="00104D92" w:rsidRDefault="00663784" w:rsidP="00663784">
      <w:pPr>
        <w:pStyle w:val="ConsPlusNormal"/>
        <w:tabs>
          <w:tab w:val="left" w:pos="993"/>
        </w:tabs>
        <w:ind w:left="709"/>
        <w:jc w:val="both"/>
        <w:rPr>
          <w:rFonts w:ascii="Times New Roman" w:hAnsi="Times New Roman" w:cs="Times New Roman"/>
          <w:sz w:val="28"/>
          <w:szCs w:val="28"/>
        </w:rPr>
      </w:pPr>
    </w:p>
    <w:p w:rsidR="00803D6A" w:rsidRPr="001F767D" w:rsidRDefault="00803D6A" w:rsidP="009C123F">
      <w:pPr>
        <w:pStyle w:val="ConsPlusNormal"/>
        <w:jc w:val="center"/>
        <w:outlineLvl w:val="1"/>
        <w:rPr>
          <w:rFonts w:ascii="Times New Roman" w:hAnsi="Times New Roman" w:cs="Times New Roman"/>
          <w:b/>
          <w:sz w:val="28"/>
          <w:szCs w:val="28"/>
        </w:rPr>
      </w:pPr>
      <w:r w:rsidRPr="001F767D">
        <w:rPr>
          <w:rFonts w:ascii="Times New Roman" w:hAnsi="Times New Roman" w:cs="Times New Roman"/>
          <w:b/>
          <w:sz w:val="28"/>
          <w:szCs w:val="28"/>
        </w:rPr>
        <w:t>3. Порядок и условия оплаты труда работников культуры и искусства, занятых в системе образования</w:t>
      </w:r>
    </w:p>
    <w:p w:rsidR="00803D6A" w:rsidRPr="003A253D" w:rsidRDefault="00803D6A" w:rsidP="009C123F">
      <w:pPr>
        <w:pStyle w:val="ConsPlusNormal"/>
        <w:jc w:val="both"/>
        <w:rPr>
          <w:rFonts w:ascii="Times New Roman" w:hAnsi="Times New Roman" w:cs="Times New Roman"/>
          <w:sz w:val="28"/>
          <w:szCs w:val="28"/>
        </w:rPr>
      </w:pPr>
    </w:p>
    <w:p w:rsidR="00B65A8B" w:rsidRPr="00A45B38" w:rsidRDefault="00803D6A" w:rsidP="009C123F">
      <w:pPr>
        <w:pStyle w:val="ConsPlusNormal"/>
        <w:numPr>
          <w:ilvl w:val="0"/>
          <w:numId w:val="7"/>
        </w:numPr>
        <w:tabs>
          <w:tab w:val="left" w:pos="993"/>
        </w:tabs>
        <w:ind w:left="0" w:firstLine="709"/>
        <w:jc w:val="both"/>
        <w:rPr>
          <w:rFonts w:ascii="Times New Roman" w:hAnsi="Times New Roman" w:cs="Times New Roman"/>
          <w:sz w:val="28"/>
          <w:szCs w:val="28"/>
        </w:rPr>
      </w:pPr>
      <w:r w:rsidRPr="003A253D">
        <w:rPr>
          <w:rFonts w:ascii="Times New Roman" w:hAnsi="Times New Roman" w:cs="Times New Roman"/>
          <w:sz w:val="28"/>
          <w:szCs w:val="28"/>
        </w:rPr>
        <w:t xml:space="preserve">Должностные оклады работников культуры и искусства, занимающих должности служащих в </w:t>
      </w:r>
      <w:r w:rsidR="00AC30F3">
        <w:rPr>
          <w:rFonts w:ascii="Times New Roman" w:hAnsi="Times New Roman" w:cs="Times New Roman"/>
          <w:sz w:val="28"/>
          <w:szCs w:val="28"/>
        </w:rPr>
        <w:t>муниципальных образовательных учреждениях</w:t>
      </w:r>
      <w:r w:rsidRPr="003A253D">
        <w:rPr>
          <w:rFonts w:ascii="Times New Roman" w:hAnsi="Times New Roman" w:cs="Times New Roman"/>
          <w:sz w:val="28"/>
          <w:szCs w:val="28"/>
        </w:rPr>
        <w:t xml:space="preserve">, устанавливаются в соответствии </w:t>
      </w:r>
      <w:r w:rsidRPr="00B65A8B">
        <w:rPr>
          <w:rFonts w:ascii="Times New Roman" w:hAnsi="Times New Roman" w:cs="Times New Roman"/>
          <w:sz w:val="28"/>
          <w:szCs w:val="28"/>
        </w:rPr>
        <w:t xml:space="preserve">с </w:t>
      </w:r>
      <w:r w:rsidR="00B65A8B" w:rsidRPr="00A45B38">
        <w:rPr>
          <w:rFonts w:ascii="Times New Roman" w:hAnsi="Times New Roman" w:cs="Times New Roman"/>
          <w:sz w:val="28"/>
          <w:szCs w:val="28"/>
        </w:rPr>
        <w:t xml:space="preserve">пунктом 8 раздела 2 </w:t>
      </w:r>
      <w:r w:rsidRPr="00A45B38">
        <w:rPr>
          <w:rFonts w:ascii="Times New Roman" w:hAnsi="Times New Roman" w:cs="Times New Roman"/>
          <w:sz w:val="28"/>
          <w:szCs w:val="28"/>
        </w:rPr>
        <w:t>Положения о порядке и условиях оплаты и стимулирования труда в государственных учреждениях культуры и искусства Тверской области, утвержденн</w:t>
      </w:r>
      <w:r w:rsidR="00FB716B" w:rsidRPr="00A45B38">
        <w:rPr>
          <w:rFonts w:ascii="Times New Roman" w:hAnsi="Times New Roman" w:cs="Times New Roman"/>
          <w:sz w:val="28"/>
          <w:szCs w:val="28"/>
        </w:rPr>
        <w:t>ого постановлением Правительства Тверской области от 14.09.2017</w:t>
      </w:r>
      <w:r w:rsidRPr="00A45B38">
        <w:rPr>
          <w:rFonts w:ascii="Times New Roman" w:hAnsi="Times New Roman" w:cs="Times New Roman"/>
          <w:sz w:val="28"/>
          <w:szCs w:val="28"/>
        </w:rPr>
        <w:t xml:space="preserve"> № </w:t>
      </w:r>
      <w:r w:rsidR="00FB716B" w:rsidRPr="00A45B38">
        <w:rPr>
          <w:rFonts w:ascii="Times New Roman" w:hAnsi="Times New Roman" w:cs="Times New Roman"/>
          <w:sz w:val="28"/>
          <w:szCs w:val="28"/>
        </w:rPr>
        <w:t>306-пп</w:t>
      </w:r>
      <w:r w:rsidR="00B65A8B" w:rsidRPr="00A45B38">
        <w:rPr>
          <w:rFonts w:ascii="Times New Roman" w:hAnsi="Times New Roman" w:cs="Times New Roman"/>
          <w:sz w:val="28"/>
          <w:szCs w:val="28"/>
        </w:rPr>
        <w:t xml:space="preserve"> </w:t>
      </w:r>
      <w:r w:rsidR="00B65A8B" w:rsidRPr="00A45B38">
        <w:rPr>
          <w:rFonts w:ascii="Times New Roman" w:eastAsia="Calibri" w:hAnsi="Times New Roman" w:cs="Times New Roman"/>
          <w:sz w:val="28"/>
          <w:szCs w:val="28"/>
        </w:rPr>
        <w:t>"О порядке и условиях оплаты и стимулирования труда в государственных учреждениях культуры и искусства Тверской области".</w:t>
      </w:r>
    </w:p>
    <w:p w:rsidR="00803D6A" w:rsidRDefault="00803D6A" w:rsidP="009C123F">
      <w:pPr>
        <w:pStyle w:val="ConsPlusNormal"/>
        <w:numPr>
          <w:ilvl w:val="0"/>
          <w:numId w:val="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Должностные оклады работников, занятых в библиотеках:</w:t>
      </w:r>
    </w:p>
    <w:p w:rsidR="00F66A07" w:rsidRDefault="00F66A07" w:rsidP="00F66A07">
      <w:pPr>
        <w:pStyle w:val="ConsPlusNormal"/>
        <w:tabs>
          <w:tab w:val="left" w:pos="993"/>
        </w:tabs>
        <w:ind w:left="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09"/>
        <w:gridCol w:w="5936"/>
      </w:tblGrid>
      <w:tr w:rsidR="00803D6A" w:rsidTr="00D343F1">
        <w:tc>
          <w:tcPr>
            <w:tcW w:w="3409" w:type="dxa"/>
          </w:tcPr>
          <w:p w:rsidR="00803D6A" w:rsidRPr="00237FEC" w:rsidRDefault="00803D6A" w:rsidP="009C123F">
            <w:pPr>
              <w:pStyle w:val="ConsPlusNormal"/>
              <w:jc w:val="center"/>
              <w:rPr>
                <w:rFonts w:ascii="Times New Roman" w:hAnsi="Times New Roman" w:cs="Times New Roman"/>
                <w:sz w:val="28"/>
                <w:szCs w:val="28"/>
              </w:rPr>
            </w:pPr>
            <w:r w:rsidRPr="00237FEC">
              <w:rPr>
                <w:rFonts w:ascii="Times New Roman" w:hAnsi="Times New Roman" w:cs="Times New Roman"/>
                <w:sz w:val="28"/>
                <w:szCs w:val="28"/>
              </w:rPr>
              <w:t>Наименование должностей</w:t>
            </w:r>
          </w:p>
        </w:tc>
        <w:tc>
          <w:tcPr>
            <w:tcW w:w="5936" w:type="dxa"/>
          </w:tcPr>
          <w:p w:rsidR="00803D6A" w:rsidRPr="00237FEC" w:rsidRDefault="00803D6A" w:rsidP="009C123F">
            <w:pPr>
              <w:pStyle w:val="ConsPlusNormal"/>
              <w:jc w:val="center"/>
              <w:rPr>
                <w:rFonts w:ascii="Times New Roman" w:hAnsi="Times New Roman" w:cs="Times New Roman"/>
                <w:sz w:val="28"/>
                <w:szCs w:val="28"/>
              </w:rPr>
            </w:pPr>
            <w:r w:rsidRPr="00237FEC">
              <w:rPr>
                <w:rFonts w:ascii="Times New Roman" w:hAnsi="Times New Roman" w:cs="Times New Roman"/>
                <w:sz w:val="28"/>
                <w:szCs w:val="28"/>
              </w:rPr>
              <w:t>Должностные оклады, рублей</w:t>
            </w:r>
          </w:p>
        </w:tc>
      </w:tr>
      <w:tr w:rsidR="00803D6A" w:rsidTr="00D343F1">
        <w:tc>
          <w:tcPr>
            <w:tcW w:w="9345" w:type="dxa"/>
            <w:gridSpan w:val="2"/>
          </w:tcPr>
          <w:p w:rsidR="00803D6A" w:rsidRPr="00237FEC" w:rsidRDefault="00803D6A" w:rsidP="009C123F">
            <w:pPr>
              <w:pStyle w:val="ConsPlusNormal"/>
              <w:jc w:val="center"/>
              <w:rPr>
                <w:rFonts w:ascii="Times New Roman" w:hAnsi="Times New Roman" w:cs="Times New Roman"/>
                <w:sz w:val="28"/>
                <w:szCs w:val="28"/>
              </w:rPr>
            </w:pPr>
            <w:r w:rsidRPr="00237FEC">
              <w:rPr>
                <w:rFonts w:ascii="Times New Roman" w:hAnsi="Times New Roman" w:cs="Times New Roman"/>
                <w:sz w:val="28"/>
                <w:szCs w:val="28"/>
              </w:rPr>
              <w:t>2. Специалисты</w:t>
            </w:r>
          </w:p>
        </w:tc>
      </w:tr>
      <w:tr w:rsidR="00803D6A" w:rsidTr="00D343F1">
        <w:tc>
          <w:tcPr>
            <w:tcW w:w="3409" w:type="dxa"/>
          </w:tcPr>
          <w:p w:rsidR="00803D6A" w:rsidRPr="00237FEC" w:rsidRDefault="00803D6A" w:rsidP="009C123F">
            <w:pPr>
              <w:pStyle w:val="ConsPlusNormal"/>
              <w:jc w:val="both"/>
              <w:rPr>
                <w:rFonts w:ascii="Times New Roman" w:hAnsi="Times New Roman" w:cs="Times New Roman"/>
                <w:sz w:val="28"/>
                <w:szCs w:val="28"/>
              </w:rPr>
            </w:pPr>
            <w:r w:rsidRPr="00237FEC">
              <w:rPr>
                <w:rFonts w:ascii="Times New Roman" w:hAnsi="Times New Roman" w:cs="Times New Roman"/>
                <w:sz w:val="28"/>
                <w:szCs w:val="28"/>
              </w:rPr>
              <w:t>Главный библиотекарь, главный библиограф</w:t>
            </w:r>
          </w:p>
        </w:tc>
        <w:tc>
          <w:tcPr>
            <w:tcW w:w="5936" w:type="dxa"/>
          </w:tcPr>
          <w:p w:rsidR="00803D6A" w:rsidRPr="008B49C2" w:rsidRDefault="00A45B38" w:rsidP="009C123F">
            <w:pPr>
              <w:pStyle w:val="ConsPlusNormal"/>
              <w:jc w:val="center"/>
              <w:rPr>
                <w:rFonts w:ascii="Times New Roman" w:hAnsi="Times New Roman" w:cs="Times New Roman"/>
                <w:color w:val="FF0000"/>
                <w:sz w:val="28"/>
                <w:szCs w:val="28"/>
              </w:rPr>
            </w:pPr>
            <w:r w:rsidRPr="00A45B38">
              <w:rPr>
                <w:rFonts w:ascii="Times New Roman" w:hAnsi="Times New Roman" w:cs="Times New Roman"/>
                <w:sz w:val="28"/>
                <w:szCs w:val="28"/>
              </w:rPr>
              <w:t>10 189</w:t>
            </w:r>
          </w:p>
        </w:tc>
      </w:tr>
      <w:tr w:rsidR="00803D6A" w:rsidTr="00D343F1">
        <w:tc>
          <w:tcPr>
            <w:tcW w:w="3409" w:type="dxa"/>
          </w:tcPr>
          <w:p w:rsidR="00803D6A" w:rsidRPr="00237FEC" w:rsidRDefault="00803D6A" w:rsidP="009C123F">
            <w:pPr>
              <w:pStyle w:val="ConsPlusNormal"/>
              <w:jc w:val="both"/>
              <w:rPr>
                <w:rFonts w:ascii="Times New Roman" w:hAnsi="Times New Roman" w:cs="Times New Roman"/>
                <w:sz w:val="28"/>
                <w:szCs w:val="28"/>
              </w:rPr>
            </w:pPr>
            <w:r w:rsidRPr="00237FEC">
              <w:rPr>
                <w:rFonts w:ascii="Times New Roman" w:hAnsi="Times New Roman" w:cs="Times New Roman"/>
                <w:sz w:val="28"/>
                <w:szCs w:val="28"/>
              </w:rPr>
              <w:t>библиотекарь, библиограф</w:t>
            </w:r>
          </w:p>
          <w:p w:rsidR="00803D6A" w:rsidRPr="00237FEC" w:rsidRDefault="00803D6A" w:rsidP="009C123F">
            <w:pPr>
              <w:pStyle w:val="ConsPlusNormal"/>
              <w:jc w:val="both"/>
              <w:rPr>
                <w:rFonts w:ascii="Times New Roman" w:hAnsi="Times New Roman" w:cs="Times New Roman"/>
                <w:sz w:val="28"/>
                <w:szCs w:val="28"/>
              </w:rPr>
            </w:pPr>
            <w:r w:rsidRPr="00237FEC">
              <w:rPr>
                <w:rFonts w:ascii="Times New Roman" w:hAnsi="Times New Roman" w:cs="Times New Roman"/>
                <w:sz w:val="28"/>
                <w:szCs w:val="28"/>
              </w:rPr>
              <w:t>ведущий</w:t>
            </w:r>
          </w:p>
          <w:p w:rsidR="00803D6A" w:rsidRPr="00237FEC" w:rsidRDefault="00803D6A" w:rsidP="009C123F">
            <w:pPr>
              <w:pStyle w:val="ConsPlusNormal"/>
              <w:jc w:val="both"/>
              <w:rPr>
                <w:rFonts w:ascii="Times New Roman" w:hAnsi="Times New Roman" w:cs="Times New Roman"/>
                <w:sz w:val="28"/>
                <w:szCs w:val="28"/>
              </w:rPr>
            </w:pPr>
            <w:r w:rsidRPr="00237FEC">
              <w:rPr>
                <w:rFonts w:ascii="Times New Roman" w:hAnsi="Times New Roman" w:cs="Times New Roman"/>
                <w:sz w:val="28"/>
                <w:szCs w:val="28"/>
              </w:rPr>
              <w:t>первой категории</w:t>
            </w:r>
          </w:p>
          <w:p w:rsidR="00803D6A" w:rsidRPr="00237FEC" w:rsidRDefault="00803D6A" w:rsidP="009C123F">
            <w:pPr>
              <w:pStyle w:val="ConsPlusNormal"/>
              <w:jc w:val="both"/>
              <w:rPr>
                <w:rFonts w:ascii="Times New Roman" w:hAnsi="Times New Roman" w:cs="Times New Roman"/>
                <w:sz w:val="28"/>
                <w:szCs w:val="28"/>
              </w:rPr>
            </w:pPr>
            <w:r w:rsidRPr="00237FEC">
              <w:rPr>
                <w:rFonts w:ascii="Times New Roman" w:hAnsi="Times New Roman" w:cs="Times New Roman"/>
                <w:sz w:val="28"/>
                <w:szCs w:val="28"/>
              </w:rPr>
              <w:t>второй категории</w:t>
            </w:r>
          </w:p>
          <w:p w:rsidR="00803D6A" w:rsidRPr="00237FEC" w:rsidRDefault="00803D6A" w:rsidP="009C123F">
            <w:pPr>
              <w:pStyle w:val="ConsPlusNormal"/>
              <w:jc w:val="both"/>
              <w:rPr>
                <w:rFonts w:ascii="Times New Roman" w:hAnsi="Times New Roman" w:cs="Times New Roman"/>
                <w:sz w:val="28"/>
                <w:szCs w:val="28"/>
              </w:rPr>
            </w:pPr>
            <w:r w:rsidRPr="00237FEC">
              <w:rPr>
                <w:rFonts w:ascii="Times New Roman" w:hAnsi="Times New Roman" w:cs="Times New Roman"/>
                <w:sz w:val="28"/>
                <w:szCs w:val="28"/>
              </w:rPr>
              <w:t>без категории</w:t>
            </w:r>
          </w:p>
        </w:tc>
        <w:tc>
          <w:tcPr>
            <w:tcW w:w="5936" w:type="dxa"/>
          </w:tcPr>
          <w:p w:rsidR="00803D6A" w:rsidRPr="008B49C2" w:rsidRDefault="00803D6A" w:rsidP="009C123F">
            <w:pPr>
              <w:pStyle w:val="ConsPlusNormal"/>
              <w:jc w:val="center"/>
              <w:rPr>
                <w:rFonts w:ascii="Times New Roman" w:hAnsi="Times New Roman" w:cs="Times New Roman"/>
                <w:color w:val="FF0000"/>
                <w:sz w:val="28"/>
                <w:szCs w:val="28"/>
              </w:rPr>
            </w:pPr>
          </w:p>
          <w:p w:rsidR="00803D6A" w:rsidRPr="00A45B38" w:rsidRDefault="00A96724" w:rsidP="009C123F">
            <w:pPr>
              <w:pStyle w:val="ConsPlusNormal"/>
              <w:jc w:val="center"/>
              <w:rPr>
                <w:rFonts w:ascii="Times New Roman" w:hAnsi="Times New Roman" w:cs="Times New Roman"/>
                <w:sz w:val="28"/>
                <w:szCs w:val="28"/>
              </w:rPr>
            </w:pPr>
            <w:r w:rsidRPr="00A45B38">
              <w:rPr>
                <w:rFonts w:ascii="Times New Roman" w:hAnsi="Times New Roman" w:cs="Times New Roman"/>
                <w:sz w:val="28"/>
                <w:szCs w:val="28"/>
              </w:rPr>
              <w:t xml:space="preserve">8 </w:t>
            </w:r>
            <w:r w:rsidR="00A45B38" w:rsidRPr="00A45B38">
              <w:rPr>
                <w:rFonts w:ascii="Times New Roman" w:hAnsi="Times New Roman" w:cs="Times New Roman"/>
                <w:sz w:val="28"/>
                <w:szCs w:val="28"/>
              </w:rPr>
              <w:t>787</w:t>
            </w:r>
          </w:p>
          <w:p w:rsidR="00803D6A" w:rsidRPr="00A45B38" w:rsidRDefault="00A45B38" w:rsidP="009C123F">
            <w:pPr>
              <w:pStyle w:val="ConsPlusNormal"/>
              <w:jc w:val="center"/>
              <w:rPr>
                <w:rFonts w:ascii="Times New Roman" w:hAnsi="Times New Roman" w:cs="Times New Roman"/>
                <w:sz w:val="28"/>
                <w:szCs w:val="28"/>
              </w:rPr>
            </w:pPr>
            <w:r w:rsidRPr="00A45B38">
              <w:rPr>
                <w:rFonts w:ascii="Times New Roman" w:hAnsi="Times New Roman" w:cs="Times New Roman"/>
                <w:sz w:val="28"/>
                <w:szCs w:val="28"/>
              </w:rPr>
              <w:t>8 530</w:t>
            </w:r>
          </w:p>
          <w:p w:rsidR="00A36CC5" w:rsidRPr="00A45B38" w:rsidRDefault="00A45B38" w:rsidP="009C123F">
            <w:pPr>
              <w:pStyle w:val="ConsPlusNormal"/>
              <w:jc w:val="center"/>
              <w:rPr>
                <w:rFonts w:ascii="Times New Roman" w:hAnsi="Times New Roman" w:cs="Times New Roman"/>
                <w:sz w:val="28"/>
                <w:szCs w:val="28"/>
              </w:rPr>
            </w:pPr>
            <w:r w:rsidRPr="00A45B38">
              <w:rPr>
                <w:rFonts w:ascii="Times New Roman" w:hAnsi="Times New Roman" w:cs="Times New Roman"/>
                <w:sz w:val="28"/>
                <w:szCs w:val="28"/>
              </w:rPr>
              <w:t>8 287</w:t>
            </w:r>
          </w:p>
          <w:p w:rsidR="00803D6A" w:rsidRPr="00A45B38" w:rsidRDefault="00A45B38" w:rsidP="009C123F">
            <w:pPr>
              <w:pStyle w:val="ConsPlusNormal"/>
              <w:jc w:val="center"/>
              <w:rPr>
                <w:rFonts w:ascii="Times New Roman" w:hAnsi="Times New Roman" w:cs="Times New Roman"/>
                <w:sz w:val="28"/>
                <w:szCs w:val="28"/>
              </w:rPr>
            </w:pPr>
            <w:r w:rsidRPr="00A45B38">
              <w:rPr>
                <w:rFonts w:ascii="Times New Roman" w:hAnsi="Times New Roman" w:cs="Times New Roman"/>
                <w:sz w:val="28"/>
                <w:szCs w:val="28"/>
              </w:rPr>
              <w:t>8 044</w:t>
            </w:r>
          </w:p>
          <w:p w:rsidR="00803D6A" w:rsidRPr="008B49C2" w:rsidRDefault="00803D6A" w:rsidP="009C123F">
            <w:pPr>
              <w:pStyle w:val="ConsPlusNormal"/>
              <w:jc w:val="center"/>
              <w:rPr>
                <w:rFonts w:ascii="Times New Roman" w:hAnsi="Times New Roman" w:cs="Times New Roman"/>
                <w:color w:val="FF0000"/>
                <w:sz w:val="28"/>
                <w:szCs w:val="28"/>
              </w:rPr>
            </w:pPr>
          </w:p>
        </w:tc>
      </w:tr>
    </w:tbl>
    <w:p w:rsidR="00803D6A" w:rsidRDefault="00803D6A" w:rsidP="009C123F">
      <w:pPr>
        <w:pStyle w:val="ConsPlusCell"/>
        <w:jc w:val="both"/>
      </w:pPr>
    </w:p>
    <w:p w:rsidR="00803D6A" w:rsidRPr="003A253D" w:rsidRDefault="00803D6A" w:rsidP="009C123F">
      <w:pPr>
        <w:pStyle w:val="ConsPlusNormal"/>
        <w:numPr>
          <w:ilvl w:val="0"/>
          <w:numId w:val="7"/>
        </w:numPr>
        <w:tabs>
          <w:tab w:val="left" w:pos="993"/>
        </w:tabs>
        <w:ind w:left="0" w:firstLine="709"/>
        <w:jc w:val="both"/>
        <w:rPr>
          <w:rFonts w:ascii="Times New Roman" w:hAnsi="Times New Roman" w:cs="Times New Roman"/>
          <w:sz w:val="28"/>
          <w:szCs w:val="28"/>
        </w:rPr>
      </w:pPr>
      <w:r w:rsidRPr="003A253D">
        <w:rPr>
          <w:rFonts w:ascii="Times New Roman" w:hAnsi="Times New Roman" w:cs="Times New Roman"/>
          <w:sz w:val="28"/>
          <w:szCs w:val="28"/>
        </w:rPr>
        <w:t>В зависимости от условий труда работникам устанавливаются следующие компенсационные выплаты:</w:t>
      </w:r>
    </w:p>
    <w:p w:rsidR="001200AF" w:rsidRDefault="00803D6A" w:rsidP="009C123F">
      <w:pPr>
        <w:pStyle w:val="ConsPlusNormal"/>
        <w:numPr>
          <w:ilvl w:val="0"/>
          <w:numId w:val="9"/>
        </w:numPr>
        <w:tabs>
          <w:tab w:val="left" w:pos="993"/>
        </w:tabs>
        <w:ind w:left="0" w:firstLine="709"/>
        <w:jc w:val="both"/>
        <w:rPr>
          <w:rFonts w:ascii="Times New Roman" w:hAnsi="Times New Roman" w:cs="Times New Roman"/>
          <w:sz w:val="28"/>
          <w:szCs w:val="28"/>
        </w:rPr>
      </w:pPr>
      <w:r w:rsidRPr="003A253D">
        <w:rPr>
          <w:rFonts w:ascii="Times New Roman" w:hAnsi="Times New Roman" w:cs="Times New Roman"/>
          <w:sz w:val="28"/>
          <w:szCs w:val="28"/>
        </w:rPr>
        <w:t>доплата работникам (рабочим), занятым на работах с вредными и (или) опасными условиями труда;</w:t>
      </w:r>
    </w:p>
    <w:p w:rsidR="001200AF" w:rsidRDefault="00803D6A" w:rsidP="009C123F">
      <w:pPr>
        <w:pStyle w:val="ConsPlusNormal"/>
        <w:numPr>
          <w:ilvl w:val="0"/>
          <w:numId w:val="9"/>
        </w:numPr>
        <w:tabs>
          <w:tab w:val="left" w:pos="993"/>
        </w:tabs>
        <w:ind w:left="0" w:firstLine="709"/>
        <w:jc w:val="both"/>
        <w:rPr>
          <w:rFonts w:ascii="Times New Roman" w:hAnsi="Times New Roman" w:cs="Times New Roman"/>
          <w:sz w:val="28"/>
          <w:szCs w:val="28"/>
        </w:rPr>
      </w:pPr>
      <w:r w:rsidRPr="001200AF">
        <w:rPr>
          <w:rFonts w:ascii="Times New Roman" w:hAnsi="Times New Roman" w:cs="Times New Roman"/>
          <w:sz w:val="28"/>
          <w:szCs w:val="28"/>
        </w:rPr>
        <w:t>надбавка работникам - молодым специалистам;</w:t>
      </w:r>
    </w:p>
    <w:p w:rsidR="001200AF" w:rsidRDefault="00803D6A" w:rsidP="009C123F">
      <w:pPr>
        <w:pStyle w:val="ConsPlusNormal"/>
        <w:numPr>
          <w:ilvl w:val="0"/>
          <w:numId w:val="9"/>
        </w:numPr>
        <w:tabs>
          <w:tab w:val="left" w:pos="993"/>
        </w:tabs>
        <w:ind w:left="0" w:firstLine="709"/>
        <w:jc w:val="both"/>
        <w:rPr>
          <w:rFonts w:ascii="Times New Roman" w:hAnsi="Times New Roman" w:cs="Times New Roman"/>
          <w:sz w:val="28"/>
          <w:szCs w:val="28"/>
        </w:rPr>
      </w:pPr>
      <w:r w:rsidRPr="001200AF">
        <w:rPr>
          <w:rFonts w:ascii="Times New Roman" w:hAnsi="Times New Roman" w:cs="Times New Roman"/>
          <w:sz w:val="28"/>
          <w:szCs w:val="28"/>
        </w:rPr>
        <w:lastRenderedPageBreak/>
        <w:t>надбавка за особые условия труда;</w:t>
      </w:r>
    </w:p>
    <w:p w:rsidR="001200AF" w:rsidRDefault="00803D6A" w:rsidP="009C123F">
      <w:pPr>
        <w:pStyle w:val="ConsPlusNormal"/>
        <w:numPr>
          <w:ilvl w:val="0"/>
          <w:numId w:val="9"/>
        </w:numPr>
        <w:tabs>
          <w:tab w:val="left" w:pos="993"/>
        </w:tabs>
        <w:ind w:left="0" w:firstLine="709"/>
        <w:jc w:val="both"/>
        <w:rPr>
          <w:rFonts w:ascii="Times New Roman" w:hAnsi="Times New Roman" w:cs="Times New Roman"/>
          <w:sz w:val="28"/>
          <w:szCs w:val="28"/>
        </w:rPr>
      </w:pPr>
      <w:r w:rsidRPr="001200AF">
        <w:rPr>
          <w:rFonts w:ascii="Times New Roman" w:hAnsi="Times New Roman" w:cs="Times New Roman"/>
          <w:sz w:val="28"/>
          <w:szCs w:val="28"/>
        </w:rPr>
        <w:t>доплата за совмещение профессий (должностей);</w:t>
      </w:r>
    </w:p>
    <w:p w:rsidR="001200AF" w:rsidRDefault="00803D6A" w:rsidP="009C123F">
      <w:pPr>
        <w:pStyle w:val="ConsPlusNormal"/>
        <w:numPr>
          <w:ilvl w:val="0"/>
          <w:numId w:val="9"/>
        </w:numPr>
        <w:tabs>
          <w:tab w:val="left" w:pos="993"/>
        </w:tabs>
        <w:ind w:left="0" w:firstLine="709"/>
        <w:jc w:val="both"/>
        <w:rPr>
          <w:rFonts w:ascii="Times New Roman" w:hAnsi="Times New Roman" w:cs="Times New Roman"/>
          <w:sz w:val="28"/>
          <w:szCs w:val="28"/>
        </w:rPr>
      </w:pPr>
      <w:r w:rsidRPr="001200AF">
        <w:rPr>
          <w:rFonts w:ascii="Times New Roman" w:hAnsi="Times New Roman" w:cs="Times New Roman"/>
          <w:sz w:val="28"/>
          <w:szCs w:val="28"/>
        </w:rPr>
        <w:t>доплата за расширение зон обслуживания;</w:t>
      </w:r>
    </w:p>
    <w:p w:rsidR="001200AF" w:rsidRDefault="00803D6A" w:rsidP="009C123F">
      <w:pPr>
        <w:pStyle w:val="ConsPlusNormal"/>
        <w:numPr>
          <w:ilvl w:val="0"/>
          <w:numId w:val="9"/>
        </w:numPr>
        <w:tabs>
          <w:tab w:val="left" w:pos="993"/>
        </w:tabs>
        <w:ind w:left="0" w:firstLine="709"/>
        <w:jc w:val="both"/>
        <w:rPr>
          <w:rFonts w:ascii="Times New Roman" w:hAnsi="Times New Roman" w:cs="Times New Roman"/>
          <w:sz w:val="28"/>
          <w:szCs w:val="28"/>
        </w:rPr>
      </w:pPr>
      <w:r w:rsidRPr="001200AF">
        <w:rPr>
          <w:rFonts w:ascii="Times New Roman" w:hAnsi="Times New Roman" w:cs="Times New Roman"/>
          <w:sz w:val="28"/>
          <w:szCs w:val="28"/>
        </w:rPr>
        <w:t>доплата за увеличение объема работы или исполнение обязанностей временно отсутствующего работника (рабочего) без освобождения от работы, определенной трудовым договором;</w:t>
      </w:r>
    </w:p>
    <w:p w:rsidR="001200AF" w:rsidRDefault="00803D6A" w:rsidP="009C123F">
      <w:pPr>
        <w:pStyle w:val="ConsPlusNormal"/>
        <w:numPr>
          <w:ilvl w:val="0"/>
          <w:numId w:val="9"/>
        </w:numPr>
        <w:tabs>
          <w:tab w:val="left" w:pos="993"/>
        </w:tabs>
        <w:ind w:left="0" w:firstLine="709"/>
        <w:jc w:val="both"/>
        <w:rPr>
          <w:rFonts w:ascii="Times New Roman" w:hAnsi="Times New Roman" w:cs="Times New Roman"/>
          <w:sz w:val="28"/>
          <w:szCs w:val="28"/>
        </w:rPr>
      </w:pPr>
      <w:r w:rsidRPr="001200AF">
        <w:rPr>
          <w:rFonts w:ascii="Times New Roman" w:hAnsi="Times New Roman" w:cs="Times New Roman"/>
          <w:sz w:val="28"/>
          <w:szCs w:val="28"/>
        </w:rPr>
        <w:t>доплата за работу в ночное время;</w:t>
      </w:r>
    </w:p>
    <w:p w:rsidR="001200AF" w:rsidRDefault="00803D6A" w:rsidP="009C123F">
      <w:pPr>
        <w:pStyle w:val="ConsPlusNormal"/>
        <w:numPr>
          <w:ilvl w:val="0"/>
          <w:numId w:val="9"/>
        </w:numPr>
        <w:tabs>
          <w:tab w:val="left" w:pos="993"/>
        </w:tabs>
        <w:ind w:left="0" w:firstLine="709"/>
        <w:jc w:val="both"/>
        <w:rPr>
          <w:rFonts w:ascii="Times New Roman" w:hAnsi="Times New Roman" w:cs="Times New Roman"/>
          <w:sz w:val="28"/>
          <w:szCs w:val="28"/>
        </w:rPr>
      </w:pPr>
      <w:r w:rsidRPr="001200AF">
        <w:rPr>
          <w:rFonts w:ascii="Times New Roman" w:hAnsi="Times New Roman" w:cs="Times New Roman"/>
          <w:sz w:val="28"/>
          <w:szCs w:val="28"/>
        </w:rPr>
        <w:t>доплата за работу в выходные и нерабочие праздничные дни;</w:t>
      </w:r>
    </w:p>
    <w:p w:rsidR="00803D6A" w:rsidRPr="001200AF" w:rsidRDefault="00803D6A" w:rsidP="009C123F">
      <w:pPr>
        <w:pStyle w:val="ConsPlusNormal"/>
        <w:numPr>
          <w:ilvl w:val="0"/>
          <w:numId w:val="9"/>
        </w:numPr>
        <w:tabs>
          <w:tab w:val="left" w:pos="993"/>
        </w:tabs>
        <w:ind w:left="0" w:firstLine="709"/>
        <w:jc w:val="both"/>
        <w:rPr>
          <w:rFonts w:ascii="Times New Roman" w:hAnsi="Times New Roman" w:cs="Times New Roman"/>
          <w:sz w:val="28"/>
          <w:szCs w:val="28"/>
        </w:rPr>
      </w:pPr>
      <w:r w:rsidRPr="001200AF">
        <w:rPr>
          <w:rFonts w:ascii="Times New Roman" w:hAnsi="Times New Roman" w:cs="Times New Roman"/>
          <w:sz w:val="28"/>
          <w:szCs w:val="28"/>
        </w:rPr>
        <w:t>доплата за сверхурочную работу.</w:t>
      </w:r>
    </w:p>
    <w:p w:rsidR="001200AF" w:rsidRDefault="00803D6A" w:rsidP="009C123F">
      <w:pPr>
        <w:pStyle w:val="ConsPlusNormal"/>
        <w:numPr>
          <w:ilvl w:val="0"/>
          <w:numId w:val="7"/>
        </w:numPr>
        <w:tabs>
          <w:tab w:val="left" w:pos="993"/>
        </w:tabs>
        <w:ind w:left="0" w:firstLine="709"/>
        <w:jc w:val="both"/>
        <w:rPr>
          <w:rFonts w:ascii="Times New Roman" w:hAnsi="Times New Roman" w:cs="Times New Roman"/>
          <w:sz w:val="28"/>
          <w:szCs w:val="28"/>
        </w:rPr>
      </w:pPr>
      <w:r w:rsidRPr="003A253D">
        <w:rPr>
          <w:rFonts w:ascii="Times New Roman" w:hAnsi="Times New Roman" w:cs="Times New Roman"/>
          <w:sz w:val="28"/>
          <w:szCs w:val="28"/>
        </w:rPr>
        <w:t xml:space="preserve">Порядок и условия установления компенсационных выплат предусмотрены в </w:t>
      </w:r>
      <w:r w:rsidRPr="00F075A6">
        <w:rPr>
          <w:rFonts w:ascii="Times New Roman" w:hAnsi="Times New Roman" w:cs="Times New Roman"/>
          <w:sz w:val="28"/>
          <w:szCs w:val="28"/>
        </w:rPr>
        <w:t xml:space="preserve">разделе </w:t>
      </w:r>
      <w:r w:rsidR="007D0158" w:rsidRPr="00F075A6">
        <w:rPr>
          <w:rFonts w:ascii="Times New Roman" w:hAnsi="Times New Roman" w:cs="Times New Roman"/>
          <w:sz w:val="28"/>
          <w:szCs w:val="28"/>
        </w:rPr>
        <w:t>8</w:t>
      </w:r>
      <w:r w:rsidRPr="00F075A6">
        <w:rPr>
          <w:rFonts w:ascii="Times New Roman" w:hAnsi="Times New Roman" w:cs="Times New Roman"/>
          <w:sz w:val="28"/>
          <w:szCs w:val="28"/>
        </w:rPr>
        <w:t xml:space="preserve"> настоящего Положения</w:t>
      </w:r>
      <w:r w:rsidRPr="003A253D">
        <w:rPr>
          <w:rFonts w:ascii="Times New Roman" w:hAnsi="Times New Roman" w:cs="Times New Roman"/>
          <w:sz w:val="28"/>
          <w:szCs w:val="28"/>
        </w:rPr>
        <w:t>.</w:t>
      </w:r>
    </w:p>
    <w:p w:rsidR="00803D6A" w:rsidRPr="001200AF" w:rsidRDefault="00803D6A" w:rsidP="009C123F">
      <w:pPr>
        <w:pStyle w:val="ConsPlusNormal"/>
        <w:numPr>
          <w:ilvl w:val="0"/>
          <w:numId w:val="7"/>
        </w:numPr>
        <w:tabs>
          <w:tab w:val="left" w:pos="993"/>
        </w:tabs>
        <w:ind w:left="0" w:firstLine="709"/>
        <w:jc w:val="both"/>
        <w:rPr>
          <w:rFonts w:ascii="Times New Roman" w:hAnsi="Times New Roman" w:cs="Times New Roman"/>
          <w:sz w:val="28"/>
          <w:szCs w:val="28"/>
        </w:rPr>
      </w:pPr>
      <w:r w:rsidRPr="001200AF">
        <w:rPr>
          <w:rFonts w:ascii="Times New Roman" w:hAnsi="Times New Roman" w:cs="Times New Roman"/>
          <w:sz w:val="28"/>
          <w:szCs w:val="28"/>
        </w:rPr>
        <w:t>С целью стимулирования качественного результата труда, повышения эффективности осуществления профессиональной деятельности и поощрения за выполненную работу работникам устанавливаются следующие стимулирующие выплаты:</w:t>
      </w:r>
    </w:p>
    <w:p w:rsidR="001200AF" w:rsidRDefault="00803D6A" w:rsidP="009C123F">
      <w:pPr>
        <w:pStyle w:val="ConsPlusNormal"/>
        <w:numPr>
          <w:ilvl w:val="2"/>
          <w:numId w:val="10"/>
        </w:numPr>
        <w:tabs>
          <w:tab w:val="left" w:pos="993"/>
        </w:tabs>
        <w:ind w:left="0" w:firstLine="709"/>
        <w:jc w:val="both"/>
        <w:rPr>
          <w:rFonts w:ascii="Times New Roman" w:hAnsi="Times New Roman" w:cs="Times New Roman"/>
          <w:sz w:val="28"/>
          <w:szCs w:val="28"/>
        </w:rPr>
      </w:pPr>
      <w:r w:rsidRPr="003A253D">
        <w:rPr>
          <w:rFonts w:ascii="Times New Roman" w:hAnsi="Times New Roman" w:cs="Times New Roman"/>
          <w:sz w:val="28"/>
          <w:szCs w:val="28"/>
        </w:rPr>
        <w:t>надбавка за присвоение ученой степени по соответствующему профилю, почетного звания, высшего спортивного звания, спортивного звания по соответствующему профилю и награждение почетным знаком, нагрудным знаком по соответствующему профилю;</w:t>
      </w:r>
    </w:p>
    <w:p w:rsidR="001200AF" w:rsidRDefault="00803D6A" w:rsidP="009C123F">
      <w:pPr>
        <w:pStyle w:val="ConsPlusNormal"/>
        <w:numPr>
          <w:ilvl w:val="2"/>
          <w:numId w:val="10"/>
        </w:numPr>
        <w:tabs>
          <w:tab w:val="left" w:pos="993"/>
        </w:tabs>
        <w:ind w:left="0" w:firstLine="709"/>
        <w:jc w:val="both"/>
        <w:rPr>
          <w:rFonts w:ascii="Times New Roman" w:hAnsi="Times New Roman" w:cs="Times New Roman"/>
          <w:sz w:val="28"/>
          <w:szCs w:val="28"/>
        </w:rPr>
      </w:pPr>
      <w:r w:rsidRPr="001200AF">
        <w:rPr>
          <w:rFonts w:ascii="Times New Roman" w:hAnsi="Times New Roman" w:cs="Times New Roman"/>
          <w:sz w:val="28"/>
          <w:szCs w:val="28"/>
        </w:rPr>
        <w:t>персональная поощрительная выплата;</w:t>
      </w:r>
    </w:p>
    <w:p w:rsidR="00426937" w:rsidRDefault="00426937" w:rsidP="009C123F">
      <w:pPr>
        <w:pStyle w:val="ConsPlusNormal"/>
        <w:numPr>
          <w:ilvl w:val="2"/>
          <w:numId w:val="10"/>
        </w:numPr>
        <w:tabs>
          <w:tab w:val="left" w:pos="993"/>
        </w:tabs>
        <w:ind w:left="0" w:firstLine="709"/>
        <w:jc w:val="both"/>
        <w:rPr>
          <w:rFonts w:ascii="Times New Roman" w:hAnsi="Times New Roman" w:cs="Times New Roman"/>
          <w:sz w:val="28"/>
          <w:szCs w:val="28"/>
        </w:rPr>
      </w:pPr>
      <w:r w:rsidRPr="00426937">
        <w:rPr>
          <w:rFonts w:ascii="Times New Roman" w:hAnsi="Times New Roman" w:cs="Times New Roman"/>
          <w:sz w:val="28"/>
          <w:szCs w:val="28"/>
        </w:rPr>
        <w:t>надбавка за выполнение важных (особо важных) и ответственных (особо ответственных) работ;</w:t>
      </w:r>
    </w:p>
    <w:p w:rsidR="001200AF" w:rsidRDefault="00803D6A" w:rsidP="009C123F">
      <w:pPr>
        <w:pStyle w:val="ConsPlusNormal"/>
        <w:numPr>
          <w:ilvl w:val="2"/>
          <w:numId w:val="10"/>
        </w:numPr>
        <w:tabs>
          <w:tab w:val="left" w:pos="993"/>
        </w:tabs>
        <w:ind w:left="0" w:firstLine="709"/>
        <w:jc w:val="both"/>
        <w:rPr>
          <w:rFonts w:ascii="Times New Roman" w:hAnsi="Times New Roman" w:cs="Times New Roman"/>
          <w:sz w:val="28"/>
          <w:szCs w:val="28"/>
        </w:rPr>
      </w:pPr>
      <w:r w:rsidRPr="001200AF">
        <w:rPr>
          <w:rFonts w:ascii="Times New Roman" w:hAnsi="Times New Roman" w:cs="Times New Roman"/>
          <w:sz w:val="28"/>
          <w:szCs w:val="28"/>
        </w:rPr>
        <w:t>поощрительная выплата по итогам работы (за месяц, квартал, полугодие, год);</w:t>
      </w:r>
    </w:p>
    <w:p w:rsidR="001200AF" w:rsidRDefault="00803D6A" w:rsidP="009C123F">
      <w:pPr>
        <w:pStyle w:val="ConsPlusNormal"/>
        <w:numPr>
          <w:ilvl w:val="2"/>
          <w:numId w:val="10"/>
        </w:numPr>
        <w:tabs>
          <w:tab w:val="left" w:pos="993"/>
        </w:tabs>
        <w:ind w:left="0" w:firstLine="709"/>
        <w:jc w:val="both"/>
        <w:rPr>
          <w:rFonts w:ascii="Times New Roman" w:hAnsi="Times New Roman" w:cs="Times New Roman"/>
          <w:sz w:val="28"/>
          <w:szCs w:val="28"/>
        </w:rPr>
      </w:pPr>
      <w:r w:rsidRPr="001200AF">
        <w:rPr>
          <w:rFonts w:ascii="Times New Roman" w:hAnsi="Times New Roman" w:cs="Times New Roman"/>
          <w:sz w:val="28"/>
          <w:szCs w:val="28"/>
        </w:rPr>
        <w:t>единовременная поощрительная выплата;</w:t>
      </w:r>
    </w:p>
    <w:p w:rsidR="00803D6A" w:rsidRPr="001200AF" w:rsidRDefault="00803D6A" w:rsidP="009C123F">
      <w:pPr>
        <w:pStyle w:val="ConsPlusNormal"/>
        <w:numPr>
          <w:ilvl w:val="2"/>
          <w:numId w:val="10"/>
        </w:numPr>
        <w:tabs>
          <w:tab w:val="left" w:pos="993"/>
        </w:tabs>
        <w:ind w:left="0" w:firstLine="709"/>
        <w:jc w:val="both"/>
        <w:rPr>
          <w:rFonts w:ascii="Times New Roman" w:hAnsi="Times New Roman" w:cs="Times New Roman"/>
          <w:sz w:val="28"/>
          <w:szCs w:val="28"/>
        </w:rPr>
      </w:pPr>
      <w:r w:rsidRPr="001200AF">
        <w:rPr>
          <w:rFonts w:ascii="Times New Roman" w:hAnsi="Times New Roman" w:cs="Times New Roman"/>
          <w:sz w:val="28"/>
          <w:szCs w:val="28"/>
        </w:rPr>
        <w:t>поощрительная выплата за высокие результаты работы.</w:t>
      </w:r>
    </w:p>
    <w:p w:rsidR="001200AF" w:rsidRPr="00147B2B" w:rsidRDefault="00803D6A" w:rsidP="009C123F">
      <w:pPr>
        <w:pStyle w:val="ConsPlusNormal"/>
        <w:numPr>
          <w:ilvl w:val="0"/>
          <w:numId w:val="7"/>
        </w:numPr>
        <w:tabs>
          <w:tab w:val="left" w:pos="993"/>
        </w:tabs>
        <w:ind w:left="0" w:firstLine="709"/>
        <w:jc w:val="both"/>
        <w:rPr>
          <w:rFonts w:ascii="Times New Roman" w:hAnsi="Times New Roman" w:cs="Times New Roman"/>
          <w:sz w:val="28"/>
          <w:szCs w:val="28"/>
        </w:rPr>
      </w:pPr>
      <w:r w:rsidRPr="00A759F5">
        <w:rPr>
          <w:rFonts w:ascii="Times New Roman" w:hAnsi="Times New Roman" w:cs="Times New Roman"/>
          <w:sz w:val="28"/>
          <w:szCs w:val="28"/>
        </w:rPr>
        <w:t xml:space="preserve">Порядок и условия установления стимулирующих выплат предусмотрены </w:t>
      </w:r>
      <w:r w:rsidRPr="00F075A6">
        <w:rPr>
          <w:rFonts w:ascii="Times New Roman" w:hAnsi="Times New Roman" w:cs="Times New Roman"/>
          <w:sz w:val="28"/>
          <w:szCs w:val="28"/>
        </w:rPr>
        <w:t xml:space="preserve">в </w:t>
      </w:r>
      <w:hyperlink w:anchor="P784" w:history="1">
        <w:r w:rsidRPr="00F075A6">
          <w:rPr>
            <w:rFonts w:ascii="Times New Roman" w:hAnsi="Times New Roman" w:cs="Times New Roman"/>
            <w:sz w:val="28"/>
            <w:szCs w:val="28"/>
          </w:rPr>
          <w:t xml:space="preserve">разделе </w:t>
        </w:r>
        <w:r w:rsidR="007D0158" w:rsidRPr="00F075A6">
          <w:rPr>
            <w:rFonts w:ascii="Times New Roman" w:hAnsi="Times New Roman" w:cs="Times New Roman"/>
            <w:sz w:val="28"/>
            <w:szCs w:val="28"/>
          </w:rPr>
          <w:t>9</w:t>
        </w:r>
      </w:hyperlink>
      <w:r w:rsidRPr="00F075A6">
        <w:rPr>
          <w:rFonts w:ascii="Times New Roman" w:hAnsi="Times New Roman" w:cs="Times New Roman"/>
          <w:sz w:val="28"/>
          <w:szCs w:val="28"/>
        </w:rPr>
        <w:t xml:space="preserve"> настоящего Положения</w:t>
      </w:r>
      <w:r w:rsidRPr="00A759F5">
        <w:rPr>
          <w:rFonts w:ascii="Times New Roman" w:hAnsi="Times New Roman" w:cs="Times New Roman"/>
          <w:sz w:val="28"/>
          <w:szCs w:val="28"/>
        </w:rPr>
        <w:t>.</w:t>
      </w:r>
    </w:p>
    <w:p w:rsidR="00A759F5" w:rsidRPr="00D343F1" w:rsidRDefault="00A759F5" w:rsidP="009C123F">
      <w:pPr>
        <w:pStyle w:val="ConsPlusNormal"/>
        <w:tabs>
          <w:tab w:val="left" w:pos="993"/>
        </w:tabs>
        <w:ind w:left="709"/>
        <w:jc w:val="both"/>
        <w:rPr>
          <w:rFonts w:ascii="Times New Roman" w:hAnsi="Times New Roman" w:cs="Times New Roman"/>
          <w:sz w:val="16"/>
          <w:szCs w:val="16"/>
        </w:rPr>
      </w:pPr>
    </w:p>
    <w:p w:rsidR="001200AF" w:rsidRDefault="001200AF" w:rsidP="00663784">
      <w:pPr>
        <w:pStyle w:val="ConsPlusNormal"/>
        <w:numPr>
          <w:ilvl w:val="0"/>
          <w:numId w:val="32"/>
        </w:numPr>
        <w:jc w:val="center"/>
        <w:outlineLvl w:val="1"/>
        <w:rPr>
          <w:rFonts w:ascii="Times New Roman" w:hAnsi="Times New Roman" w:cs="Times New Roman"/>
          <w:b/>
          <w:color w:val="000000"/>
          <w:sz w:val="28"/>
          <w:szCs w:val="28"/>
        </w:rPr>
      </w:pPr>
      <w:r w:rsidRPr="001200AF">
        <w:rPr>
          <w:rFonts w:ascii="Times New Roman" w:hAnsi="Times New Roman" w:cs="Times New Roman"/>
          <w:b/>
          <w:color w:val="000000"/>
          <w:sz w:val="28"/>
          <w:szCs w:val="28"/>
        </w:rPr>
        <w:t>Порядок и условия оплаты труда работников физической культуры и спорта</w:t>
      </w:r>
      <w:r>
        <w:rPr>
          <w:rFonts w:ascii="Times New Roman" w:hAnsi="Times New Roman" w:cs="Times New Roman"/>
          <w:b/>
          <w:color w:val="000000"/>
          <w:sz w:val="28"/>
          <w:szCs w:val="28"/>
        </w:rPr>
        <w:t>, занятых в системе образования</w:t>
      </w:r>
    </w:p>
    <w:p w:rsidR="00663784" w:rsidRPr="001200AF" w:rsidRDefault="00663784" w:rsidP="00663784">
      <w:pPr>
        <w:pStyle w:val="ConsPlusNormal"/>
        <w:ind w:left="450"/>
        <w:outlineLvl w:val="1"/>
        <w:rPr>
          <w:rFonts w:ascii="Times New Roman" w:hAnsi="Times New Roman" w:cs="Times New Roman"/>
          <w:b/>
          <w:color w:val="000000"/>
          <w:sz w:val="28"/>
          <w:szCs w:val="28"/>
        </w:rPr>
      </w:pPr>
    </w:p>
    <w:p w:rsidR="00986E2F" w:rsidRPr="00A45B38" w:rsidRDefault="00986E2F" w:rsidP="009C123F">
      <w:pPr>
        <w:pStyle w:val="ConsPlusNormal"/>
        <w:numPr>
          <w:ilvl w:val="1"/>
          <w:numId w:val="32"/>
        </w:numPr>
        <w:tabs>
          <w:tab w:val="left" w:pos="993"/>
        </w:tabs>
        <w:ind w:left="142" w:firstLine="567"/>
        <w:jc w:val="both"/>
        <w:rPr>
          <w:rFonts w:ascii="Times New Roman" w:hAnsi="Times New Roman" w:cs="Times New Roman"/>
          <w:sz w:val="28"/>
          <w:szCs w:val="28"/>
        </w:rPr>
      </w:pPr>
      <w:r w:rsidRPr="00A45B38">
        <w:rPr>
          <w:rFonts w:ascii="Times New Roman" w:eastAsia="Calibri" w:hAnsi="Times New Roman" w:cs="Times New Roman"/>
          <w:sz w:val="28"/>
          <w:szCs w:val="28"/>
        </w:rPr>
        <w:t xml:space="preserve">Должностные оклады работников физической культуры и спорта устанавливаются на основе отнесения занимаемых ими должностей к квалификационным уровням </w:t>
      </w:r>
      <w:hyperlink r:id="rId15" w:history="1">
        <w:r w:rsidRPr="00A45B38">
          <w:rPr>
            <w:rFonts w:ascii="Times New Roman" w:eastAsia="Calibri" w:hAnsi="Times New Roman" w:cs="Times New Roman"/>
            <w:sz w:val="28"/>
            <w:szCs w:val="28"/>
          </w:rPr>
          <w:t>ПКГ</w:t>
        </w:r>
      </w:hyperlink>
      <w:r w:rsidRPr="00A45B38">
        <w:rPr>
          <w:rFonts w:ascii="Times New Roman" w:eastAsia="Calibri" w:hAnsi="Times New Roman" w:cs="Times New Roman"/>
          <w:sz w:val="28"/>
          <w:szCs w:val="28"/>
        </w:rPr>
        <w:t>, утвержденных Приказом Министерства здравоохранения и социального развития Российской Федерации от 27.02.2012 N 165н "Об утверждении профессиональных квалификационных групп должностей работников физической культуры и спорта":</w:t>
      </w:r>
    </w:p>
    <w:p w:rsidR="00CC3A7A" w:rsidRDefault="001200AF" w:rsidP="00F66A07">
      <w:pPr>
        <w:pStyle w:val="ConsPlusNormal"/>
        <w:numPr>
          <w:ilvl w:val="2"/>
          <w:numId w:val="32"/>
        </w:numPr>
        <w:ind w:left="142" w:firstLine="567"/>
        <w:jc w:val="both"/>
        <w:rPr>
          <w:rFonts w:ascii="Times New Roman" w:hAnsi="Times New Roman" w:cs="Times New Roman"/>
          <w:color w:val="000000"/>
          <w:sz w:val="28"/>
          <w:szCs w:val="28"/>
        </w:rPr>
      </w:pPr>
      <w:r w:rsidRPr="001200AF">
        <w:rPr>
          <w:rFonts w:ascii="Times New Roman" w:hAnsi="Times New Roman" w:cs="Times New Roman"/>
          <w:color w:val="000000"/>
          <w:sz w:val="28"/>
          <w:szCs w:val="28"/>
        </w:rPr>
        <w:t>Должностные оклады работников физической культуры и спорта:</w:t>
      </w:r>
    </w:p>
    <w:p w:rsidR="00F66A07" w:rsidRPr="00F66A07" w:rsidRDefault="00F66A07" w:rsidP="00F66A07">
      <w:pPr>
        <w:pStyle w:val="ConsPlusNormal"/>
        <w:ind w:left="709"/>
        <w:jc w:val="both"/>
        <w:rPr>
          <w:rFonts w:ascii="Times New Roman" w:hAnsi="Times New Roman" w:cs="Times New Roman"/>
          <w:color w:val="000000"/>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8"/>
        <w:gridCol w:w="2687"/>
      </w:tblGrid>
      <w:tr w:rsidR="001200AF" w:rsidRPr="001200AF" w:rsidTr="00973BA1">
        <w:tc>
          <w:tcPr>
            <w:tcW w:w="6408" w:type="dxa"/>
          </w:tcPr>
          <w:p w:rsidR="001200AF" w:rsidRPr="001200AF" w:rsidRDefault="001200AF" w:rsidP="009C123F">
            <w:pPr>
              <w:pStyle w:val="ConsPlusNormal"/>
              <w:jc w:val="center"/>
              <w:rPr>
                <w:rFonts w:ascii="Times New Roman" w:hAnsi="Times New Roman" w:cs="Times New Roman"/>
                <w:color w:val="000000"/>
                <w:sz w:val="28"/>
                <w:szCs w:val="28"/>
              </w:rPr>
            </w:pPr>
            <w:r w:rsidRPr="001200AF">
              <w:rPr>
                <w:rFonts w:ascii="Times New Roman" w:hAnsi="Times New Roman" w:cs="Times New Roman"/>
                <w:color w:val="000000"/>
                <w:sz w:val="28"/>
                <w:szCs w:val="28"/>
              </w:rPr>
              <w:t>ПКГ</w:t>
            </w:r>
          </w:p>
        </w:tc>
        <w:tc>
          <w:tcPr>
            <w:tcW w:w="2687" w:type="dxa"/>
          </w:tcPr>
          <w:p w:rsidR="001200AF" w:rsidRPr="001200AF" w:rsidRDefault="001200AF" w:rsidP="009C123F">
            <w:pPr>
              <w:pStyle w:val="ConsPlusNormal"/>
              <w:jc w:val="center"/>
              <w:rPr>
                <w:rFonts w:ascii="Times New Roman" w:hAnsi="Times New Roman" w:cs="Times New Roman"/>
                <w:color w:val="000000"/>
                <w:sz w:val="28"/>
                <w:szCs w:val="28"/>
              </w:rPr>
            </w:pPr>
            <w:r w:rsidRPr="001200AF">
              <w:rPr>
                <w:rFonts w:ascii="Times New Roman" w:hAnsi="Times New Roman" w:cs="Times New Roman"/>
                <w:color w:val="000000"/>
                <w:sz w:val="28"/>
                <w:szCs w:val="28"/>
              </w:rPr>
              <w:t>Должностной оклад, руб.</w:t>
            </w:r>
          </w:p>
        </w:tc>
      </w:tr>
      <w:tr w:rsidR="001200AF" w:rsidRPr="001200AF" w:rsidTr="00110678">
        <w:tc>
          <w:tcPr>
            <w:tcW w:w="9095" w:type="dxa"/>
            <w:gridSpan w:val="2"/>
          </w:tcPr>
          <w:p w:rsidR="001200AF" w:rsidRPr="001200AF" w:rsidRDefault="001200AF" w:rsidP="009C123F">
            <w:pPr>
              <w:pStyle w:val="ConsPlusNormal"/>
              <w:jc w:val="center"/>
              <w:rPr>
                <w:rFonts w:ascii="Times New Roman" w:hAnsi="Times New Roman" w:cs="Times New Roman"/>
                <w:color w:val="000000"/>
                <w:sz w:val="28"/>
                <w:szCs w:val="28"/>
              </w:rPr>
            </w:pPr>
            <w:r w:rsidRPr="001200AF">
              <w:rPr>
                <w:rFonts w:ascii="Times New Roman" w:hAnsi="Times New Roman" w:cs="Times New Roman"/>
                <w:color w:val="000000"/>
                <w:sz w:val="28"/>
                <w:szCs w:val="28"/>
              </w:rPr>
              <w:t xml:space="preserve">Должности работников </w:t>
            </w:r>
            <w:r w:rsidR="00A45B38">
              <w:rPr>
                <w:rFonts w:ascii="Times New Roman" w:hAnsi="Times New Roman" w:cs="Times New Roman"/>
                <w:color w:val="000000"/>
                <w:sz w:val="28"/>
                <w:szCs w:val="28"/>
              </w:rPr>
              <w:t xml:space="preserve">физической культуры и спорта </w:t>
            </w:r>
            <w:r w:rsidRPr="001200AF">
              <w:rPr>
                <w:rFonts w:ascii="Times New Roman" w:hAnsi="Times New Roman" w:cs="Times New Roman"/>
                <w:color w:val="000000"/>
                <w:sz w:val="28"/>
                <w:szCs w:val="28"/>
              </w:rPr>
              <w:t>первого уровня</w:t>
            </w:r>
          </w:p>
        </w:tc>
      </w:tr>
      <w:tr w:rsidR="00110678" w:rsidRPr="001200AF" w:rsidTr="006906EF">
        <w:tc>
          <w:tcPr>
            <w:tcW w:w="9095" w:type="dxa"/>
            <w:gridSpan w:val="2"/>
          </w:tcPr>
          <w:p w:rsidR="00110678" w:rsidRPr="001200AF" w:rsidRDefault="00110678" w:rsidP="009C123F">
            <w:pPr>
              <w:pStyle w:val="ConsPlusNormal"/>
              <w:jc w:val="center"/>
              <w:rPr>
                <w:rFonts w:ascii="Times New Roman" w:hAnsi="Times New Roman" w:cs="Times New Roman"/>
                <w:color w:val="000000"/>
                <w:sz w:val="28"/>
                <w:szCs w:val="28"/>
              </w:rPr>
            </w:pPr>
            <w:r w:rsidRPr="001200AF">
              <w:rPr>
                <w:rFonts w:ascii="Times New Roman" w:hAnsi="Times New Roman" w:cs="Times New Roman"/>
                <w:color w:val="000000"/>
                <w:sz w:val="28"/>
                <w:szCs w:val="28"/>
              </w:rPr>
              <w:t>2 квалификационный уровень</w:t>
            </w:r>
          </w:p>
        </w:tc>
      </w:tr>
      <w:tr w:rsidR="001200AF" w:rsidRPr="001200AF" w:rsidTr="00973BA1">
        <w:tc>
          <w:tcPr>
            <w:tcW w:w="6408" w:type="dxa"/>
          </w:tcPr>
          <w:p w:rsidR="001200AF" w:rsidRPr="001200AF" w:rsidRDefault="001200AF" w:rsidP="009C123F">
            <w:pPr>
              <w:pStyle w:val="ConsPlusNormal"/>
              <w:jc w:val="both"/>
              <w:rPr>
                <w:rFonts w:ascii="Times New Roman" w:hAnsi="Times New Roman" w:cs="Times New Roman"/>
                <w:color w:val="000000"/>
                <w:sz w:val="28"/>
                <w:szCs w:val="28"/>
              </w:rPr>
            </w:pPr>
            <w:r w:rsidRPr="001200AF">
              <w:rPr>
                <w:rFonts w:ascii="Times New Roman" w:hAnsi="Times New Roman" w:cs="Times New Roman"/>
                <w:color w:val="000000"/>
                <w:sz w:val="28"/>
                <w:szCs w:val="28"/>
              </w:rPr>
              <w:t>Спортивный судья, спортсмен, спортсмен-ведущий</w:t>
            </w:r>
          </w:p>
        </w:tc>
        <w:tc>
          <w:tcPr>
            <w:tcW w:w="2687" w:type="dxa"/>
          </w:tcPr>
          <w:p w:rsidR="001200AF" w:rsidRPr="00C53D3E" w:rsidRDefault="00A45B38" w:rsidP="009C123F">
            <w:pPr>
              <w:pStyle w:val="ConsPlusNormal"/>
              <w:ind w:left="-205"/>
              <w:jc w:val="center"/>
              <w:rPr>
                <w:rFonts w:ascii="Times New Roman" w:hAnsi="Times New Roman" w:cs="Times New Roman"/>
                <w:color w:val="000000"/>
                <w:sz w:val="28"/>
                <w:szCs w:val="28"/>
              </w:rPr>
            </w:pPr>
            <w:r>
              <w:rPr>
                <w:rFonts w:ascii="Times New Roman" w:eastAsia="Calibri" w:hAnsi="Times New Roman" w:cs="Times New Roman"/>
                <w:sz w:val="28"/>
                <w:szCs w:val="28"/>
              </w:rPr>
              <w:t>5 634</w:t>
            </w:r>
          </w:p>
        </w:tc>
      </w:tr>
    </w:tbl>
    <w:p w:rsidR="001200AF" w:rsidRPr="001200AF" w:rsidRDefault="001200AF" w:rsidP="009C123F">
      <w:pPr>
        <w:pStyle w:val="ConsPlusNormal"/>
        <w:ind w:firstLine="709"/>
        <w:jc w:val="both"/>
        <w:rPr>
          <w:rFonts w:ascii="Times New Roman" w:hAnsi="Times New Roman" w:cs="Times New Roman"/>
          <w:color w:val="000000"/>
          <w:sz w:val="28"/>
          <w:szCs w:val="28"/>
        </w:rPr>
      </w:pPr>
    </w:p>
    <w:p w:rsidR="001200AF" w:rsidRPr="00147B2B" w:rsidRDefault="001200AF" w:rsidP="009C123F">
      <w:pPr>
        <w:pStyle w:val="ConsPlusNormal"/>
        <w:numPr>
          <w:ilvl w:val="1"/>
          <w:numId w:val="32"/>
        </w:numPr>
        <w:tabs>
          <w:tab w:val="left" w:pos="993"/>
        </w:tabs>
        <w:ind w:left="142" w:firstLine="567"/>
        <w:jc w:val="both"/>
        <w:rPr>
          <w:rFonts w:ascii="Times New Roman" w:eastAsia="Calibri" w:hAnsi="Times New Roman" w:cs="Times New Roman"/>
          <w:color w:val="000000"/>
          <w:sz w:val="28"/>
          <w:szCs w:val="28"/>
        </w:rPr>
      </w:pPr>
      <w:r w:rsidRPr="00147B2B">
        <w:rPr>
          <w:rFonts w:ascii="Times New Roman" w:eastAsia="Calibri" w:hAnsi="Times New Roman" w:cs="Times New Roman"/>
          <w:color w:val="000000"/>
          <w:sz w:val="28"/>
          <w:szCs w:val="28"/>
        </w:rPr>
        <w:t>В зависимости от условий труда работникам устанавливаются следующие компенсационные выплаты:</w:t>
      </w:r>
    </w:p>
    <w:p w:rsidR="00986E2F" w:rsidRDefault="001200AF" w:rsidP="009C123F">
      <w:pPr>
        <w:pStyle w:val="ConsPlusNormal"/>
        <w:numPr>
          <w:ilvl w:val="2"/>
          <w:numId w:val="32"/>
        </w:numPr>
        <w:tabs>
          <w:tab w:val="left" w:pos="993"/>
        </w:tabs>
        <w:ind w:left="142" w:firstLine="567"/>
        <w:jc w:val="both"/>
        <w:rPr>
          <w:rFonts w:ascii="Times New Roman" w:hAnsi="Times New Roman" w:cs="Times New Roman"/>
          <w:color w:val="000000"/>
          <w:sz w:val="28"/>
          <w:szCs w:val="28"/>
        </w:rPr>
      </w:pPr>
      <w:r w:rsidRPr="001200AF">
        <w:rPr>
          <w:rFonts w:ascii="Times New Roman" w:hAnsi="Times New Roman" w:cs="Times New Roman"/>
          <w:color w:val="000000"/>
          <w:sz w:val="28"/>
          <w:szCs w:val="28"/>
        </w:rPr>
        <w:t>доплата работникам (рабочим), занятым на работах с вредными и (или) опасными условиями труда;</w:t>
      </w:r>
    </w:p>
    <w:p w:rsidR="00986E2F" w:rsidRDefault="001200AF" w:rsidP="009C123F">
      <w:pPr>
        <w:pStyle w:val="ConsPlusNormal"/>
        <w:numPr>
          <w:ilvl w:val="2"/>
          <w:numId w:val="32"/>
        </w:numPr>
        <w:tabs>
          <w:tab w:val="left" w:pos="993"/>
        </w:tabs>
        <w:ind w:left="142" w:firstLine="567"/>
        <w:jc w:val="both"/>
        <w:rPr>
          <w:rFonts w:ascii="Times New Roman" w:hAnsi="Times New Roman" w:cs="Times New Roman"/>
          <w:color w:val="000000"/>
          <w:sz w:val="28"/>
          <w:szCs w:val="28"/>
        </w:rPr>
      </w:pPr>
      <w:r w:rsidRPr="00986E2F">
        <w:rPr>
          <w:rFonts w:ascii="Times New Roman" w:hAnsi="Times New Roman" w:cs="Times New Roman"/>
          <w:color w:val="000000"/>
          <w:sz w:val="28"/>
          <w:szCs w:val="28"/>
        </w:rPr>
        <w:t>надбавка работникам - молодым специалистам;</w:t>
      </w:r>
    </w:p>
    <w:p w:rsidR="00986E2F" w:rsidRDefault="001200AF" w:rsidP="009C123F">
      <w:pPr>
        <w:pStyle w:val="ConsPlusNormal"/>
        <w:numPr>
          <w:ilvl w:val="2"/>
          <w:numId w:val="32"/>
        </w:numPr>
        <w:tabs>
          <w:tab w:val="left" w:pos="993"/>
        </w:tabs>
        <w:ind w:left="142" w:firstLine="567"/>
        <w:jc w:val="both"/>
        <w:rPr>
          <w:rFonts w:ascii="Times New Roman" w:hAnsi="Times New Roman" w:cs="Times New Roman"/>
          <w:color w:val="000000"/>
          <w:sz w:val="28"/>
          <w:szCs w:val="28"/>
        </w:rPr>
      </w:pPr>
      <w:r w:rsidRPr="00986E2F">
        <w:rPr>
          <w:rFonts w:ascii="Times New Roman" w:hAnsi="Times New Roman" w:cs="Times New Roman"/>
          <w:color w:val="000000"/>
          <w:sz w:val="28"/>
          <w:szCs w:val="28"/>
        </w:rPr>
        <w:t>надбавка за особые условия труда;</w:t>
      </w:r>
    </w:p>
    <w:p w:rsidR="00986E2F" w:rsidRDefault="001200AF" w:rsidP="009C123F">
      <w:pPr>
        <w:pStyle w:val="ConsPlusNormal"/>
        <w:numPr>
          <w:ilvl w:val="2"/>
          <w:numId w:val="32"/>
        </w:numPr>
        <w:tabs>
          <w:tab w:val="left" w:pos="993"/>
        </w:tabs>
        <w:ind w:left="142" w:firstLine="567"/>
        <w:jc w:val="both"/>
        <w:rPr>
          <w:rFonts w:ascii="Times New Roman" w:hAnsi="Times New Roman" w:cs="Times New Roman"/>
          <w:color w:val="000000"/>
          <w:sz w:val="28"/>
          <w:szCs w:val="28"/>
        </w:rPr>
      </w:pPr>
      <w:r w:rsidRPr="00986E2F">
        <w:rPr>
          <w:rFonts w:ascii="Times New Roman" w:hAnsi="Times New Roman" w:cs="Times New Roman"/>
          <w:color w:val="000000"/>
          <w:sz w:val="28"/>
          <w:szCs w:val="28"/>
        </w:rPr>
        <w:t>доплата за совмещение профессий (должностей);</w:t>
      </w:r>
    </w:p>
    <w:p w:rsidR="00986E2F" w:rsidRDefault="001200AF" w:rsidP="009C123F">
      <w:pPr>
        <w:pStyle w:val="ConsPlusNormal"/>
        <w:numPr>
          <w:ilvl w:val="2"/>
          <w:numId w:val="32"/>
        </w:numPr>
        <w:tabs>
          <w:tab w:val="left" w:pos="993"/>
        </w:tabs>
        <w:ind w:left="142" w:firstLine="567"/>
        <w:jc w:val="both"/>
        <w:rPr>
          <w:rFonts w:ascii="Times New Roman" w:hAnsi="Times New Roman" w:cs="Times New Roman"/>
          <w:color w:val="000000"/>
          <w:sz w:val="28"/>
          <w:szCs w:val="28"/>
        </w:rPr>
      </w:pPr>
      <w:r w:rsidRPr="00986E2F">
        <w:rPr>
          <w:rFonts w:ascii="Times New Roman" w:hAnsi="Times New Roman" w:cs="Times New Roman"/>
          <w:color w:val="000000"/>
          <w:sz w:val="28"/>
          <w:szCs w:val="28"/>
        </w:rPr>
        <w:t>доплата за расширение зон обслуживания;</w:t>
      </w:r>
    </w:p>
    <w:p w:rsidR="00986E2F" w:rsidRDefault="001200AF" w:rsidP="009C123F">
      <w:pPr>
        <w:pStyle w:val="ConsPlusNormal"/>
        <w:numPr>
          <w:ilvl w:val="2"/>
          <w:numId w:val="32"/>
        </w:numPr>
        <w:tabs>
          <w:tab w:val="left" w:pos="993"/>
        </w:tabs>
        <w:ind w:left="142" w:firstLine="567"/>
        <w:jc w:val="both"/>
        <w:rPr>
          <w:rFonts w:ascii="Times New Roman" w:hAnsi="Times New Roman" w:cs="Times New Roman"/>
          <w:color w:val="000000"/>
          <w:sz w:val="28"/>
          <w:szCs w:val="28"/>
        </w:rPr>
      </w:pPr>
      <w:r w:rsidRPr="00986E2F">
        <w:rPr>
          <w:rFonts w:ascii="Times New Roman" w:hAnsi="Times New Roman" w:cs="Times New Roman"/>
          <w:color w:val="000000"/>
          <w:sz w:val="28"/>
          <w:szCs w:val="28"/>
        </w:rPr>
        <w:t>доплата за увеличение объема работы или исполнение обязанностей временно отсутствующего работника (рабочего) без освобождения от работы, определенной трудовым договором;</w:t>
      </w:r>
    </w:p>
    <w:p w:rsidR="00986E2F" w:rsidRDefault="001200AF" w:rsidP="009C123F">
      <w:pPr>
        <w:pStyle w:val="ConsPlusNormal"/>
        <w:numPr>
          <w:ilvl w:val="2"/>
          <w:numId w:val="32"/>
        </w:numPr>
        <w:tabs>
          <w:tab w:val="left" w:pos="993"/>
        </w:tabs>
        <w:ind w:left="142" w:firstLine="567"/>
        <w:jc w:val="both"/>
        <w:rPr>
          <w:rFonts w:ascii="Times New Roman" w:hAnsi="Times New Roman" w:cs="Times New Roman"/>
          <w:color w:val="000000"/>
          <w:sz w:val="28"/>
          <w:szCs w:val="28"/>
        </w:rPr>
      </w:pPr>
      <w:r w:rsidRPr="00986E2F">
        <w:rPr>
          <w:rFonts w:ascii="Times New Roman" w:hAnsi="Times New Roman" w:cs="Times New Roman"/>
          <w:color w:val="000000"/>
          <w:sz w:val="28"/>
          <w:szCs w:val="28"/>
        </w:rPr>
        <w:t>доплата за работу в ночное время;</w:t>
      </w:r>
    </w:p>
    <w:p w:rsidR="00986E2F" w:rsidRDefault="001200AF" w:rsidP="009C123F">
      <w:pPr>
        <w:pStyle w:val="ConsPlusNormal"/>
        <w:numPr>
          <w:ilvl w:val="2"/>
          <w:numId w:val="32"/>
        </w:numPr>
        <w:tabs>
          <w:tab w:val="left" w:pos="993"/>
        </w:tabs>
        <w:ind w:left="142" w:firstLine="567"/>
        <w:jc w:val="both"/>
        <w:rPr>
          <w:rFonts w:ascii="Times New Roman" w:hAnsi="Times New Roman" w:cs="Times New Roman"/>
          <w:color w:val="000000"/>
          <w:sz w:val="28"/>
          <w:szCs w:val="28"/>
        </w:rPr>
      </w:pPr>
      <w:r w:rsidRPr="00986E2F">
        <w:rPr>
          <w:rFonts w:ascii="Times New Roman" w:hAnsi="Times New Roman" w:cs="Times New Roman"/>
          <w:color w:val="000000"/>
          <w:sz w:val="28"/>
          <w:szCs w:val="28"/>
        </w:rPr>
        <w:t>доплата за работу в выходные и нерабочие праздничные дни;</w:t>
      </w:r>
    </w:p>
    <w:p w:rsidR="00A96724" w:rsidRDefault="001200AF" w:rsidP="009C123F">
      <w:pPr>
        <w:pStyle w:val="ConsPlusNormal"/>
        <w:numPr>
          <w:ilvl w:val="2"/>
          <w:numId w:val="32"/>
        </w:numPr>
        <w:tabs>
          <w:tab w:val="left" w:pos="993"/>
        </w:tabs>
        <w:ind w:left="142" w:firstLine="567"/>
        <w:jc w:val="both"/>
        <w:rPr>
          <w:rFonts w:ascii="Times New Roman" w:hAnsi="Times New Roman" w:cs="Times New Roman"/>
          <w:color w:val="000000"/>
          <w:sz w:val="28"/>
          <w:szCs w:val="28"/>
        </w:rPr>
      </w:pPr>
      <w:r w:rsidRPr="00986E2F">
        <w:rPr>
          <w:rFonts w:ascii="Times New Roman" w:hAnsi="Times New Roman" w:cs="Times New Roman"/>
          <w:color w:val="000000"/>
          <w:sz w:val="28"/>
          <w:szCs w:val="28"/>
        </w:rPr>
        <w:t>доплата за сверхурочную работу</w:t>
      </w:r>
      <w:r w:rsidR="00A02113">
        <w:rPr>
          <w:rFonts w:ascii="Times New Roman" w:hAnsi="Times New Roman" w:cs="Times New Roman"/>
          <w:color w:val="000000"/>
          <w:sz w:val="28"/>
          <w:szCs w:val="28"/>
        </w:rPr>
        <w:t>;</w:t>
      </w:r>
    </w:p>
    <w:p w:rsidR="00A02113" w:rsidRPr="00A96724" w:rsidRDefault="00A02113" w:rsidP="009C123F">
      <w:pPr>
        <w:pStyle w:val="ConsPlusNormal"/>
        <w:numPr>
          <w:ilvl w:val="2"/>
          <w:numId w:val="32"/>
        </w:numPr>
        <w:tabs>
          <w:tab w:val="left" w:pos="1560"/>
        </w:tabs>
        <w:ind w:left="142" w:firstLine="567"/>
        <w:jc w:val="both"/>
        <w:rPr>
          <w:rFonts w:ascii="Times New Roman" w:hAnsi="Times New Roman" w:cs="Times New Roman"/>
          <w:color w:val="000000"/>
          <w:sz w:val="28"/>
          <w:szCs w:val="28"/>
        </w:rPr>
      </w:pPr>
      <w:r w:rsidRPr="00A96724">
        <w:rPr>
          <w:rFonts w:ascii="Times New Roman" w:hAnsi="Times New Roman" w:cs="Times New Roman"/>
          <w:color w:val="000000"/>
          <w:sz w:val="28"/>
          <w:szCs w:val="28"/>
        </w:rPr>
        <w:t>надбавка за квалификационную категорию.</w:t>
      </w:r>
    </w:p>
    <w:p w:rsidR="00986E2F" w:rsidRPr="00147B2B" w:rsidRDefault="001200AF" w:rsidP="009C123F">
      <w:pPr>
        <w:pStyle w:val="ConsPlusNormal"/>
        <w:numPr>
          <w:ilvl w:val="1"/>
          <w:numId w:val="32"/>
        </w:numPr>
        <w:tabs>
          <w:tab w:val="left" w:pos="993"/>
        </w:tabs>
        <w:ind w:left="142" w:firstLine="567"/>
        <w:jc w:val="both"/>
        <w:rPr>
          <w:rFonts w:ascii="Times New Roman" w:eastAsia="Calibri" w:hAnsi="Times New Roman" w:cs="Times New Roman"/>
          <w:color w:val="000000"/>
          <w:sz w:val="28"/>
          <w:szCs w:val="28"/>
        </w:rPr>
      </w:pPr>
      <w:r w:rsidRPr="00147B2B">
        <w:rPr>
          <w:rFonts w:ascii="Times New Roman" w:eastAsia="Calibri" w:hAnsi="Times New Roman" w:cs="Times New Roman"/>
          <w:color w:val="000000"/>
          <w:sz w:val="28"/>
          <w:szCs w:val="28"/>
        </w:rPr>
        <w:t xml:space="preserve">Порядок и условия установления компенсационных выплат предусмотрены в </w:t>
      </w:r>
      <w:r w:rsidRPr="00F075A6">
        <w:rPr>
          <w:rFonts w:ascii="Times New Roman" w:eastAsia="Calibri" w:hAnsi="Times New Roman" w:cs="Times New Roman"/>
          <w:sz w:val="28"/>
          <w:szCs w:val="28"/>
        </w:rPr>
        <w:t xml:space="preserve">разделе </w:t>
      </w:r>
      <w:r w:rsidR="007D0158" w:rsidRPr="00F075A6">
        <w:rPr>
          <w:rFonts w:ascii="Times New Roman" w:eastAsia="Calibri" w:hAnsi="Times New Roman" w:cs="Times New Roman"/>
          <w:sz w:val="28"/>
          <w:szCs w:val="28"/>
        </w:rPr>
        <w:t>8</w:t>
      </w:r>
      <w:r w:rsidRPr="00F075A6">
        <w:rPr>
          <w:rFonts w:ascii="Times New Roman" w:eastAsia="Calibri" w:hAnsi="Times New Roman" w:cs="Times New Roman"/>
          <w:sz w:val="28"/>
          <w:szCs w:val="28"/>
        </w:rPr>
        <w:t xml:space="preserve"> настоящего Положения</w:t>
      </w:r>
      <w:r w:rsidR="00986E2F" w:rsidRPr="00147B2B">
        <w:rPr>
          <w:rFonts w:ascii="Times New Roman" w:eastAsia="Calibri" w:hAnsi="Times New Roman" w:cs="Times New Roman"/>
          <w:color w:val="000000"/>
          <w:sz w:val="28"/>
          <w:szCs w:val="28"/>
        </w:rPr>
        <w:t>.</w:t>
      </w:r>
    </w:p>
    <w:p w:rsidR="001200AF" w:rsidRPr="00147B2B" w:rsidRDefault="001200AF" w:rsidP="009C123F">
      <w:pPr>
        <w:pStyle w:val="ConsPlusNormal"/>
        <w:numPr>
          <w:ilvl w:val="1"/>
          <w:numId w:val="32"/>
        </w:numPr>
        <w:tabs>
          <w:tab w:val="left" w:pos="993"/>
        </w:tabs>
        <w:ind w:left="142" w:firstLine="567"/>
        <w:jc w:val="both"/>
        <w:rPr>
          <w:rFonts w:ascii="Times New Roman" w:eastAsia="Calibri" w:hAnsi="Times New Roman" w:cs="Times New Roman"/>
          <w:color w:val="000000"/>
          <w:sz w:val="28"/>
          <w:szCs w:val="28"/>
        </w:rPr>
      </w:pPr>
      <w:r w:rsidRPr="00147B2B">
        <w:rPr>
          <w:rFonts w:ascii="Times New Roman" w:eastAsia="Calibri" w:hAnsi="Times New Roman" w:cs="Times New Roman"/>
          <w:color w:val="000000"/>
          <w:sz w:val="28"/>
          <w:szCs w:val="28"/>
        </w:rPr>
        <w:t>С целью стимулирования качественного результата труда, повышения эффективности осуществления профессиональной деятельности и поощрения за выполненную работу работникам устанавливаются следующие стимулирующие выплаты:</w:t>
      </w:r>
    </w:p>
    <w:p w:rsidR="00986E2F" w:rsidRDefault="001200AF" w:rsidP="009C123F">
      <w:pPr>
        <w:pStyle w:val="ConsPlusNormal"/>
        <w:numPr>
          <w:ilvl w:val="2"/>
          <w:numId w:val="32"/>
        </w:numPr>
        <w:tabs>
          <w:tab w:val="left" w:pos="993"/>
        </w:tabs>
        <w:ind w:left="142" w:firstLine="567"/>
        <w:jc w:val="both"/>
        <w:rPr>
          <w:rFonts w:ascii="Times New Roman" w:hAnsi="Times New Roman" w:cs="Times New Roman"/>
          <w:color w:val="000000"/>
          <w:sz w:val="28"/>
          <w:szCs w:val="28"/>
        </w:rPr>
      </w:pPr>
      <w:r w:rsidRPr="001200AF">
        <w:rPr>
          <w:rFonts w:ascii="Times New Roman" w:hAnsi="Times New Roman" w:cs="Times New Roman"/>
          <w:color w:val="000000"/>
          <w:sz w:val="28"/>
          <w:szCs w:val="28"/>
        </w:rPr>
        <w:t>надбавка за присвоение ученой степени по соответствующему профилю, почетного звания, высшего спортивного звания, спортивного звания по соответствующему профилю и награждение почетным знаком, нагрудным знаком по соответствующему профилю;</w:t>
      </w:r>
    </w:p>
    <w:p w:rsidR="00986E2F" w:rsidRDefault="001200AF" w:rsidP="009C123F">
      <w:pPr>
        <w:pStyle w:val="ConsPlusNormal"/>
        <w:numPr>
          <w:ilvl w:val="2"/>
          <w:numId w:val="32"/>
        </w:numPr>
        <w:tabs>
          <w:tab w:val="left" w:pos="993"/>
        </w:tabs>
        <w:ind w:left="142" w:firstLine="567"/>
        <w:jc w:val="both"/>
        <w:rPr>
          <w:rFonts w:ascii="Times New Roman" w:hAnsi="Times New Roman" w:cs="Times New Roman"/>
          <w:color w:val="000000"/>
          <w:sz w:val="28"/>
          <w:szCs w:val="28"/>
        </w:rPr>
      </w:pPr>
      <w:r w:rsidRPr="00986E2F">
        <w:rPr>
          <w:rFonts w:ascii="Times New Roman" w:hAnsi="Times New Roman" w:cs="Times New Roman"/>
          <w:color w:val="000000"/>
          <w:sz w:val="28"/>
          <w:szCs w:val="28"/>
        </w:rPr>
        <w:t>персональная поощрительная выплата;</w:t>
      </w:r>
    </w:p>
    <w:p w:rsidR="00147B2B" w:rsidRDefault="00147B2B" w:rsidP="009C123F">
      <w:pPr>
        <w:pStyle w:val="ConsPlusNormal"/>
        <w:numPr>
          <w:ilvl w:val="2"/>
          <w:numId w:val="32"/>
        </w:numPr>
        <w:tabs>
          <w:tab w:val="left" w:pos="993"/>
        </w:tabs>
        <w:ind w:left="142" w:firstLine="567"/>
        <w:jc w:val="both"/>
        <w:rPr>
          <w:rFonts w:ascii="Times New Roman" w:hAnsi="Times New Roman" w:cs="Times New Roman"/>
          <w:color w:val="000000"/>
          <w:sz w:val="28"/>
          <w:szCs w:val="28"/>
        </w:rPr>
      </w:pPr>
      <w:r w:rsidRPr="00147B2B">
        <w:rPr>
          <w:rFonts w:ascii="Times New Roman" w:hAnsi="Times New Roman" w:cs="Times New Roman"/>
          <w:color w:val="000000"/>
          <w:sz w:val="28"/>
          <w:szCs w:val="28"/>
        </w:rPr>
        <w:t>надбавка за выполнение важных (особо важных) и ответственных (особо ответственных) работ;</w:t>
      </w:r>
    </w:p>
    <w:p w:rsidR="009F44A1" w:rsidRDefault="001200AF" w:rsidP="009C123F">
      <w:pPr>
        <w:pStyle w:val="ConsPlusNormal"/>
        <w:numPr>
          <w:ilvl w:val="2"/>
          <w:numId w:val="32"/>
        </w:numPr>
        <w:tabs>
          <w:tab w:val="left" w:pos="993"/>
        </w:tabs>
        <w:ind w:left="142" w:firstLine="567"/>
        <w:jc w:val="both"/>
        <w:rPr>
          <w:rFonts w:ascii="Times New Roman" w:hAnsi="Times New Roman" w:cs="Times New Roman"/>
          <w:color w:val="000000"/>
          <w:sz w:val="28"/>
          <w:szCs w:val="28"/>
        </w:rPr>
      </w:pPr>
      <w:r w:rsidRPr="00986E2F">
        <w:rPr>
          <w:rFonts w:ascii="Times New Roman" w:hAnsi="Times New Roman" w:cs="Times New Roman"/>
          <w:color w:val="000000"/>
          <w:sz w:val="28"/>
          <w:szCs w:val="28"/>
        </w:rPr>
        <w:t>поощрительная выплата по итогам работы (за месяц, квартал, полугодие, год);</w:t>
      </w:r>
    </w:p>
    <w:p w:rsidR="009F44A1" w:rsidRDefault="001200AF" w:rsidP="009C123F">
      <w:pPr>
        <w:pStyle w:val="ConsPlusNormal"/>
        <w:numPr>
          <w:ilvl w:val="2"/>
          <w:numId w:val="32"/>
        </w:numPr>
        <w:tabs>
          <w:tab w:val="left" w:pos="993"/>
        </w:tabs>
        <w:ind w:left="142" w:firstLine="567"/>
        <w:jc w:val="both"/>
        <w:rPr>
          <w:rFonts w:ascii="Times New Roman" w:hAnsi="Times New Roman" w:cs="Times New Roman"/>
          <w:color w:val="000000"/>
          <w:sz w:val="28"/>
          <w:szCs w:val="28"/>
        </w:rPr>
      </w:pPr>
      <w:r w:rsidRPr="009F44A1">
        <w:rPr>
          <w:rFonts w:ascii="Times New Roman" w:hAnsi="Times New Roman" w:cs="Times New Roman"/>
          <w:color w:val="000000"/>
          <w:sz w:val="28"/>
          <w:szCs w:val="28"/>
        </w:rPr>
        <w:t>единовременная поощрительная выплата;</w:t>
      </w:r>
    </w:p>
    <w:p w:rsidR="001200AF" w:rsidRPr="009F44A1" w:rsidRDefault="001200AF" w:rsidP="009C123F">
      <w:pPr>
        <w:pStyle w:val="ConsPlusNormal"/>
        <w:numPr>
          <w:ilvl w:val="2"/>
          <w:numId w:val="32"/>
        </w:numPr>
        <w:tabs>
          <w:tab w:val="left" w:pos="993"/>
        </w:tabs>
        <w:ind w:left="142" w:firstLine="567"/>
        <w:jc w:val="both"/>
        <w:rPr>
          <w:rFonts w:ascii="Times New Roman" w:hAnsi="Times New Roman" w:cs="Times New Roman"/>
          <w:color w:val="000000"/>
          <w:sz w:val="28"/>
          <w:szCs w:val="28"/>
        </w:rPr>
      </w:pPr>
      <w:r w:rsidRPr="009F44A1">
        <w:rPr>
          <w:rFonts w:ascii="Times New Roman" w:hAnsi="Times New Roman" w:cs="Times New Roman"/>
          <w:color w:val="000000"/>
          <w:sz w:val="28"/>
          <w:szCs w:val="28"/>
        </w:rPr>
        <w:t>поощрительная выплата за высокие результаты работы.</w:t>
      </w:r>
    </w:p>
    <w:p w:rsidR="001200AF" w:rsidRDefault="001200AF" w:rsidP="009C123F">
      <w:pPr>
        <w:pStyle w:val="ConsPlusNormal"/>
        <w:numPr>
          <w:ilvl w:val="1"/>
          <w:numId w:val="32"/>
        </w:numPr>
        <w:tabs>
          <w:tab w:val="left" w:pos="993"/>
        </w:tabs>
        <w:ind w:left="142" w:firstLine="567"/>
        <w:jc w:val="both"/>
        <w:rPr>
          <w:rFonts w:ascii="Times New Roman" w:hAnsi="Times New Roman" w:cs="Times New Roman"/>
          <w:color w:val="000000"/>
          <w:sz w:val="28"/>
          <w:szCs w:val="28"/>
        </w:rPr>
      </w:pPr>
      <w:r w:rsidRPr="001200AF">
        <w:rPr>
          <w:rFonts w:ascii="Times New Roman" w:hAnsi="Times New Roman" w:cs="Times New Roman"/>
          <w:color w:val="000000"/>
          <w:sz w:val="28"/>
          <w:szCs w:val="28"/>
        </w:rPr>
        <w:t xml:space="preserve">Порядок и условия установления стимулирующих выплат </w:t>
      </w:r>
      <w:r w:rsidRPr="00F075A6">
        <w:rPr>
          <w:rFonts w:ascii="Times New Roman" w:hAnsi="Times New Roman" w:cs="Times New Roman"/>
          <w:sz w:val="28"/>
          <w:szCs w:val="28"/>
        </w:rPr>
        <w:t xml:space="preserve">предусмотрены в </w:t>
      </w:r>
      <w:hyperlink w:anchor="P784" w:history="1">
        <w:r w:rsidRPr="00F075A6">
          <w:rPr>
            <w:rFonts w:ascii="Times New Roman" w:hAnsi="Times New Roman" w:cs="Times New Roman"/>
            <w:sz w:val="28"/>
            <w:szCs w:val="28"/>
          </w:rPr>
          <w:t xml:space="preserve">разделе </w:t>
        </w:r>
        <w:r w:rsidR="007D0158" w:rsidRPr="00F075A6">
          <w:rPr>
            <w:rFonts w:ascii="Times New Roman" w:hAnsi="Times New Roman" w:cs="Times New Roman"/>
            <w:sz w:val="28"/>
            <w:szCs w:val="28"/>
          </w:rPr>
          <w:t>9</w:t>
        </w:r>
      </w:hyperlink>
      <w:r w:rsidRPr="00F075A6">
        <w:rPr>
          <w:rFonts w:ascii="Times New Roman" w:hAnsi="Times New Roman" w:cs="Times New Roman"/>
          <w:sz w:val="28"/>
          <w:szCs w:val="28"/>
        </w:rPr>
        <w:t xml:space="preserve"> настоящего Положения</w:t>
      </w:r>
      <w:r w:rsidRPr="001200AF">
        <w:rPr>
          <w:rFonts w:ascii="Times New Roman" w:hAnsi="Times New Roman" w:cs="Times New Roman"/>
          <w:color w:val="000000"/>
          <w:sz w:val="28"/>
          <w:szCs w:val="28"/>
        </w:rPr>
        <w:t>.</w:t>
      </w:r>
    </w:p>
    <w:p w:rsidR="00663784" w:rsidRDefault="00663784" w:rsidP="00663784">
      <w:pPr>
        <w:pStyle w:val="ConsPlusNormal"/>
        <w:tabs>
          <w:tab w:val="left" w:pos="993"/>
        </w:tabs>
        <w:ind w:left="709"/>
        <w:jc w:val="both"/>
        <w:rPr>
          <w:rFonts w:ascii="Times New Roman" w:hAnsi="Times New Roman" w:cs="Times New Roman"/>
          <w:color w:val="000000"/>
          <w:sz w:val="28"/>
          <w:szCs w:val="28"/>
        </w:rPr>
      </w:pPr>
    </w:p>
    <w:p w:rsidR="00803D6A" w:rsidRPr="001F767D" w:rsidRDefault="009F44A1" w:rsidP="009C123F">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5</w:t>
      </w:r>
      <w:r w:rsidR="00803D6A" w:rsidRPr="001F767D">
        <w:rPr>
          <w:rFonts w:ascii="Times New Roman" w:hAnsi="Times New Roman" w:cs="Times New Roman"/>
          <w:b/>
          <w:sz w:val="28"/>
          <w:szCs w:val="28"/>
        </w:rPr>
        <w:t xml:space="preserve">. Порядок и условия оплаты труда работников, </w:t>
      </w:r>
    </w:p>
    <w:p w:rsidR="00803D6A" w:rsidRPr="001F767D" w:rsidRDefault="00803D6A" w:rsidP="009C123F">
      <w:pPr>
        <w:pStyle w:val="ConsPlusNormal"/>
        <w:jc w:val="center"/>
        <w:outlineLvl w:val="1"/>
        <w:rPr>
          <w:rFonts w:ascii="Times New Roman" w:hAnsi="Times New Roman" w:cs="Times New Roman"/>
          <w:b/>
          <w:sz w:val="28"/>
          <w:szCs w:val="28"/>
        </w:rPr>
      </w:pPr>
      <w:r w:rsidRPr="001F767D">
        <w:rPr>
          <w:rFonts w:ascii="Times New Roman" w:hAnsi="Times New Roman" w:cs="Times New Roman"/>
          <w:b/>
          <w:sz w:val="28"/>
          <w:szCs w:val="28"/>
        </w:rPr>
        <w:t>занимающих общеотраслевые должности служащих</w:t>
      </w:r>
    </w:p>
    <w:p w:rsidR="00803D6A" w:rsidRPr="003A253D" w:rsidRDefault="00CA23B8" w:rsidP="009C123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p>
    <w:p w:rsidR="00110678" w:rsidRPr="00F66A07" w:rsidRDefault="00803D6A" w:rsidP="00F66A07">
      <w:pPr>
        <w:pStyle w:val="ConsPlusNormal"/>
        <w:numPr>
          <w:ilvl w:val="0"/>
          <w:numId w:val="12"/>
        </w:numPr>
        <w:tabs>
          <w:tab w:val="left" w:pos="993"/>
        </w:tabs>
        <w:ind w:left="0" w:firstLine="709"/>
        <w:jc w:val="both"/>
        <w:rPr>
          <w:rFonts w:ascii="Times New Roman" w:hAnsi="Times New Roman" w:cs="Times New Roman"/>
          <w:sz w:val="28"/>
          <w:szCs w:val="28"/>
        </w:rPr>
      </w:pPr>
      <w:r w:rsidRPr="003A253D">
        <w:rPr>
          <w:rFonts w:ascii="Times New Roman" w:hAnsi="Times New Roman" w:cs="Times New Roman"/>
          <w:sz w:val="28"/>
          <w:szCs w:val="28"/>
        </w:rPr>
        <w:t xml:space="preserve">Должностные оклады работников устанавливаются на основе отнесения занимаемых ими общеотраслевых должностей служащих к квалификационным уровням </w:t>
      </w:r>
      <w:hyperlink r:id="rId16" w:history="1">
        <w:r w:rsidRPr="003A253D">
          <w:rPr>
            <w:rFonts w:ascii="Times New Roman" w:hAnsi="Times New Roman" w:cs="Times New Roman"/>
            <w:sz w:val="28"/>
            <w:szCs w:val="28"/>
          </w:rPr>
          <w:t>ПКГ</w:t>
        </w:r>
      </w:hyperlink>
      <w:r w:rsidRPr="003A253D">
        <w:rPr>
          <w:rFonts w:ascii="Times New Roman" w:hAnsi="Times New Roman" w:cs="Times New Roman"/>
          <w:sz w:val="28"/>
          <w:szCs w:val="28"/>
        </w:rPr>
        <w:t>, утвержденных приказом Министерства здравоохранения и социального развития Российской Федерации</w:t>
      </w:r>
      <w:r w:rsidR="00147B2B">
        <w:rPr>
          <w:rFonts w:ascii="Times New Roman" w:hAnsi="Times New Roman" w:cs="Times New Roman"/>
          <w:sz w:val="28"/>
          <w:szCs w:val="28"/>
        </w:rPr>
        <w:t xml:space="preserve"> </w:t>
      </w:r>
      <w:r w:rsidRPr="003A253D">
        <w:rPr>
          <w:rFonts w:ascii="Times New Roman" w:hAnsi="Times New Roman" w:cs="Times New Roman"/>
          <w:sz w:val="28"/>
          <w:szCs w:val="28"/>
        </w:rPr>
        <w:t xml:space="preserve">от 29.05.2008 № 247н «Об утверждении профессиональных квалификационных </w:t>
      </w:r>
      <w:r w:rsidRPr="003A253D">
        <w:rPr>
          <w:rFonts w:ascii="Times New Roman" w:hAnsi="Times New Roman" w:cs="Times New Roman"/>
          <w:sz w:val="28"/>
          <w:szCs w:val="28"/>
        </w:rPr>
        <w:lastRenderedPageBreak/>
        <w:t>групп общеотраслевых должностей руководителей, специалистов и служащих»: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406"/>
        <w:gridCol w:w="2073"/>
      </w:tblGrid>
      <w:tr w:rsidR="00803D6A" w:rsidRPr="003A253D" w:rsidTr="002E22A1">
        <w:trPr>
          <w:tblHeader/>
        </w:trPr>
        <w:tc>
          <w:tcPr>
            <w:tcW w:w="7087" w:type="dxa"/>
          </w:tcPr>
          <w:p w:rsidR="00803D6A" w:rsidRPr="003A253D" w:rsidRDefault="00803D6A" w:rsidP="00663784">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ПКГ</w:t>
            </w:r>
          </w:p>
        </w:tc>
        <w:tc>
          <w:tcPr>
            <w:tcW w:w="1984" w:type="dxa"/>
          </w:tcPr>
          <w:p w:rsidR="00803D6A" w:rsidRPr="003A253D" w:rsidRDefault="00803D6A" w:rsidP="00663784">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Должностной оклад, руб.</w:t>
            </w:r>
          </w:p>
        </w:tc>
      </w:tr>
      <w:tr w:rsidR="00803D6A" w:rsidRPr="003A253D" w:rsidTr="002E22A1">
        <w:tc>
          <w:tcPr>
            <w:tcW w:w="9071" w:type="dxa"/>
            <w:gridSpan w:val="2"/>
          </w:tcPr>
          <w:p w:rsidR="00803D6A" w:rsidRPr="003A253D" w:rsidRDefault="00803D6A" w:rsidP="00663784">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Общеотраслевые должности служащих первого уровня</w:t>
            </w:r>
          </w:p>
        </w:tc>
      </w:tr>
      <w:tr w:rsidR="00803D6A" w:rsidRPr="003A253D" w:rsidTr="002E22A1">
        <w:tc>
          <w:tcPr>
            <w:tcW w:w="9071" w:type="dxa"/>
            <w:gridSpan w:val="2"/>
          </w:tcPr>
          <w:p w:rsidR="00803D6A" w:rsidRPr="003A253D" w:rsidRDefault="00803D6A" w:rsidP="00663784">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1 квалификационный уровень</w:t>
            </w:r>
          </w:p>
        </w:tc>
      </w:tr>
      <w:tr w:rsidR="00803D6A" w:rsidRPr="003A253D" w:rsidTr="002E22A1">
        <w:tc>
          <w:tcPr>
            <w:tcW w:w="7087" w:type="dxa"/>
          </w:tcPr>
          <w:p w:rsidR="00803D6A" w:rsidRPr="003A253D" w:rsidRDefault="00803D6A" w:rsidP="00663784">
            <w:pPr>
              <w:pStyle w:val="ConsPlusNormal"/>
              <w:jc w:val="both"/>
              <w:rPr>
                <w:rFonts w:ascii="Times New Roman" w:hAnsi="Times New Roman" w:cs="Times New Roman"/>
                <w:sz w:val="28"/>
                <w:szCs w:val="28"/>
              </w:rPr>
            </w:pPr>
            <w:r w:rsidRPr="003A253D">
              <w:rPr>
                <w:rFonts w:ascii="Times New Roman" w:hAnsi="Times New Roman" w:cs="Times New Roman"/>
                <w:sz w:val="28"/>
                <w:szCs w:val="28"/>
              </w:rPr>
              <w:t>Делопроизводитель, кассир, секретарь, секретарь-машинистка, экспедитор, агент по снабжению, дежурный (по выдаче справок, залу, общежитию и др.), дежурный бюро пропусков, комендант</w:t>
            </w:r>
          </w:p>
        </w:tc>
        <w:tc>
          <w:tcPr>
            <w:tcW w:w="1984" w:type="dxa"/>
          </w:tcPr>
          <w:p w:rsidR="00803D6A" w:rsidRPr="003A253D" w:rsidRDefault="00286731" w:rsidP="00663784">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4 </w:t>
            </w:r>
            <w:r w:rsidR="00147B2B">
              <w:rPr>
                <w:rFonts w:ascii="Times New Roman" w:hAnsi="Times New Roman" w:cs="Times New Roman"/>
                <w:sz w:val="28"/>
                <w:szCs w:val="28"/>
              </w:rPr>
              <w:t>477</w:t>
            </w:r>
          </w:p>
        </w:tc>
      </w:tr>
      <w:tr w:rsidR="00803D6A" w:rsidRPr="003A253D" w:rsidTr="002E22A1">
        <w:tc>
          <w:tcPr>
            <w:tcW w:w="9071" w:type="dxa"/>
            <w:gridSpan w:val="2"/>
          </w:tcPr>
          <w:p w:rsidR="00803D6A" w:rsidRPr="003A253D" w:rsidRDefault="00803D6A" w:rsidP="00663784">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2 квалификационный уровень</w:t>
            </w:r>
          </w:p>
        </w:tc>
      </w:tr>
      <w:tr w:rsidR="00803D6A" w:rsidRPr="003A253D" w:rsidTr="002E22A1">
        <w:tc>
          <w:tcPr>
            <w:tcW w:w="7087" w:type="dxa"/>
          </w:tcPr>
          <w:p w:rsidR="00803D6A" w:rsidRPr="003A253D" w:rsidRDefault="00803D6A" w:rsidP="00663784">
            <w:pPr>
              <w:pStyle w:val="ConsPlusNormal"/>
              <w:rPr>
                <w:rFonts w:ascii="Times New Roman" w:hAnsi="Times New Roman" w:cs="Times New Roman"/>
                <w:sz w:val="28"/>
                <w:szCs w:val="28"/>
              </w:rPr>
            </w:pPr>
            <w:r w:rsidRPr="003A253D">
              <w:rPr>
                <w:rFonts w:ascii="Times New Roman" w:hAnsi="Times New Roman" w:cs="Times New Roman"/>
                <w:sz w:val="28"/>
                <w:szCs w:val="28"/>
              </w:rPr>
              <w:t>Старший кассир</w:t>
            </w:r>
          </w:p>
        </w:tc>
        <w:tc>
          <w:tcPr>
            <w:tcW w:w="1984" w:type="dxa"/>
          </w:tcPr>
          <w:p w:rsidR="00803D6A" w:rsidRPr="003A253D" w:rsidRDefault="00286731" w:rsidP="00663784">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4 </w:t>
            </w:r>
            <w:r w:rsidR="00147B2B">
              <w:rPr>
                <w:rFonts w:ascii="Times New Roman" w:hAnsi="Times New Roman" w:cs="Times New Roman"/>
                <w:sz w:val="28"/>
                <w:szCs w:val="28"/>
              </w:rPr>
              <w:t>691</w:t>
            </w:r>
          </w:p>
        </w:tc>
      </w:tr>
      <w:tr w:rsidR="00803D6A" w:rsidRPr="003A253D" w:rsidTr="002E22A1">
        <w:tc>
          <w:tcPr>
            <w:tcW w:w="9071" w:type="dxa"/>
            <w:gridSpan w:val="2"/>
          </w:tcPr>
          <w:p w:rsidR="00803D6A" w:rsidRPr="003A253D" w:rsidRDefault="00803D6A" w:rsidP="00663784">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 xml:space="preserve">Общеотраслевые должности служащих </w:t>
            </w:r>
            <w:hyperlink r:id="rId17" w:history="1">
              <w:r w:rsidRPr="003A253D">
                <w:rPr>
                  <w:rFonts w:ascii="Times New Roman" w:hAnsi="Times New Roman" w:cs="Times New Roman"/>
                  <w:sz w:val="28"/>
                  <w:szCs w:val="28"/>
                </w:rPr>
                <w:t>второго уровня</w:t>
              </w:r>
            </w:hyperlink>
          </w:p>
        </w:tc>
      </w:tr>
      <w:tr w:rsidR="00803D6A" w:rsidRPr="003A253D" w:rsidTr="002E22A1">
        <w:tc>
          <w:tcPr>
            <w:tcW w:w="9071" w:type="dxa"/>
            <w:gridSpan w:val="2"/>
          </w:tcPr>
          <w:p w:rsidR="00803D6A" w:rsidRPr="003A253D" w:rsidRDefault="00803D6A" w:rsidP="00663784">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1 квалификационный уровень</w:t>
            </w:r>
          </w:p>
        </w:tc>
      </w:tr>
      <w:tr w:rsidR="00803D6A" w:rsidRPr="003A253D" w:rsidTr="002E22A1">
        <w:tc>
          <w:tcPr>
            <w:tcW w:w="7087" w:type="dxa"/>
          </w:tcPr>
          <w:p w:rsidR="00803D6A" w:rsidRPr="003A253D" w:rsidRDefault="00803D6A" w:rsidP="00663784">
            <w:pPr>
              <w:pStyle w:val="ConsPlusNormal"/>
              <w:rPr>
                <w:rFonts w:ascii="Times New Roman" w:hAnsi="Times New Roman" w:cs="Times New Roman"/>
                <w:sz w:val="28"/>
                <w:szCs w:val="28"/>
              </w:rPr>
            </w:pPr>
            <w:r w:rsidRPr="003A253D">
              <w:rPr>
                <w:rFonts w:ascii="Times New Roman" w:hAnsi="Times New Roman" w:cs="Times New Roman"/>
                <w:sz w:val="28"/>
                <w:szCs w:val="28"/>
              </w:rPr>
              <w:t>Инспектор по кадрам, диспетчер, лаборант</w:t>
            </w:r>
          </w:p>
        </w:tc>
        <w:tc>
          <w:tcPr>
            <w:tcW w:w="1984" w:type="dxa"/>
            <w:vMerge w:val="restart"/>
          </w:tcPr>
          <w:p w:rsidR="00803D6A" w:rsidRPr="003A253D" w:rsidRDefault="00286731" w:rsidP="00663784">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6 </w:t>
            </w:r>
            <w:r w:rsidR="00147B2B">
              <w:rPr>
                <w:rFonts w:ascii="Times New Roman" w:hAnsi="Times New Roman" w:cs="Times New Roman"/>
                <w:sz w:val="28"/>
                <w:szCs w:val="28"/>
              </w:rPr>
              <w:t>597</w:t>
            </w:r>
          </w:p>
        </w:tc>
      </w:tr>
      <w:tr w:rsidR="00803D6A" w:rsidRPr="003A253D" w:rsidTr="002E22A1">
        <w:tc>
          <w:tcPr>
            <w:tcW w:w="7087" w:type="dxa"/>
          </w:tcPr>
          <w:p w:rsidR="00803D6A" w:rsidRPr="003A253D" w:rsidRDefault="00803D6A" w:rsidP="00663784">
            <w:pPr>
              <w:pStyle w:val="ConsPlusNormal"/>
              <w:rPr>
                <w:rFonts w:ascii="Times New Roman" w:hAnsi="Times New Roman" w:cs="Times New Roman"/>
                <w:sz w:val="28"/>
                <w:szCs w:val="28"/>
              </w:rPr>
            </w:pPr>
            <w:r w:rsidRPr="003A253D">
              <w:rPr>
                <w:rFonts w:ascii="Times New Roman" w:hAnsi="Times New Roman" w:cs="Times New Roman"/>
                <w:sz w:val="28"/>
                <w:szCs w:val="28"/>
              </w:rPr>
              <w:t>Техники всех специальностей без категории</w:t>
            </w:r>
          </w:p>
        </w:tc>
        <w:tc>
          <w:tcPr>
            <w:tcW w:w="1984" w:type="dxa"/>
            <w:vMerge/>
          </w:tcPr>
          <w:p w:rsidR="00803D6A" w:rsidRPr="003A253D" w:rsidRDefault="00803D6A" w:rsidP="00663784">
            <w:pPr>
              <w:rPr>
                <w:sz w:val="28"/>
                <w:szCs w:val="28"/>
              </w:rPr>
            </w:pPr>
          </w:p>
        </w:tc>
      </w:tr>
      <w:tr w:rsidR="00803D6A" w:rsidRPr="003A253D" w:rsidTr="002E22A1">
        <w:tc>
          <w:tcPr>
            <w:tcW w:w="7087" w:type="dxa"/>
          </w:tcPr>
          <w:p w:rsidR="00803D6A" w:rsidRPr="003A253D" w:rsidRDefault="00803D6A" w:rsidP="00663784">
            <w:pPr>
              <w:pStyle w:val="ConsPlusNormal"/>
              <w:rPr>
                <w:rFonts w:ascii="Times New Roman" w:hAnsi="Times New Roman" w:cs="Times New Roman"/>
                <w:sz w:val="28"/>
                <w:szCs w:val="28"/>
              </w:rPr>
            </w:pPr>
            <w:r w:rsidRPr="003A253D">
              <w:rPr>
                <w:rFonts w:ascii="Times New Roman" w:hAnsi="Times New Roman" w:cs="Times New Roman"/>
                <w:sz w:val="28"/>
                <w:szCs w:val="28"/>
              </w:rPr>
              <w:t>Администратор, переводчик</w:t>
            </w:r>
            <w:r w:rsidR="00286731">
              <w:rPr>
                <w:rFonts w:ascii="Times New Roman" w:hAnsi="Times New Roman" w:cs="Times New Roman"/>
                <w:sz w:val="28"/>
                <w:szCs w:val="28"/>
              </w:rPr>
              <w:t xml:space="preserve"> </w:t>
            </w:r>
            <w:r w:rsidRPr="003A253D">
              <w:rPr>
                <w:rFonts w:ascii="Times New Roman" w:hAnsi="Times New Roman" w:cs="Times New Roman"/>
                <w:sz w:val="28"/>
                <w:szCs w:val="28"/>
              </w:rPr>
              <w:t>-</w:t>
            </w:r>
            <w:r w:rsidR="00286731">
              <w:rPr>
                <w:rFonts w:ascii="Times New Roman" w:hAnsi="Times New Roman" w:cs="Times New Roman"/>
                <w:sz w:val="28"/>
                <w:szCs w:val="28"/>
              </w:rPr>
              <w:t xml:space="preserve"> </w:t>
            </w:r>
            <w:proofErr w:type="spellStart"/>
            <w:r w:rsidRPr="003A253D">
              <w:rPr>
                <w:rFonts w:ascii="Times New Roman" w:hAnsi="Times New Roman" w:cs="Times New Roman"/>
                <w:sz w:val="28"/>
                <w:szCs w:val="28"/>
              </w:rPr>
              <w:t>дактилолог</w:t>
            </w:r>
            <w:proofErr w:type="spellEnd"/>
            <w:r w:rsidRPr="003A253D">
              <w:rPr>
                <w:rFonts w:ascii="Times New Roman" w:hAnsi="Times New Roman" w:cs="Times New Roman"/>
                <w:sz w:val="28"/>
                <w:szCs w:val="28"/>
              </w:rPr>
              <w:t xml:space="preserve">, </w:t>
            </w:r>
          </w:p>
          <w:p w:rsidR="00803D6A" w:rsidRPr="003A253D" w:rsidRDefault="00803D6A" w:rsidP="00663784">
            <w:pPr>
              <w:pStyle w:val="ConsPlusNormal"/>
              <w:rPr>
                <w:rFonts w:ascii="Times New Roman" w:hAnsi="Times New Roman" w:cs="Times New Roman"/>
                <w:sz w:val="28"/>
                <w:szCs w:val="28"/>
              </w:rPr>
            </w:pPr>
            <w:r w:rsidRPr="003A253D">
              <w:rPr>
                <w:rFonts w:ascii="Times New Roman" w:hAnsi="Times New Roman" w:cs="Times New Roman"/>
                <w:sz w:val="28"/>
                <w:szCs w:val="28"/>
              </w:rPr>
              <w:t>секретарь незрячего специалиста, художник</w:t>
            </w:r>
          </w:p>
        </w:tc>
        <w:tc>
          <w:tcPr>
            <w:tcW w:w="1984" w:type="dxa"/>
            <w:vMerge/>
          </w:tcPr>
          <w:p w:rsidR="00803D6A" w:rsidRPr="003A253D" w:rsidRDefault="00803D6A" w:rsidP="00663784">
            <w:pPr>
              <w:rPr>
                <w:sz w:val="28"/>
                <w:szCs w:val="28"/>
              </w:rPr>
            </w:pPr>
          </w:p>
        </w:tc>
      </w:tr>
      <w:tr w:rsidR="00803D6A" w:rsidRPr="003A253D" w:rsidTr="002E22A1">
        <w:tc>
          <w:tcPr>
            <w:tcW w:w="9071" w:type="dxa"/>
            <w:gridSpan w:val="2"/>
          </w:tcPr>
          <w:p w:rsidR="00803D6A" w:rsidRPr="003A253D" w:rsidRDefault="00803D6A" w:rsidP="00663784">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2 квалификационный уровень</w:t>
            </w:r>
          </w:p>
        </w:tc>
      </w:tr>
      <w:tr w:rsidR="00803D6A" w:rsidRPr="003A253D" w:rsidTr="002E22A1">
        <w:tc>
          <w:tcPr>
            <w:tcW w:w="7087" w:type="dxa"/>
          </w:tcPr>
          <w:p w:rsidR="00803D6A" w:rsidRPr="003A253D" w:rsidRDefault="00803D6A" w:rsidP="00663784">
            <w:pPr>
              <w:pStyle w:val="ConsPlusNormal"/>
              <w:rPr>
                <w:rFonts w:ascii="Times New Roman" w:hAnsi="Times New Roman" w:cs="Times New Roman"/>
                <w:sz w:val="28"/>
                <w:szCs w:val="28"/>
              </w:rPr>
            </w:pPr>
            <w:r w:rsidRPr="003A253D">
              <w:rPr>
                <w:rFonts w:ascii="Times New Roman" w:hAnsi="Times New Roman" w:cs="Times New Roman"/>
                <w:sz w:val="28"/>
                <w:szCs w:val="28"/>
              </w:rPr>
              <w:t>Старший: инспектор по кадрам, диспетчер</w:t>
            </w:r>
          </w:p>
        </w:tc>
        <w:tc>
          <w:tcPr>
            <w:tcW w:w="1984" w:type="dxa"/>
            <w:vMerge w:val="restart"/>
          </w:tcPr>
          <w:p w:rsidR="00803D6A" w:rsidRPr="003A253D" w:rsidRDefault="00286731" w:rsidP="00663784">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6 </w:t>
            </w:r>
            <w:r w:rsidR="00147B2B">
              <w:rPr>
                <w:rFonts w:ascii="Times New Roman" w:hAnsi="Times New Roman" w:cs="Times New Roman"/>
                <w:sz w:val="28"/>
                <w:szCs w:val="28"/>
              </w:rPr>
              <w:t>729</w:t>
            </w:r>
          </w:p>
        </w:tc>
      </w:tr>
      <w:tr w:rsidR="00803D6A" w:rsidRPr="003A253D" w:rsidTr="002E22A1">
        <w:tc>
          <w:tcPr>
            <w:tcW w:w="7087" w:type="dxa"/>
          </w:tcPr>
          <w:p w:rsidR="00803D6A" w:rsidRPr="003A253D" w:rsidRDefault="00803D6A" w:rsidP="00663784">
            <w:pPr>
              <w:pStyle w:val="ConsPlusNormal"/>
              <w:rPr>
                <w:rFonts w:ascii="Times New Roman" w:hAnsi="Times New Roman" w:cs="Times New Roman"/>
                <w:sz w:val="28"/>
                <w:szCs w:val="28"/>
              </w:rPr>
            </w:pPr>
            <w:r w:rsidRPr="003A253D">
              <w:rPr>
                <w:rFonts w:ascii="Times New Roman" w:hAnsi="Times New Roman" w:cs="Times New Roman"/>
                <w:sz w:val="28"/>
                <w:szCs w:val="28"/>
              </w:rPr>
              <w:t>Техники всех специальностей второй категории</w:t>
            </w:r>
          </w:p>
        </w:tc>
        <w:tc>
          <w:tcPr>
            <w:tcW w:w="1984" w:type="dxa"/>
            <w:vMerge/>
          </w:tcPr>
          <w:p w:rsidR="00803D6A" w:rsidRPr="003A253D" w:rsidRDefault="00803D6A" w:rsidP="00663784">
            <w:pPr>
              <w:rPr>
                <w:sz w:val="28"/>
                <w:szCs w:val="28"/>
              </w:rPr>
            </w:pPr>
          </w:p>
        </w:tc>
      </w:tr>
      <w:tr w:rsidR="00803D6A" w:rsidRPr="003A253D" w:rsidTr="002E22A1">
        <w:tc>
          <w:tcPr>
            <w:tcW w:w="7087" w:type="dxa"/>
          </w:tcPr>
          <w:p w:rsidR="00803D6A" w:rsidRPr="003A253D" w:rsidRDefault="00903AEA" w:rsidP="00663784">
            <w:pPr>
              <w:pStyle w:val="ConsPlusNormal"/>
              <w:rPr>
                <w:rFonts w:ascii="Times New Roman" w:hAnsi="Times New Roman" w:cs="Times New Roman"/>
                <w:sz w:val="28"/>
                <w:szCs w:val="28"/>
              </w:rPr>
            </w:pPr>
            <w:r>
              <w:rPr>
                <w:rFonts w:ascii="Times New Roman" w:hAnsi="Times New Roman" w:cs="Times New Roman"/>
                <w:sz w:val="28"/>
                <w:szCs w:val="28"/>
              </w:rPr>
              <w:t>Заведующий</w:t>
            </w:r>
            <w:r w:rsidR="00803D6A" w:rsidRPr="003A253D">
              <w:rPr>
                <w:rFonts w:ascii="Times New Roman" w:hAnsi="Times New Roman" w:cs="Times New Roman"/>
                <w:sz w:val="28"/>
                <w:szCs w:val="28"/>
              </w:rPr>
              <w:t xml:space="preserve"> канцелярией, складом, хозяйством</w:t>
            </w:r>
          </w:p>
        </w:tc>
        <w:tc>
          <w:tcPr>
            <w:tcW w:w="1984" w:type="dxa"/>
            <w:vMerge/>
          </w:tcPr>
          <w:p w:rsidR="00803D6A" w:rsidRPr="003A253D" w:rsidRDefault="00803D6A" w:rsidP="00663784">
            <w:pPr>
              <w:rPr>
                <w:sz w:val="28"/>
                <w:szCs w:val="28"/>
              </w:rPr>
            </w:pPr>
          </w:p>
        </w:tc>
      </w:tr>
      <w:tr w:rsidR="00803D6A" w:rsidRPr="003A253D" w:rsidTr="002E22A1">
        <w:tc>
          <w:tcPr>
            <w:tcW w:w="9071" w:type="dxa"/>
            <w:gridSpan w:val="2"/>
          </w:tcPr>
          <w:p w:rsidR="00803D6A" w:rsidRPr="003A253D" w:rsidRDefault="00803D6A" w:rsidP="00663784">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3 квалификационный уровень</w:t>
            </w:r>
          </w:p>
        </w:tc>
      </w:tr>
      <w:tr w:rsidR="00803D6A" w:rsidRPr="003A253D" w:rsidTr="002E22A1">
        <w:tc>
          <w:tcPr>
            <w:tcW w:w="7087" w:type="dxa"/>
          </w:tcPr>
          <w:p w:rsidR="00803D6A" w:rsidRPr="003A253D" w:rsidRDefault="00803D6A" w:rsidP="00663784">
            <w:pPr>
              <w:pStyle w:val="ConsPlusNormal"/>
              <w:jc w:val="both"/>
              <w:rPr>
                <w:rFonts w:ascii="Times New Roman" w:hAnsi="Times New Roman" w:cs="Times New Roman"/>
                <w:sz w:val="28"/>
                <w:szCs w:val="28"/>
              </w:rPr>
            </w:pPr>
            <w:r w:rsidRPr="003A253D">
              <w:rPr>
                <w:rFonts w:ascii="Times New Roman" w:hAnsi="Times New Roman" w:cs="Times New Roman"/>
                <w:sz w:val="28"/>
                <w:szCs w:val="28"/>
              </w:rPr>
              <w:t>Техники всех специальностей первой категории, заведующий общежитием</w:t>
            </w:r>
          </w:p>
        </w:tc>
        <w:tc>
          <w:tcPr>
            <w:tcW w:w="1984" w:type="dxa"/>
            <w:vMerge w:val="restart"/>
          </w:tcPr>
          <w:p w:rsidR="00803D6A" w:rsidRPr="003A253D" w:rsidRDefault="00286731" w:rsidP="00663784">
            <w:pPr>
              <w:pStyle w:val="ConsPlusNormal"/>
              <w:jc w:val="center"/>
              <w:rPr>
                <w:rFonts w:ascii="Times New Roman" w:hAnsi="Times New Roman" w:cs="Times New Roman"/>
                <w:sz w:val="28"/>
                <w:szCs w:val="28"/>
              </w:rPr>
            </w:pPr>
            <w:r>
              <w:rPr>
                <w:rFonts w:ascii="Times New Roman" w:hAnsi="Times New Roman" w:cs="Times New Roman"/>
                <w:sz w:val="28"/>
                <w:szCs w:val="28"/>
              </w:rPr>
              <w:t>6</w:t>
            </w:r>
            <w:r w:rsidR="008B49C2">
              <w:rPr>
                <w:rFonts w:ascii="Times New Roman" w:hAnsi="Times New Roman" w:cs="Times New Roman"/>
                <w:sz w:val="28"/>
                <w:szCs w:val="28"/>
              </w:rPr>
              <w:t xml:space="preserve"> </w:t>
            </w:r>
            <w:r w:rsidR="00147B2B">
              <w:rPr>
                <w:rFonts w:ascii="Times New Roman" w:hAnsi="Times New Roman" w:cs="Times New Roman"/>
                <w:sz w:val="28"/>
                <w:szCs w:val="28"/>
              </w:rPr>
              <w:t>865</w:t>
            </w:r>
          </w:p>
        </w:tc>
      </w:tr>
      <w:tr w:rsidR="00803D6A" w:rsidRPr="003A253D" w:rsidTr="002E22A1">
        <w:tc>
          <w:tcPr>
            <w:tcW w:w="7087" w:type="dxa"/>
          </w:tcPr>
          <w:p w:rsidR="00803D6A" w:rsidRPr="003A253D" w:rsidRDefault="00803D6A" w:rsidP="00663784">
            <w:pPr>
              <w:pStyle w:val="ConsPlusNormal"/>
              <w:jc w:val="both"/>
              <w:rPr>
                <w:rFonts w:ascii="Times New Roman" w:hAnsi="Times New Roman" w:cs="Times New Roman"/>
                <w:sz w:val="28"/>
                <w:szCs w:val="28"/>
              </w:rPr>
            </w:pPr>
            <w:r w:rsidRPr="003A253D">
              <w:rPr>
                <w:rFonts w:ascii="Times New Roman" w:hAnsi="Times New Roman" w:cs="Times New Roman"/>
                <w:sz w:val="28"/>
                <w:szCs w:val="28"/>
              </w:rPr>
              <w:t>Заведующий производством (шеф-повар), заведующий столовой, начальник хозяйственного отдела, управляющий отделением (фермой, сельскохозяйственным участком)</w:t>
            </w:r>
          </w:p>
        </w:tc>
        <w:tc>
          <w:tcPr>
            <w:tcW w:w="1984" w:type="dxa"/>
            <w:vMerge/>
          </w:tcPr>
          <w:p w:rsidR="00803D6A" w:rsidRPr="003A253D" w:rsidRDefault="00803D6A" w:rsidP="00663784">
            <w:pPr>
              <w:rPr>
                <w:sz w:val="28"/>
                <w:szCs w:val="28"/>
              </w:rPr>
            </w:pPr>
          </w:p>
        </w:tc>
      </w:tr>
      <w:tr w:rsidR="00803D6A" w:rsidRPr="003A253D" w:rsidTr="002E22A1">
        <w:tc>
          <w:tcPr>
            <w:tcW w:w="9071" w:type="dxa"/>
            <w:gridSpan w:val="2"/>
          </w:tcPr>
          <w:p w:rsidR="00803D6A" w:rsidRPr="003A253D" w:rsidRDefault="00803D6A" w:rsidP="00663784">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4 квалификационный уровень</w:t>
            </w:r>
          </w:p>
        </w:tc>
      </w:tr>
      <w:tr w:rsidR="00803D6A" w:rsidRPr="003A253D" w:rsidTr="002E22A1">
        <w:tc>
          <w:tcPr>
            <w:tcW w:w="7087" w:type="dxa"/>
          </w:tcPr>
          <w:p w:rsidR="00803D6A" w:rsidRPr="003A253D" w:rsidRDefault="00803D6A" w:rsidP="00663784">
            <w:pPr>
              <w:pStyle w:val="ConsPlusNormal"/>
              <w:rPr>
                <w:rFonts w:ascii="Times New Roman" w:hAnsi="Times New Roman" w:cs="Times New Roman"/>
                <w:sz w:val="28"/>
                <w:szCs w:val="28"/>
              </w:rPr>
            </w:pPr>
            <w:r w:rsidRPr="003A253D">
              <w:rPr>
                <w:rFonts w:ascii="Times New Roman" w:hAnsi="Times New Roman" w:cs="Times New Roman"/>
                <w:sz w:val="28"/>
                <w:szCs w:val="28"/>
              </w:rPr>
              <w:t>Ведущий техник, механик</w:t>
            </w:r>
          </w:p>
        </w:tc>
        <w:tc>
          <w:tcPr>
            <w:tcW w:w="1984" w:type="dxa"/>
          </w:tcPr>
          <w:p w:rsidR="00803D6A" w:rsidRPr="003A253D" w:rsidRDefault="00D03B72" w:rsidP="00663784">
            <w:pPr>
              <w:pStyle w:val="ConsPlusNormal"/>
              <w:jc w:val="center"/>
              <w:rPr>
                <w:rFonts w:ascii="Times New Roman" w:hAnsi="Times New Roman" w:cs="Times New Roman"/>
                <w:sz w:val="28"/>
                <w:szCs w:val="28"/>
              </w:rPr>
            </w:pPr>
            <w:r>
              <w:rPr>
                <w:rFonts w:ascii="Times New Roman" w:hAnsi="Times New Roman" w:cs="Times New Roman"/>
                <w:sz w:val="28"/>
                <w:szCs w:val="28"/>
              </w:rPr>
              <w:t>7 004</w:t>
            </w:r>
          </w:p>
        </w:tc>
      </w:tr>
      <w:tr w:rsidR="00803D6A" w:rsidRPr="003A253D" w:rsidTr="002E22A1">
        <w:tc>
          <w:tcPr>
            <w:tcW w:w="9071" w:type="dxa"/>
            <w:gridSpan w:val="2"/>
          </w:tcPr>
          <w:p w:rsidR="00803D6A" w:rsidRPr="003A253D" w:rsidRDefault="00803D6A" w:rsidP="00663784">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lastRenderedPageBreak/>
              <w:t>5 квалификационный уровень</w:t>
            </w:r>
          </w:p>
        </w:tc>
      </w:tr>
      <w:tr w:rsidR="00803D6A" w:rsidRPr="003A253D" w:rsidTr="002E22A1">
        <w:tc>
          <w:tcPr>
            <w:tcW w:w="7087" w:type="dxa"/>
          </w:tcPr>
          <w:p w:rsidR="00803D6A" w:rsidRPr="003A253D" w:rsidRDefault="00803D6A" w:rsidP="00663784">
            <w:pPr>
              <w:pStyle w:val="ConsPlusNormal"/>
              <w:rPr>
                <w:rFonts w:ascii="Times New Roman" w:hAnsi="Times New Roman" w:cs="Times New Roman"/>
                <w:sz w:val="28"/>
                <w:szCs w:val="28"/>
              </w:rPr>
            </w:pPr>
            <w:r w:rsidRPr="003A253D">
              <w:rPr>
                <w:rFonts w:ascii="Times New Roman" w:hAnsi="Times New Roman" w:cs="Times New Roman"/>
                <w:sz w:val="28"/>
                <w:szCs w:val="28"/>
              </w:rPr>
              <w:t>Начальник гаража</w:t>
            </w:r>
          </w:p>
        </w:tc>
        <w:tc>
          <w:tcPr>
            <w:tcW w:w="1984" w:type="dxa"/>
          </w:tcPr>
          <w:p w:rsidR="00803D6A" w:rsidRPr="003A253D" w:rsidRDefault="00D03B72" w:rsidP="00663784">
            <w:pPr>
              <w:pStyle w:val="ConsPlusNormal"/>
              <w:jc w:val="center"/>
              <w:rPr>
                <w:rFonts w:ascii="Times New Roman" w:hAnsi="Times New Roman" w:cs="Times New Roman"/>
                <w:sz w:val="28"/>
                <w:szCs w:val="28"/>
              </w:rPr>
            </w:pPr>
            <w:r>
              <w:rPr>
                <w:rFonts w:ascii="Times New Roman" w:hAnsi="Times New Roman" w:cs="Times New Roman"/>
                <w:sz w:val="28"/>
                <w:szCs w:val="28"/>
              </w:rPr>
              <w:t>7 146</w:t>
            </w:r>
          </w:p>
        </w:tc>
      </w:tr>
      <w:tr w:rsidR="00803D6A" w:rsidRPr="003A253D" w:rsidTr="002E22A1">
        <w:tc>
          <w:tcPr>
            <w:tcW w:w="9071" w:type="dxa"/>
            <w:gridSpan w:val="2"/>
          </w:tcPr>
          <w:p w:rsidR="00803D6A" w:rsidRPr="003A253D" w:rsidRDefault="00803D6A" w:rsidP="00663784">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 xml:space="preserve">Общеотраслевые должности служащих </w:t>
            </w:r>
            <w:hyperlink r:id="rId18" w:history="1">
              <w:r w:rsidRPr="003A253D">
                <w:rPr>
                  <w:rFonts w:ascii="Times New Roman" w:hAnsi="Times New Roman" w:cs="Times New Roman"/>
                  <w:sz w:val="28"/>
                  <w:szCs w:val="28"/>
                </w:rPr>
                <w:t>третьего уровня</w:t>
              </w:r>
            </w:hyperlink>
          </w:p>
        </w:tc>
      </w:tr>
      <w:tr w:rsidR="00803D6A" w:rsidRPr="003A253D" w:rsidTr="002E22A1">
        <w:tc>
          <w:tcPr>
            <w:tcW w:w="9071" w:type="dxa"/>
            <w:gridSpan w:val="2"/>
          </w:tcPr>
          <w:p w:rsidR="00803D6A" w:rsidRPr="003A253D" w:rsidRDefault="00803D6A" w:rsidP="00663784">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1 квалификационный уровень</w:t>
            </w:r>
          </w:p>
        </w:tc>
      </w:tr>
      <w:tr w:rsidR="00803D6A" w:rsidRPr="003A253D" w:rsidTr="002E22A1">
        <w:tc>
          <w:tcPr>
            <w:tcW w:w="7087" w:type="dxa"/>
          </w:tcPr>
          <w:p w:rsidR="00803D6A" w:rsidRPr="003A253D" w:rsidRDefault="00803D6A" w:rsidP="00663784">
            <w:pPr>
              <w:pStyle w:val="ConsPlusNormal"/>
              <w:jc w:val="both"/>
              <w:rPr>
                <w:rFonts w:ascii="Times New Roman" w:hAnsi="Times New Roman" w:cs="Times New Roman"/>
                <w:sz w:val="28"/>
                <w:szCs w:val="28"/>
              </w:rPr>
            </w:pPr>
            <w:r w:rsidRPr="003A253D">
              <w:rPr>
                <w:rFonts w:ascii="Times New Roman" w:hAnsi="Times New Roman" w:cs="Times New Roman"/>
                <w:sz w:val="28"/>
                <w:szCs w:val="28"/>
              </w:rPr>
              <w:t>Без категории: инженер, инженер всех специальностей, экономист, бухгалтер, бухгалтер-ревизор, программист, электроник, юрисконсульт, специалист по кадрам</w:t>
            </w:r>
            <w:r w:rsidR="00286731">
              <w:rPr>
                <w:rFonts w:ascii="Times New Roman" w:hAnsi="Times New Roman" w:cs="Times New Roman"/>
                <w:sz w:val="28"/>
                <w:szCs w:val="28"/>
              </w:rPr>
              <w:t xml:space="preserve">, </w:t>
            </w:r>
            <w:r w:rsidR="00286731" w:rsidRPr="00286731">
              <w:rPr>
                <w:rFonts w:ascii="Times New Roman" w:eastAsia="Calibri" w:hAnsi="Times New Roman" w:cs="Times New Roman"/>
                <w:color w:val="000000"/>
                <w:sz w:val="28"/>
                <w:szCs w:val="28"/>
              </w:rPr>
              <w:t>специалист по охране труда</w:t>
            </w:r>
          </w:p>
        </w:tc>
        <w:tc>
          <w:tcPr>
            <w:tcW w:w="1984" w:type="dxa"/>
          </w:tcPr>
          <w:p w:rsidR="00803D6A" w:rsidRPr="003A253D" w:rsidRDefault="008B49C2" w:rsidP="00663784">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7 </w:t>
            </w:r>
            <w:r w:rsidR="00D03B72">
              <w:rPr>
                <w:rFonts w:ascii="Times New Roman" w:hAnsi="Times New Roman" w:cs="Times New Roman"/>
                <w:sz w:val="28"/>
                <w:szCs w:val="28"/>
              </w:rPr>
              <w:t>361</w:t>
            </w:r>
          </w:p>
        </w:tc>
      </w:tr>
      <w:tr w:rsidR="00803D6A" w:rsidRPr="003A253D" w:rsidTr="002E22A1">
        <w:tc>
          <w:tcPr>
            <w:tcW w:w="9071" w:type="dxa"/>
            <w:gridSpan w:val="2"/>
          </w:tcPr>
          <w:p w:rsidR="00803D6A" w:rsidRPr="003A253D" w:rsidRDefault="00803D6A" w:rsidP="00663784">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2 квалификационный уровень</w:t>
            </w:r>
          </w:p>
        </w:tc>
      </w:tr>
      <w:tr w:rsidR="00803D6A" w:rsidRPr="003A253D" w:rsidTr="002E22A1">
        <w:tc>
          <w:tcPr>
            <w:tcW w:w="7087" w:type="dxa"/>
          </w:tcPr>
          <w:p w:rsidR="00803D6A" w:rsidRPr="003A253D" w:rsidRDefault="00803D6A" w:rsidP="00663784">
            <w:pPr>
              <w:pStyle w:val="ConsPlusNormal"/>
              <w:jc w:val="both"/>
              <w:rPr>
                <w:rFonts w:ascii="Times New Roman" w:hAnsi="Times New Roman" w:cs="Times New Roman"/>
                <w:sz w:val="28"/>
                <w:szCs w:val="28"/>
              </w:rPr>
            </w:pPr>
            <w:r w:rsidRPr="003A253D">
              <w:rPr>
                <w:rFonts w:ascii="Times New Roman" w:hAnsi="Times New Roman" w:cs="Times New Roman"/>
                <w:sz w:val="28"/>
                <w:szCs w:val="28"/>
              </w:rPr>
              <w:t>II категория: инженер, инженер всех специальностей, экономист, бухгалтер, бухгалтер-ревизор, программист, электроник, юрисконсульт</w:t>
            </w:r>
          </w:p>
        </w:tc>
        <w:tc>
          <w:tcPr>
            <w:tcW w:w="1984" w:type="dxa"/>
          </w:tcPr>
          <w:p w:rsidR="00803D6A" w:rsidRPr="003A253D" w:rsidRDefault="00286731" w:rsidP="00663784">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7 </w:t>
            </w:r>
            <w:r w:rsidR="00D03B72">
              <w:rPr>
                <w:rFonts w:ascii="Times New Roman" w:hAnsi="Times New Roman" w:cs="Times New Roman"/>
                <w:sz w:val="28"/>
                <w:szCs w:val="28"/>
              </w:rPr>
              <w:t>581</w:t>
            </w:r>
          </w:p>
        </w:tc>
      </w:tr>
      <w:tr w:rsidR="00803D6A" w:rsidRPr="003A253D" w:rsidTr="002E22A1">
        <w:tc>
          <w:tcPr>
            <w:tcW w:w="9071" w:type="dxa"/>
            <w:gridSpan w:val="2"/>
          </w:tcPr>
          <w:p w:rsidR="00803D6A" w:rsidRPr="003A253D" w:rsidRDefault="00803D6A" w:rsidP="00663784">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3 квалификационный уровень</w:t>
            </w:r>
          </w:p>
        </w:tc>
      </w:tr>
      <w:tr w:rsidR="00803D6A" w:rsidRPr="003A253D" w:rsidTr="002E22A1">
        <w:tc>
          <w:tcPr>
            <w:tcW w:w="7087" w:type="dxa"/>
          </w:tcPr>
          <w:p w:rsidR="00803D6A" w:rsidRPr="003A253D" w:rsidRDefault="00803D6A" w:rsidP="00663784">
            <w:pPr>
              <w:pStyle w:val="ConsPlusNormal"/>
              <w:jc w:val="both"/>
              <w:rPr>
                <w:rFonts w:ascii="Times New Roman" w:hAnsi="Times New Roman" w:cs="Times New Roman"/>
                <w:sz w:val="28"/>
                <w:szCs w:val="28"/>
              </w:rPr>
            </w:pPr>
            <w:r w:rsidRPr="003A253D">
              <w:rPr>
                <w:rFonts w:ascii="Times New Roman" w:hAnsi="Times New Roman" w:cs="Times New Roman"/>
                <w:sz w:val="28"/>
                <w:szCs w:val="28"/>
              </w:rPr>
              <w:t>I категория: инженер всех специальностей, экономист, бухгалтер, бухгалтер-ревизор, программист, электроник, юрисконсульт</w:t>
            </w:r>
          </w:p>
        </w:tc>
        <w:tc>
          <w:tcPr>
            <w:tcW w:w="1984" w:type="dxa"/>
          </w:tcPr>
          <w:p w:rsidR="00803D6A" w:rsidRPr="003A253D" w:rsidRDefault="00286731" w:rsidP="00663784">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7 </w:t>
            </w:r>
            <w:r w:rsidR="00D03B72">
              <w:rPr>
                <w:rFonts w:ascii="Times New Roman" w:hAnsi="Times New Roman" w:cs="Times New Roman"/>
                <w:sz w:val="28"/>
                <w:szCs w:val="28"/>
              </w:rPr>
              <w:t>804</w:t>
            </w:r>
          </w:p>
        </w:tc>
      </w:tr>
      <w:tr w:rsidR="00803D6A" w:rsidRPr="003A253D" w:rsidTr="002E22A1">
        <w:tc>
          <w:tcPr>
            <w:tcW w:w="9071" w:type="dxa"/>
            <w:gridSpan w:val="2"/>
          </w:tcPr>
          <w:p w:rsidR="00803D6A" w:rsidRPr="003A253D" w:rsidRDefault="00803D6A" w:rsidP="00663784">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4 квалификационный уровень</w:t>
            </w:r>
          </w:p>
        </w:tc>
      </w:tr>
      <w:tr w:rsidR="00803D6A" w:rsidRPr="003A253D" w:rsidTr="002E22A1">
        <w:tc>
          <w:tcPr>
            <w:tcW w:w="7087" w:type="dxa"/>
          </w:tcPr>
          <w:p w:rsidR="00803D6A" w:rsidRPr="003A253D" w:rsidRDefault="00AB2D10" w:rsidP="00663784">
            <w:pPr>
              <w:pStyle w:val="ConsPlusNormal"/>
              <w:jc w:val="both"/>
              <w:rPr>
                <w:rFonts w:ascii="Times New Roman" w:hAnsi="Times New Roman" w:cs="Times New Roman"/>
                <w:sz w:val="28"/>
                <w:szCs w:val="28"/>
              </w:rPr>
            </w:pPr>
            <w:r>
              <w:rPr>
                <w:rFonts w:ascii="Times New Roman" w:hAnsi="Times New Roman" w:cs="Times New Roman"/>
                <w:sz w:val="28"/>
                <w:szCs w:val="28"/>
              </w:rPr>
              <w:t>Ведущие</w:t>
            </w:r>
            <w:r w:rsidR="00803D6A" w:rsidRPr="003A253D">
              <w:rPr>
                <w:rFonts w:ascii="Times New Roman" w:hAnsi="Times New Roman" w:cs="Times New Roman"/>
                <w:sz w:val="28"/>
                <w:szCs w:val="28"/>
              </w:rPr>
              <w:t xml:space="preserve"> инженер всех специальностей, экономист, бухгалтер, бухгалтер-ревизор, программист, электроник, юрисконсульт</w:t>
            </w:r>
          </w:p>
        </w:tc>
        <w:tc>
          <w:tcPr>
            <w:tcW w:w="1984" w:type="dxa"/>
          </w:tcPr>
          <w:p w:rsidR="00803D6A" w:rsidRPr="003A253D" w:rsidRDefault="00D03B72" w:rsidP="00663784">
            <w:pPr>
              <w:pStyle w:val="ConsPlusNormal"/>
              <w:jc w:val="center"/>
              <w:rPr>
                <w:rFonts w:ascii="Times New Roman" w:hAnsi="Times New Roman" w:cs="Times New Roman"/>
                <w:sz w:val="28"/>
                <w:szCs w:val="28"/>
              </w:rPr>
            </w:pPr>
            <w:r>
              <w:rPr>
                <w:rFonts w:ascii="Times New Roman" w:hAnsi="Times New Roman" w:cs="Times New Roman"/>
                <w:sz w:val="28"/>
                <w:szCs w:val="28"/>
              </w:rPr>
              <w:t>8 043</w:t>
            </w:r>
          </w:p>
        </w:tc>
      </w:tr>
      <w:tr w:rsidR="00803D6A" w:rsidRPr="003A253D" w:rsidTr="002E22A1">
        <w:tc>
          <w:tcPr>
            <w:tcW w:w="9071" w:type="dxa"/>
            <w:gridSpan w:val="2"/>
          </w:tcPr>
          <w:p w:rsidR="00803D6A" w:rsidRPr="003A253D" w:rsidRDefault="00803D6A" w:rsidP="00663784">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5 квалификационный уровень</w:t>
            </w:r>
          </w:p>
        </w:tc>
      </w:tr>
      <w:tr w:rsidR="00803D6A" w:rsidRPr="003A253D" w:rsidTr="002E22A1">
        <w:tc>
          <w:tcPr>
            <w:tcW w:w="7087" w:type="dxa"/>
          </w:tcPr>
          <w:p w:rsidR="00803D6A" w:rsidRPr="003A253D" w:rsidRDefault="00AB2D10" w:rsidP="00663784">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Главные специалисты </w:t>
            </w:r>
            <w:r w:rsidR="00803D6A" w:rsidRPr="003A253D">
              <w:rPr>
                <w:rFonts w:ascii="Times New Roman" w:hAnsi="Times New Roman" w:cs="Times New Roman"/>
                <w:sz w:val="28"/>
                <w:szCs w:val="28"/>
              </w:rPr>
              <w:t>в отделах, отделениях, лабораториях, мастерских, заместитель главного бухгалтера</w:t>
            </w:r>
          </w:p>
        </w:tc>
        <w:tc>
          <w:tcPr>
            <w:tcW w:w="1984" w:type="dxa"/>
          </w:tcPr>
          <w:p w:rsidR="00803D6A" w:rsidRPr="003A253D" w:rsidRDefault="00D03B72" w:rsidP="00663784">
            <w:pPr>
              <w:pStyle w:val="ConsPlusNormal"/>
              <w:jc w:val="center"/>
              <w:rPr>
                <w:rFonts w:ascii="Times New Roman" w:hAnsi="Times New Roman" w:cs="Times New Roman"/>
                <w:sz w:val="28"/>
                <w:szCs w:val="28"/>
              </w:rPr>
            </w:pPr>
            <w:r>
              <w:rPr>
                <w:rFonts w:ascii="Times New Roman" w:hAnsi="Times New Roman" w:cs="Times New Roman"/>
                <w:sz w:val="28"/>
                <w:szCs w:val="28"/>
              </w:rPr>
              <w:t>8 278</w:t>
            </w:r>
          </w:p>
        </w:tc>
      </w:tr>
      <w:tr w:rsidR="00803D6A" w:rsidRPr="003A253D" w:rsidTr="002E22A1">
        <w:tc>
          <w:tcPr>
            <w:tcW w:w="9071" w:type="dxa"/>
            <w:gridSpan w:val="2"/>
          </w:tcPr>
          <w:p w:rsidR="00803D6A" w:rsidRPr="003A253D" w:rsidRDefault="00803D6A" w:rsidP="00663784">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 xml:space="preserve">Общеотраслевые должности служащих </w:t>
            </w:r>
            <w:hyperlink r:id="rId19" w:history="1">
              <w:r w:rsidRPr="003A253D">
                <w:rPr>
                  <w:rFonts w:ascii="Times New Roman" w:hAnsi="Times New Roman" w:cs="Times New Roman"/>
                  <w:sz w:val="28"/>
                  <w:szCs w:val="28"/>
                </w:rPr>
                <w:t>четвертого уровня</w:t>
              </w:r>
            </w:hyperlink>
          </w:p>
        </w:tc>
      </w:tr>
      <w:tr w:rsidR="00803D6A" w:rsidRPr="003A253D" w:rsidTr="002E22A1">
        <w:tc>
          <w:tcPr>
            <w:tcW w:w="9071" w:type="dxa"/>
            <w:gridSpan w:val="2"/>
          </w:tcPr>
          <w:p w:rsidR="00803D6A" w:rsidRPr="003A253D" w:rsidRDefault="00803D6A" w:rsidP="00663784">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1 квалификационный уровень</w:t>
            </w:r>
          </w:p>
        </w:tc>
      </w:tr>
      <w:tr w:rsidR="00803D6A" w:rsidRPr="003A253D" w:rsidTr="002E22A1">
        <w:tc>
          <w:tcPr>
            <w:tcW w:w="7087" w:type="dxa"/>
          </w:tcPr>
          <w:p w:rsidR="00803D6A" w:rsidRPr="003A253D" w:rsidRDefault="00AB2D10" w:rsidP="00663784">
            <w:pPr>
              <w:pStyle w:val="ConsPlusNormal"/>
              <w:jc w:val="both"/>
              <w:rPr>
                <w:rFonts w:ascii="Times New Roman" w:hAnsi="Times New Roman" w:cs="Times New Roman"/>
                <w:sz w:val="28"/>
                <w:szCs w:val="28"/>
              </w:rPr>
            </w:pPr>
            <w:r>
              <w:rPr>
                <w:rFonts w:ascii="Times New Roman" w:hAnsi="Times New Roman" w:cs="Times New Roman"/>
                <w:sz w:val="28"/>
                <w:szCs w:val="28"/>
              </w:rPr>
              <w:t>Начальники отделов</w:t>
            </w:r>
            <w:r w:rsidR="00803D6A" w:rsidRPr="003A253D">
              <w:rPr>
                <w:rFonts w:ascii="Times New Roman" w:hAnsi="Times New Roman" w:cs="Times New Roman"/>
                <w:sz w:val="28"/>
                <w:szCs w:val="28"/>
              </w:rPr>
              <w:t xml:space="preserve"> информации, кадров, планово-экономического, технического, финансового, юридического и др.</w:t>
            </w:r>
          </w:p>
        </w:tc>
        <w:tc>
          <w:tcPr>
            <w:tcW w:w="1984" w:type="dxa"/>
          </w:tcPr>
          <w:p w:rsidR="00803D6A" w:rsidRPr="003A253D" w:rsidRDefault="008B49C2" w:rsidP="00663784">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8 </w:t>
            </w:r>
            <w:r w:rsidR="00D03B72">
              <w:rPr>
                <w:rFonts w:ascii="Times New Roman" w:hAnsi="Times New Roman" w:cs="Times New Roman"/>
                <w:sz w:val="28"/>
                <w:szCs w:val="28"/>
              </w:rPr>
              <w:t>599</w:t>
            </w:r>
          </w:p>
        </w:tc>
      </w:tr>
      <w:tr w:rsidR="00803D6A" w:rsidRPr="003A253D" w:rsidTr="002E22A1">
        <w:tc>
          <w:tcPr>
            <w:tcW w:w="9071" w:type="dxa"/>
            <w:gridSpan w:val="2"/>
          </w:tcPr>
          <w:p w:rsidR="00803D6A" w:rsidRPr="003A253D" w:rsidRDefault="00803D6A" w:rsidP="00663784">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2 квалификационный уровень</w:t>
            </w:r>
          </w:p>
        </w:tc>
      </w:tr>
      <w:tr w:rsidR="00803D6A" w:rsidRPr="003A253D" w:rsidTr="002E22A1">
        <w:tc>
          <w:tcPr>
            <w:tcW w:w="7087" w:type="dxa"/>
          </w:tcPr>
          <w:p w:rsidR="00803D6A" w:rsidRPr="003A253D" w:rsidRDefault="00AB2D10" w:rsidP="00663784">
            <w:pPr>
              <w:pStyle w:val="ConsPlusNormal"/>
              <w:rPr>
                <w:rFonts w:ascii="Times New Roman" w:hAnsi="Times New Roman" w:cs="Times New Roman"/>
                <w:sz w:val="28"/>
                <w:szCs w:val="28"/>
              </w:rPr>
            </w:pPr>
            <w:proofErr w:type="gramStart"/>
            <w:r>
              <w:rPr>
                <w:rFonts w:ascii="Times New Roman" w:hAnsi="Times New Roman" w:cs="Times New Roman"/>
                <w:sz w:val="28"/>
                <w:szCs w:val="28"/>
              </w:rPr>
              <w:lastRenderedPageBreak/>
              <w:t>Главные</w:t>
            </w:r>
            <w:proofErr w:type="gramEnd"/>
            <w:r w:rsidR="00803D6A" w:rsidRPr="003A253D">
              <w:rPr>
                <w:rFonts w:ascii="Times New Roman" w:hAnsi="Times New Roman" w:cs="Times New Roman"/>
                <w:sz w:val="28"/>
                <w:szCs w:val="28"/>
              </w:rPr>
              <w:t xml:space="preserve"> механик, энергетик, технолог </w:t>
            </w:r>
            <w:hyperlink w:anchor="P411" w:history="1">
              <w:r w:rsidR="00803D6A" w:rsidRPr="003A253D">
                <w:rPr>
                  <w:rFonts w:ascii="Times New Roman" w:hAnsi="Times New Roman" w:cs="Times New Roman"/>
                  <w:sz w:val="28"/>
                  <w:szCs w:val="28"/>
                </w:rPr>
                <w:t>*</w:t>
              </w:r>
            </w:hyperlink>
            <w:r w:rsidR="00F66A07">
              <w:rPr>
                <w:rStyle w:val="af6"/>
                <w:rFonts w:ascii="Times New Roman" w:hAnsi="Times New Roman" w:cs="Times New Roman"/>
                <w:sz w:val="28"/>
                <w:szCs w:val="28"/>
              </w:rPr>
              <w:footnoteReference w:id="3"/>
            </w:r>
          </w:p>
        </w:tc>
        <w:tc>
          <w:tcPr>
            <w:tcW w:w="1984" w:type="dxa"/>
          </w:tcPr>
          <w:p w:rsidR="00803D6A" w:rsidRPr="003A253D" w:rsidRDefault="00286731" w:rsidP="00663784">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8 </w:t>
            </w:r>
            <w:r w:rsidR="00D03B72">
              <w:rPr>
                <w:rFonts w:ascii="Times New Roman" w:hAnsi="Times New Roman" w:cs="Times New Roman"/>
                <w:sz w:val="28"/>
                <w:szCs w:val="28"/>
              </w:rPr>
              <w:t>893</w:t>
            </w:r>
          </w:p>
        </w:tc>
      </w:tr>
      <w:tr w:rsidR="00803D6A" w:rsidRPr="003A253D" w:rsidTr="002E22A1">
        <w:tc>
          <w:tcPr>
            <w:tcW w:w="9071" w:type="dxa"/>
            <w:gridSpan w:val="2"/>
          </w:tcPr>
          <w:p w:rsidR="00803D6A" w:rsidRPr="003A253D" w:rsidRDefault="00803D6A" w:rsidP="00663784">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3 квалификационный уровень</w:t>
            </w:r>
          </w:p>
        </w:tc>
      </w:tr>
      <w:tr w:rsidR="00803D6A" w:rsidRPr="003A253D" w:rsidTr="002E22A1">
        <w:tc>
          <w:tcPr>
            <w:tcW w:w="7087" w:type="dxa"/>
          </w:tcPr>
          <w:p w:rsidR="00803D6A" w:rsidRPr="003A253D" w:rsidRDefault="00803D6A" w:rsidP="00663784">
            <w:pPr>
              <w:pStyle w:val="ConsPlusNormal"/>
              <w:jc w:val="both"/>
              <w:rPr>
                <w:rFonts w:ascii="Times New Roman" w:hAnsi="Times New Roman" w:cs="Times New Roman"/>
                <w:sz w:val="28"/>
                <w:szCs w:val="28"/>
              </w:rPr>
            </w:pPr>
            <w:r w:rsidRPr="003A253D">
              <w:rPr>
                <w:rFonts w:ascii="Times New Roman" w:hAnsi="Times New Roman" w:cs="Times New Roman"/>
                <w:sz w:val="28"/>
                <w:szCs w:val="28"/>
              </w:rPr>
              <w:t>Директор (начальник, заведующий) филиала, другого обособленного структурного подразделения</w:t>
            </w:r>
          </w:p>
        </w:tc>
        <w:tc>
          <w:tcPr>
            <w:tcW w:w="1984" w:type="dxa"/>
          </w:tcPr>
          <w:p w:rsidR="00803D6A" w:rsidRPr="003A253D" w:rsidRDefault="008B49C2" w:rsidP="00663784">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11 </w:t>
            </w:r>
            <w:r w:rsidR="00D03B72">
              <w:rPr>
                <w:rFonts w:ascii="Times New Roman" w:hAnsi="Times New Roman" w:cs="Times New Roman"/>
                <w:sz w:val="28"/>
                <w:szCs w:val="28"/>
              </w:rPr>
              <w:t>859</w:t>
            </w:r>
          </w:p>
        </w:tc>
      </w:tr>
    </w:tbl>
    <w:p w:rsidR="00F66A07" w:rsidRDefault="00F66A07" w:rsidP="00F66A07">
      <w:pPr>
        <w:pStyle w:val="ConsPlusNormal"/>
        <w:ind w:left="709"/>
        <w:jc w:val="both"/>
        <w:rPr>
          <w:rFonts w:ascii="Times New Roman" w:hAnsi="Times New Roman" w:cs="Times New Roman"/>
          <w:sz w:val="28"/>
          <w:szCs w:val="28"/>
        </w:rPr>
      </w:pPr>
    </w:p>
    <w:p w:rsidR="00803D6A" w:rsidRPr="00251F4C" w:rsidRDefault="00A02113" w:rsidP="009C123F">
      <w:pPr>
        <w:pStyle w:val="ConsPlusNormal"/>
        <w:numPr>
          <w:ilvl w:val="0"/>
          <w:numId w:val="12"/>
        </w:numPr>
        <w:ind w:left="0" w:firstLine="709"/>
        <w:jc w:val="both"/>
        <w:rPr>
          <w:rFonts w:ascii="Times New Roman" w:hAnsi="Times New Roman" w:cs="Times New Roman"/>
          <w:sz w:val="28"/>
          <w:szCs w:val="28"/>
        </w:rPr>
      </w:pPr>
      <w:r w:rsidRPr="00251F4C">
        <w:rPr>
          <w:rFonts w:ascii="Times New Roman" w:hAnsi="Times New Roman" w:cs="Times New Roman"/>
          <w:sz w:val="28"/>
          <w:szCs w:val="28"/>
        </w:rPr>
        <w:t>Должностные оклады заместителей руководителей структурных подразделений устанавливаются на 10-20% ниже должностных окладов соответствующих руководителей.</w:t>
      </w:r>
    </w:p>
    <w:p w:rsidR="002F2E9D" w:rsidRDefault="00803D6A" w:rsidP="009C123F">
      <w:pPr>
        <w:pStyle w:val="ConsPlusNormal"/>
        <w:numPr>
          <w:ilvl w:val="0"/>
          <w:numId w:val="12"/>
        </w:numPr>
        <w:tabs>
          <w:tab w:val="left" w:pos="993"/>
        </w:tabs>
        <w:ind w:left="0" w:firstLine="709"/>
        <w:jc w:val="both"/>
        <w:rPr>
          <w:rFonts w:ascii="Times New Roman" w:hAnsi="Times New Roman" w:cs="Times New Roman"/>
          <w:sz w:val="28"/>
          <w:szCs w:val="28"/>
        </w:rPr>
      </w:pPr>
      <w:r w:rsidRPr="003A253D">
        <w:rPr>
          <w:rFonts w:ascii="Times New Roman" w:hAnsi="Times New Roman" w:cs="Times New Roman"/>
          <w:sz w:val="28"/>
          <w:szCs w:val="28"/>
        </w:rPr>
        <w:t>В зависимости от условий труда работникам устанавливаются следующие компенсационные выплаты:</w:t>
      </w:r>
    </w:p>
    <w:p w:rsidR="00B420AA" w:rsidRDefault="00803D6A" w:rsidP="009C123F">
      <w:pPr>
        <w:pStyle w:val="ConsPlusNormal"/>
        <w:numPr>
          <w:ilvl w:val="0"/>
          <w:numId w:val="22"/>
        </w:numPr>
        <w:tabs>
          <w:tab w:val="left" w:pos="993"/>
        </w:tabs>
        <w:ind w:left="0" w:firstLine="709"/>
        <w:jc w:val="both"/>
        <w:rPr>
          <w:rFonts w:ascii="Times New Roman" w:hAnsi="Times New Roman" w:cs="Times New Roman"/>
          <w:sz w:val="28"/>
          <w:szCs w:val="28"/>
        </w:rPr>
      </w:pPr>
      <w:r w:rsidRPr="002F2E9D">
        <w:rPr>
          <w:rFonts w:ascii="Times New Roman" w:hAnsi="Times New Roman" w:cs="Times New Roman"/>
          <w:sz w:val="28"/>
          <w:szCs w:val="28"/>
        </w:rPr>
        <w:t>доплата работникам (рабочим), занятым на работах с вредными и (или) опасными условиями труда;</w:t>
      </w:r>
    </w:p>
    <w:p w:rsidR="00B420AA" w:rsidRDefault="00803D6A" w:rsidP="009C123F">
      <w:pPr>
        <w:pStyle w:val="ConsPlusNormal"/>
        <w:numPr>
          <w:ilvl w:val="0"/>
          <w:numId w:val="22"/>
        </w:numPr>
        <w:tabs>
          <w:tab w:val="left" w:pos="993"/>
        </w:tabs>
        <w:ind w:left="0" w:firstLine="709"/>
        <w:jc w:val="both"/>
        <w:rPr>
          <w:rFonts w:ascii="Times New Roman" w:hAnsi="Times New Roman" w:cs="Times New Roman"/>
          <w:sz w:val="28"/>
          <w:szCs w:val="28"/>
        </w:rPr>
      </w:pPr>
      <w:r w:rsidRPr="00B420AA">
        <w:rPr>
          <w:rFonts w:ascii="Times New Roman" w:hAnsi="Times New Roman" w:cs="Times New Roman"/>
          <w:sz w:val="28"/>
          <w:szCs w:val="28"/>
        </w:rPr>
        <w:t>надбавка работникам - молодым специалистам;</w:t>
      </w:r>
    </w:p>
    <w:p w:rsidR="00B420AA" w:rsidRDefault="00803D6A" w:rsidP="009C123F">
      <w:pPr>
        <w:pStyle w:val="ConsPlusNormal"/>
        <w:numPr>
          <w:ilvl w:val="0"/>
          <w:numId w:val="22"/>
        </w:numPr>
        <w:tabs>
          <w:tab w:val="left" w:pos="993"/>
        </w:tabs>
        <w:ind w:left="0" w:firstLine="709"/>
        <w:jc w:val="both"/>
        <w:rPr>
          <w:rFonts w:ascii="Times New Roman" w:hAnsi="Times New Roman" w:cs="Times New Roman"/>
          <w:sz w:val="28"/>
          <w:szCs w:val="28"/>
        </w:rPr>
      </w:pPr>
      <w:r w:rsidRPr="00B420AA">
        <w:rPr>
          <w:rFonts w:ascii="Times New Roman" w:hAnsi="Times New Roman" w:cs="Times New Roman"/>
          <w:sz w:val="28"/>
          <w:szCs w:val="28"/>
        </w:rPr>
        <w:t>надбавка за особые условия труда;</w:t>
      </w:r>
    </w:p>
    <w:p w:rsidR="00B420AA" w:rsidRDefault="00803D6A" w:rsidP="009C123F">
      <w:pPr>
        <w:pStyle w:val="ConsPlusNormal"/>
        <w:numPr>
          <w:ilvl w:val="0"/>
          <w:numId w:val="22"/>
        </w:numPr>
        <w:tabs>
          <w:tab w:val="left" w:pos="993"/>
        </w:tabs>
        <w:ind w:left="0" w:firstLine="709"/>
        <w:jc w:val="both"/>
        <w:rPr>
          <w:rFonts w:ascii="Times New Roman" w:hAnsi="Times New Roman" w:cs="Times New Roman"/>
          <w:sz w:val="28"/>
          <w:szCs w:val="28"/>
        </w:rPr>
      </w:pPr>
      <w:r w:rsidRPr="00B420AA">
        <w:rPr>
          <w:rFonts w:ascii="Times New Roman" w:hAnsi="Times New Roman" w:cs="Times New Roman"/>
          <w:sz w:val="28"/>
          <w:szCs w:val="28"/>
        </w:rPr>
        <w:t>доплата за совмещение профессий (должностей);</w:t>
      </w:r>
    </w:p>
    <w:p w:rsidR="00B420AA" w:rsidRDefault="00803D6A" w:rsidP="009C123F">
      <w:pPr>
        <w:pStyle w:val="ConsPlusNormal"/>
        <w:numPr>
          <w:ilvl w:val="0"/>
          <w:numId w:val="22"/>
        </w:numPr>
        <w:tabs>
          <w:tab w:val="left" w:pos="993"/>
        </w:tabs>
        <w:ind w:left="0" w:firstLine="709"/>
        <w:jc w:val="both"/>
        <w:rPr>
          <w:rFonts w:ascii="Times New Roman" w:hAnsi="Times New Roman" w:cs="Times New Roman"/>
          <w:sz w:val="28"/>
          <w:szCs w:val="28"/>
        </w:rPr>
      </w:pPr>
      <w:r w:rsidRPr="00B420AA">
        <w:rPr>
          <w:rFonts w:ascii="Times New Roman" w:hAnsi="Times New Roman" w:cs="Times New Roman"/>
          <w:sz w:val="28"/>
          <w:szCs w:val="28"/>
        </w:rPr>
        <w:t>доплата за расширение зон обслуживания;</w:t>
      </w:r>
    </w:p>
    <w:p w:rsidR="00B420AA" w:rsidRDefault="00803D6A" w:rsidP="009C123F">
      <w:pPr>
        <w:pStyle w:val="ConsPlusNormal"/>
        <w:numPr>
          <w:ilvl w:val="0"/>
          <w:numId w:val="22"/>
        </w:numPr>
        <w:tabs>
          <w:tab w:val="left" w:pos="993"/>
        </w:tabs>
        <w:ind w:left="0" w:firstLine="709"/>
        <w:jc w:val="both"/>
        <w:rPr>
          <w:rFonts w:ascii="Times New Roman" w:hAnsi="Times New Roman" w:cs="Times New Roman"/>
          <w:sz w:val="28"/>
          <w:szCs w:val="28"/>
        </w:rPr>
      </w:pPr>
      <w:r w:rsidRPr="00B420AA">
        <w:rPr>
          <w:rFonts w:ascii="Times New Roman" w:hAnsi="Times New Roman" w:cs="Times New Roman"/>
          <w:sz w:val="28"/>
          <w:szCs w:val="28"/>
        </w:rPr>
        <w:t>доплата за увеличение объема работы или исполнение обязанностей временно отсутствующего работника (рабочего) без освобождения от работы, определенной трудовым договором;</w:t>
      </w:r>
    </w:p>
    <w:p w:rsidR="00B420AA" w:rsidRDefault="00803D6A" w:rsidP="009C123F">
      <w:pPr>
        <w:pStyle w:val="ConsPlusNormal"/>
        <w:numPr>
          <w:ilvl w:val="0"/>
          <w:numId w:val="22"/>
        </w:numPr>
        <w:tabs>
          <w:tab w:val="left" w:pos="993"/>
        </w:tabs>
        <w:ind w:left="0" w:firstLine="709"/>
        <w:jc w:val="both"/>
        <w:rPr>
          <w:rFonts w:ascii="Times New Roman" w:hAnsi="Times New Roman" w:cs="Times New Roman"/>
          <w:sz w:val="28"/>
          <w:szCs w:val="28"/>
        </w:rPr>
      </w:pPr>
      <w:r w:rsidRPr="00B420AA">
        <w:rPr>
          <w:rFonts w:ascii="Times New Roman" w:hAnsi="Times New Roman" w:cs="Times New Roman"/>
          <w:sz w:val="28"/>
          <w:szCs w:val="28"/>
        </w:rPr>
        <w:t>доплата за работу в ночное время;</w:t>
      </w:r>
    </w:p>
    <w:p w:rsidR="00B420AA" w:rsidRDefault="00803D6A" w:rsidP="009C123F">
      <w:pPr>
        <w:pStyle w:val="ConsPlusNormal"/>
        <w:numPr>
          <w:ilvl w:val="0"/>
          <w:numId w:val="22"/>
        </w:numPr>
        <w:tabs>
          <w:tab w:val="left" w:pos="993"/>
        </w:tabs>
        <w:ind w:left="0" w:firstLine="709"/>
        <w:jc w:val="both"/>
        <w:rPr>
          <w:rFonts w:ascii="Times New Roman" w:hAnsi="Times New Roman" w:cs="Times New Roman"/>
          <w:sz w:val="28"/>
          <w:szCs w:val="28"/>
        </w:rPr>
      </w:pPr>
      <w:r w:rsidRPr="00B420AA">
        <w:rPr>
          <w:rFonts w:ascii="Times New Roman" w:hAnsi="Times New Roman" w:cs="Times New Roman"/>
          <w:sz w:val="28"/>
          <w:szCs w:val="28"/>
        </w:rPr>
        <w:t>доплата за работу в выходные и нерабочие праздничные дни;</w:t>
      </w:r>
    </w:p>
    <w:p w:rsidR="00803D6A" w:rsidRPr="00B420AA" w:rsidRDefault="00803D6A" w:rsidP="009C123F">
      <w:pPr>
        <w:pStyle w:val="ConsPlusNormal"/>
        <w:numPr>
          <w:ilvl w:val="0"/>
          <w:numId w:val="22"/>
        </w:numPr>
        <w:tabs>
          <w:tab w:val="left" w:pos="993"/>
        </w:tabs>
        <w:ind w:left="0" w:firstLine="709"/>
        <w:jc w:val="both"/>
        <w:rPr>
          <w:rFonts w:ascii="Times New Roman" w:hAnsi="Times New Roman" w:cs="Times New Roman"/>
          <w:sz w:val="28"/>
          <w:szCs w:val="28"/>
        </w:rPr>
      </w:pPr>
      <w:r w:rsidRPr="00B420AA">
        <w:rPr>
          <w:rFonts w:ascii="Times New Roman" w:hAnsi="Times New Roman" w:cs="Times New Roman"/>
          <w:sz w:val="28"/>
          <w:szCs w:val="28"/>
        </w:rPr>
        <w:t>доплата за сверхурочную работу.</w:t>
      </w:r>
    </w:p>
    <w:p w:rsidR="009F44A1" w:rsidRPr="00F075A6" w:rsidRDefault="00803D6A" w:rsidP="009C123F">
      <w:pPr>
        <w:pStyle w:val="ConsPlusNormal"/>
        <w:numPr>
          <w:ilvl w:val="0"/>
          <w:numId w:val="12"/>
        </w:numPr>
        <w:tabs>
          <w:tab w:val="left" w:pos="993"/>
        </w:tabs>
        <w:ind w:left="0" w:firstLine="709"/>
        <w:jc w:val="both"/>
        <w:rPr>
          <w:rFonts w:ascii="Times New Roman" w:hAnsi="Times New Roman" w:cs="Times New Roman"/>
          <w:sz w:val="28"/>
          <w:szCs w:val="28"/>
        </w:rPr>
      </w:pPr>
      <w:r w:rsidRPr="003A253D">
        <w:rPr>
          <w:rFonts w:ascii="Times New Roman" w:hAnsi="Times New Roman" w:cs="Times New Roman"/>
          <w:sz w:val="28"/>
          <w:szCs w:val="28"/>
        </w:rPr>
        <w:t xml:space="preserve">Порядок и условия установления компенсационных выплат предусмотрены в </w:t>
      </w:r>
      <w:r w:rsidRPr="00F075A6">
        <w:rPr>
          <w:rFonts w:ascii="Times New Roman" w:hAnsi="Times New Roman" w:cs="Times New Roman"/>
          <w:sz w:val="28"/>
          <w:szCs w:val="28"/>
        </w:rPr>
        <w:t xml:space="preserve">разделе </w:t>
      </w:r>
      <w:r w:rsidR="007D0158" w:rsidRPr="00F075A6">
        <w:rPr>
          <w:rFonts w:ascii="Times New Roman" w:hAnsi="Times New Roman" w:cs="Times New Roman"/>
          <w:sz w:val="28"/>
          <w:szCs w:val="28"/>
        </w:rPr>
        <w:t>8</w:t>
      </w:r>
      <w:r w:rsidRPr="00F075A6">
        <w:rPr>
          <w:rFonts w:ascii="Times New Roman" w:hAnsi="Times New Roman" w:cs="Times New Roman"/>
          <w:sz w:val="28"/>
          <w:szCs w:val="28"/>
        </w:rPr>
        <w:t xml:space="preserve"> настоящего Положения.</w:t>
      </w:r>
    </w:p>
    <w:p w:rsidR="00803D6A" w:rsidRPr="009F44A1" w:rsidRDefault="00803D6A" w:rsidP="009C123F">
      <w:pPr>
        <w:pStyle w:val="ConsPlusNormal"/>
        <w:numPr>
          <w:ilvl w:val="0"/>
          <w:numId w:val="12"/>
        </w:numPr>
        <w:tabs>
          <w:tab w:val="left" w:pos="993"/>
        </w:tabs>
        <w:ind w:left="0" w:firstLine="709"/>
        <w:jc w:val="both"/>
        <w:rPr>
          <w:rFonts w:ascii="Times New Roman" w:hAnsi="Times New Roman" w:cs="Times New Roman"/>
          <w:sz w:val="28"/>
          <w:szCs w:val="28"/>
        </w:rPr>
      </w:pPr>
      <w:r w:rsidRPr="009F44A1">
        <w:rPr>
          <w:rFonts w:ascii="Times New Roman" w:hAnsi="Times New Roman" w:cs="Times New Roman"/>
          <w:sz w:val="28"/>
          <w:szCs w:val="28"/>
        </w:rPr>
        <w:t>С целью стимулирования качественного результата труда, повышения эффективности осуществления профессиональной деятельности и поощрения за выполненную работу работникам устанавливаются следующие стимулирующие выплаты:</w:t>
      </w:r>
    </w:p>
    <w:p w:rsidR="002F2E9D" w:rsidRDefault="00803D6A" w:rsidP="009C123F">
      <w:pPr>
        <w:pStyle w:val="ConsPlusNormal"/>
        <w:numPr>
          <w:ilvl w:val="0"/>
          <w:numId w:val="11"/>
        </w:numPr>
        <w:tabs>
          <w:tab w:val="left" w:pos="993"/>
        </w:tabs>
        <w:ind w:left="0" w:firstLine="709"/>
        <w:jc w:val="both"/>
        <w:rPr>
          <w:rFonts w:ascii="Times New Roman" w:hAnsi="Times New Roman" w:cs="Times New Roman"/>
          <w:sz w:val="28"/>
          <w:szCs w:val="28"/>
        </w:rPr>
      </w:pPr>
      <w:r w:rsidRPr="003A253D">
        <w:rPr>
          <w:rFonts w:ascii="Times New Roman" w:hAnsi="Times New Roman" w:cs="Times New Roman"/>
          <w:sz w:val="28"/>
          <w:szCs w:val="28"/>
        </w:rPr>
        <w:t>надбавка за присвоение почетного звания, высшего спортивного звания, спортивного звания по соответствующему профилю и награждение почетным знаком, нагрудным знаком по соответствующему профилю;</w:t>
      </w:r>
    </w:p>
    <w:p w:rsidR="002F2E9D" w:rsidRDefault="00803D6A" w:rsidP="009C123F">
      <w:pPr>
        <w:pStyle w:val="ConsPlusNormal"/>
        <w:numPr>
          <w:ilvl w:val="0"/>
          <w:numId w:val="11"/>
        </w:numPr>
        <w:tabs>
          <w:tab w:val="left" w:pos="993"/>
        </w:tabs>
        <w:ind w:left="0" w:firstLine="709"/>
        <w:jc w:val="both"/>
        <w:rPr>
          <w:rFonts w:ascii="Times New Roman" w:hAnsi="Times New Roman" w:cs="Times New Roman"/>
          <w:sz w:val="28"/>
          <w:szCs w:val="28"/>
        </w:rPr>
      </w:pPr>
      <w:r w:rsidRPr="002F2E9D">
        <w:rPr>
          <w:rFonts w:ascii="Times New Roman" w:hAnsi="Times New Roman" w:cs="Times New Roman"/>
          <w:sz w:val="28"/>
          <w:szCs w:val="28"/>
        </w:rPr>
        <w:t>персональная поощрительная выплата;</w:t>
      </w:r>
    </w:p>
    <w:p w:rsidR="00D03B72" w:rsidRDefault="00D03B72" w:rsidP="009C123F">
      <w:pPr>
        <w:pStyle w:val="ConsPlusNormal"/>
        <w:numPr>
          <w:ilvl w:val="0"/>
          <w:numId w:val="11"/>
        </w:numPr>
        <w:tabs>
          <w:tab w:val="left" w:pos="993"/>
        </w:tabs>
        <w:ind w:left="0" w:firstLine="709"/>
        <w:jc w:val="both"/>
        <w:rPr>
          <w:rFonts w:ascii="Times New Roman" w:hAnsi="Times New Roman" w:cs="Times New Roman"/>
          <w:sz w:val="28"/>
          <w:szCs w:val="28"/>
        </w:rPr>
      </w:pPr>
      <w:r w:rsidRPr="00D03B72">
        <w:rPr>
          <w:rFonts w:ascii="Times New Roman" w:hAnsi="Times New Roman" w:cs="Times New Roman"/>
          <w:sz w:val="28"/>
          <w:szCs w:val="28"/>
        </w:rPr>
        <w:t>надбавка за выполнение важных (особо важных) и ответственных (особо ответственных) работ;</w:t>
      </w:r>
    </w:p>
    <w:p w:rsidR="002F2E9D" w:rsidRDefault="00803D6A" w:rsidP="009C123F">
      <w:pPr>
        <w:pStyle w:val="ConsPlusNormal"/>
        <w:numPr>
          <w:ilvl w:val="0"/>
          <w:numId w:val="11"/>
        </w:numPr>
        <w:tabs>
          <w:tab w:val="left" w:pos="993"/>
        </w:tabs>
        <w:ind w:left="0" w:firstLine="709"/>
        <w:jc w:val="both"/>
        <w:rPr>
          <w:rFonts w:ascii="Times New Roman" w:hAnsi="Times New Roman" w:cs="Times New Roman"/>
          <w:sz w:val="28"/>
          <w:szCs w:val="28"/>
        </w:rPr>
      </w:pPr>
      <w:r w:rsidRPr="002F2E9D">
        <w:rPr>
          <w:rFonts w:ascii="Times New Roman" w:hAnsi="Times New Roman" w:cs="Times New Roman"/>
          <w:sz w:val="28"/>
          <w:szCs w:val="28"/>
        </w:rPr>
        <w:t xml:space="preserve">поощрительная выплата по итогам работы (за месяц, квартал, </w:t>
      </w:r>
      <w:r w:rsidRPr="002F2E9D">
        <w:rPr>
          <w:rFonts w:ascii="Times New Roman" w:hAnsi="Times New Roman" w:cs="Times New Roman"/>
          <w:sz w:val="28"/>
          <w:szCs w:val="28"/>
        </w:rPr>
        <w:lastRenderedPageBreak/>
        <w:t>полугодие, год);</w:t>
      </w:r>
    </w:p>
    <w:p w:rsidR="002F2E9D" w:rsidRDefault="00803D6A" w:rsidP="009C123F">
      <w:pPr>
        <w:pStyle w:val="ConsPlusNormal"/>
        <w:numPr>
          <w:ilvl w:val="0"/>
          <w:numId w:val="11"/>
        </w:numPr>
        <w:tabs>
          <w:tab w:val="left" w:pos="993"/>
        </w:tabs>
        <w:ind w:left="0" w:firstLine="709"/>
        <w:jc w:val="both"/>
        <w:rPr>
          <w:rFonts w:ascii="Times New Roman" w:hAnsi="Times New Roman" w:cs="Times New Roman"/>
          <w:sz w:val="28"/>
          <w:szCs w:val="28"/>
        </w:rPr>
      </w:pPr>
      <w:r w:rsidRPr="002F2E9D">
        <w:rPr>
          <w:rFonts w:ascii="Times New Roman" w:hAnsi="Times New Roman" w:cs="Times New Roman"/>
          <w:sz w:val="28"/>
          <w:szCs w:val="28"/>
        </w:rPr>
        <w:t>единовременная поощрительная выплата;</w:t>
      </w:r>
    </w:p>
    <w:p w:rsidR="00803D6A" w:rsidRPr="002F2E9D" w:rsidRDefault="00803D6A" w:rsidP="009C123F">
      <w:pPr>
        <w:pStyle w:val="ConsPlusNormal"/>
        <w:numPr>
          <w:ilvl w:val="0"/>
          <w:numId w:val="11"/>
        </w:numPr>
        <w:tabs>
          <w:tab w:val="left" w:pos="993"/>
        </w:tabs>
        <w:ind w:left="0" w:firstLine="709"/>
        <w:jc w:val="both"/>
        <w:rPr>
          <w:rFonts w:ascii="Times New Roman" w:hAnsi="Times New Roman" w:cs="Times New Roman"/>
          <w:sz w:val="28"/>
          <w:szCs w:val="28"/>
        </w:rPr>
      </w:pPr>
      <w:r w:rsidRPr="002F2E9D">
        <w:rPr>
          <w:rFonts w:ascii="Times New Roman" w:hAnsi="Times New Roman" w:cs="Times New Roman"/>
          <w:sz w:val="28"/>
          <w:szCs w:val="28"/>
        </w:rPr>
        <w:t>поощрительная выплата за высокие результаты работы.</w:t>
      </w:r>
    </w:p>
    <w:p w:rsidR="00803D6A" w:rsidRDefault="00803D6A" w:rsidP="009C123F">
      <w:pPr>
        <w:pStyle w:val="ConsPlusNormal"/>
        <w:numPr>
          <w:ilvl w:val="0"/>
          <w:numId w:val="12"/>
        </w:numPr>
        <w:tabs>
          <w:tab w:val="left" w:pos="993"/>
        </w:tabs>
        <w:ind w:left="0" w:firstLine="709"/>
        <w:jc w:val="both"/>
        <w:rPr>
          <w:rFonts w:ascii="Times New Roman" w:hAnsi="Times New Roman" w:cs="Times New Roman"/>
          <w:sz w:val="28"/>
          <w:szCs w:val="28"/>
        </w:rPr>
      </w:pPr>
      <w:r w:rsidRPr="003A253D">
        <w:rPr>
          <w:rFonts w:ascii="Times New Roman" w:hAnsi="Times New Roman" w:cs="Times New Roman"/>
          <w:sz w:val="28"/>
          <w:szCs w:val="28"/>
        </w:rPr>
        <w:t xml:space="preserve">Порядок и условия установления стимулирующих выплат предусмотрены в </w:t>
      </w:r>
      <w:r w:rsidRPr="00F075A6">
        <w:rPr>
          <w:rFonts w:ascii="Times New Roman" w:hAnsi="Times New Roman" w:cs="Times New Roman"/>
          <w:sz w:val="28"/>
          <w:szCs w:val="28"/>
        </w:rPr>
        <w:t xml:space="preserve">разделе </w:t>
      </w:r>
      <w:r w:rsidR="007D0158" w:rsidRPr="00F075A6">
        <w:rPr>
          <w:rFonts w:ascii="Times New Roman" w:hAnsi="Times New Roman" w:cs="Times New Roman"/>
          <w:sz w:val="28"/>
          <w:szCs w:val="28"/>
        </w:rPr>
        <w:t>9</w:t>
      </w:r>
      <w:r w:rsidRPr="00F075A6">
        <w:rPr>
          <w:rFonts w:ascii="Times New Roman" w:hAnsi="Times New Roman" w:cs="Times New Roman"/>
          <w:sz w:val="28"/>
          <w:szCs w:val="28"/>
        </w:rPr>
        <w:t xml:space="preserve"> настоящего Положения.</w:t>
      </w:r>
    </w:p>
    <w:p w:rsidR="00663784" w:rsidRPr="00F075A6" w:rsidRDefault="00663784" w:rsidP="00663784">
      <w:pPr>
        <w:pStyle w:val="ConsPlusNormal"/>
        <w:tabs>
          <w:tab w:val="left" w:pos="993"/>
        </w:tabs>
        <w:ind w:left="709"/>
        <w:jc w:val="both"/>
        <w:rPr>
          <w:rFonts w:ascii="Times New Roman" w:hAnsi="Times New Roman" w:cs="Times New Roman"/>
          <w:sz w:val="28"/>
          <w:szCs w:val="28"/>
        </w:rPr>
      </w:pPr>
    </w:p>
    <w:p w:rsidR="00803D6A" w:rsidRPr="001F767D" w:rsidRDefault="009F44A1" w:rsidP="009C123F">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6</w:t>
      </w:r>
      <w:r w:rsidR="00803D6A" w:rsidRPr="001F767D">
        <w:rPr>
          <w:rFonts w:ascii="Times New Roman" w:hAnsi="Times New Roman" w:cs="Times New Roman"/>
          <w:b/>
          <w:sz w:val="28"/>
          <w:szCs w:val="28"/>
        </w:rPr>
        <w:t xml:space="preserve">. Порядок и условия оплаты труда работников, </w:t>
      </w:r>
    </w:p>
    <w:p w:rsidR="00803D6A" w:rsidRPr="001F767D" w:rsidRDefault="00803D6A" w:rsidP="009C123F">
      <w:pPr>
        <w:pStyle w:val="ConsPlusNormal"/>
        <w:jc w:val="center"/>
        <w:outlineLvl w:val="1"/>
        <w:rPr>
          <w:rFonts w:ascii="Times New Roman" w:hAnsi="Times New Roman" w:cs="Times New Roman"/>
          <w:b/>
          <w:sz w:val="28"/>
          <w:szCs w:val="28"/>
        </w:rPr>
      </w:pPr>
      <w:r w:rsidRPr="001F767D">
        <w:rPr>
          <w:rFonts w:ascii="Times New Roman" w:hAnsi="Times New Roman" w:cs="Times New Roman"/>
          <w:b/>
          <w:sz w:val="28"/>
          <w:szCs w:val="28"/>
        </w:rPr>
        <w:t>осуществляющих профессиональную деятельность по профессиям рабочих</w:t>
      </w:r>
    </w:p>
    <w:p w:rsidR="00803D6A" w:rsidRPr="003A253D" w:rsidRDefault="00803D6A" w:rsidP="009C123F">
      <w:pPr>
        <w:pStyle w:val="ConsPlusNormal"/>
        <w:jc w:val="both"/>
        <w:rPr>
          <w:rFonts w:ascii="Times New Roman" w:hAnsi="Times New Roman" w:cs="Times New Roman"/>
          <w:sz w:val="28"/>
          <w:szCs w:val="28"/>
        </w:rPr>
      </w:pPr>
    </w:p>
    <w:p w:rsidR="00803D6A" w:rsidRPr="003A253D" w:rsidRDefault="00803D6A" w:rsidP="009C123F">
      <w:pPr>
        <w:pStyle w:val="ConsPlusNormal"/>
        <w:numPr>
          <w:ilvl w:val="0"/>
          <w:numId w:val="13"/>
        </w:numPr>
        <w:tabs>
          <w:tab w:val="left" w:pos="993"/>
        </w:tabs>
        <w:ind w:left="0" w:firstLine="709"/>
        <w:jc w:val="both"/>
        <w:rPr>
          <w:rFonts w:ascii="Times New Roman" w:hAnsi="Times New Roman" w:cs="Times New Roman"/>
          <w:sz w:val="28"/>
          <w:szCs w:val="28"/>
        </w:rPr>
      </w:pPr>
      <w:r w:rsidRPr="003A253D">
        <w:rPr>
          <w:rFonts w:ascii="Times New Roman" w:hAnsi="Times New Roman" w:cs="Times New Roman"/>
          <w:sz w:val="28"/>
          <w:szCs w:val="28"/>
        </w:rPr>
        <w:t>Оклады рабочих устанавливаются в зависимости от разрядов работ в соответствии с Единым тарифно-квалификационным справочником работ и профессий рабочих (далее – ЕТКС):</w:t>
      </w:r>
    </w:p>
    <w:p w:rsidR="00803D6A" w:rsidRPr="003A253D" w:rsidRDefault="00803D6A" w:rsidP="009C123F">
      <w:pPr>
        <w:pStyle w:val="ConsPlusNormal"/>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406"/>
        <w:gridCol w:w="2073"/>
      </w:tblGrid>
      <w:tr w:rsidR="00803D6A" w:rsidRPr="003A253D" w:rsidTr="00D03B72">
        <w:tc>
          <w:tcPr>
            <w:tcW w:w="7301" w:type="dxa"/>
          </w:tcPr>
          <w:p w:rsidR="00803D6A" w:rsidRPr="003A253D" w:rsidRDefault="00803D6A" w:rsidP="009C123F">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Разряд работ в соответствии с ЕТКС</w:t>
            </w:r>
          </w:p>
        </w:tc>
        <w:tc>
          <w:tcPr>
            <w:tcW w:w="2044" w:type="dxa"/>
          </w:tcPr>
          <w:p w:rsidR="00803D6A" w:rsidRPr="003A253D" w:rsidRDefault="00803D6A" w:rsidP="009C123F">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Оклад, руб.</w:t>
            </w:r>
          </w:p>
        </w:tc>
      </w:tr>
      <w:tr w:rsidR="00D03B72" w:rsidRPr="003A253D" w:rsidTr="00D03B72">
        <w:tc>
          <w:tcPr>
            <w:tcW w:w="7301" w:type="dxa"/>
          </w:tcPr>
          <w:p w:rsidR="00D03B72" w:rsidRPr="003A253D" w:rsidRDefault="00D03B72" w:rsidP="009C123F">
            <w:pPr>
              <w:pStyle w:val="ConsPlusNormal"/>
              <w:rPr>
                <w:rFonts w:ascii="Times New Roman" w:hAnsi="Times New Roman" w:cs="Times New Roman"/>
                <w:sz w:val="28"/>
                <w:szCs w:val="28"/>
              </w:rPr>
            </w:pPr>
            <w:r w:rsidRPr="003A253D">
              <w:rPr>
                <w:rFonts w:ascii="Times New Roman" w:hAnsi="Times New Roman" w:cs="Times New Roman"/>
                <w:sz w:val="28"/>
                <w:szCs w:val="28"/>
              </w:rPr>
              <w:t>1 разряд работ</w:t>
            </w:r>
          </w:p>
        </w:tc>
        <w:tc>
          <w:tcPr>
            <w:tcW w:w="2044" w:type="dxa"/>
          </w:tcPr>
          <w:p w:rsidR="00D03B72" w:rsidRPr="003A253D" w:rsidRDefault="00D03B72" w:rsidP="009C123F">
            <w:pPr>
              <w:pStyle w:val="ConsPlusNormal"/>
              <w:jc w:val="center"/>
              <w:rPr>
                <w:rFonts w:ascii="Times New Roman" w:hAnsi="Times New Roman" w:cs="Times New Roman"/>
                <w:sz w:val="28"/>
                <w:szCs w:val="28"/>
              </w:rPr>
            </w:pPr>
            <w:r w:rsidRPr="00D03B72">
              <w:rPr>
                <w:rFonts w:ascii="Times New Roman" w:hAnsi="Times New Roman" w:cs="Times New Roman"/>
                <w:sz w:val="28"/>
                <w:szCs w:val="28"/>
              </w:rPr>
              <w:t>4</w:t>
            </w:r>
            <w:r>
              <w:rPr>
                <w:rFonts w:ascii="Times New Roman" w:hAnsi="Times New Roman" w:cs="Times New Roman"/>
                <w:sz w:val="28"/>
                <w:szCs w:val="28"/>
              </w:rPr>
              <w:t xml:space="preserve"> </w:t>
            </w:r>
            <w:r w:rsidRPr="00D03B72">
              <w:rPr>
                <w:rFonts w:ascii="Times New Roman" w:hAnsi="Times New Roman" w:cs="Times New Roman"/>
                <w:sz w:val="28"/>
                <w:szCs w:val="28"/>
              </w:rPr>
              <w:t>300</w:t>
            </w:r>
          </w:p>
        </w:tc>
      </w:tr>
      <w:tr w:rsidR="00D03B72" w:rsidRPr="003A253D" w:rsidTr="00D03B72">
        <w:tc>
          <w:tcPr>
            <w:tcW w:w="7301" w:type="dxa"/>
          </w:tcPr>
          <w:p w:rsidR="00D03B72" w:rsidRPr="003A253D" w:rsidRDefault="00D03B72" w:rsidP="009C123F">
            <w:pPr>
              <w:pStyle w:val="ConsPlusNormal"/>
              <w:rPr>
                <w:rFonts w:ascii="Times New Roman" w:hAnsi="Times New Roman" w:cs="Times New Roman"/>
                <w:sz w:val="28"/>
                <w:szCs w:val="28"/>
              </w:rPr>
            </w:pPr>
            <w:r w:rsidRPr="003A253D">
              <w:rPr>
                <w:rFonts w:ascii="Times New Roman" w:hAnsi="Times New Roman" w:cs="Times New Roman"/>
                <w:sz w:val="28"/>
                <w:szCs w:val="28"/>
              </w:rPr>
              <w:t>2 разряд работ</w:t>
            </w:r>
          </w:p>
        </w:tc>
        <w:tc>
          <w:tcPr>
            <w:tcW w:w="2044" w:type="dxa"/>
          </w:tcPr>
          <w:p w:rsidR="00D03B72" w:rsidRPr="003A253D" w:rsidRDefault="00D03B72" w:rsidP="009C123F">
            <w:pPr>
              <w:pStyle w:val="ConsPlusNormal"/>
              <w:jc w:val="center"/>
              <w:rPr>
                <w:rFonts w:ascii="Times New Roman" w:hAnsi="Times New Roman" w:cs="Times New Roman"/>
                <w:sz w:val="28"/>
                <w:szCs w:val="28"/>
              </w:rPr>
            </w:pPr>
            <w:r w:rsidRPr="00D03B72">
              <w:rPr>
                <w:rFonts w:ascii="Times New Roman" w:hAnsi="Times New Roman" w:cs="Times New Roman"/>
                <w:sz w:val="28"/>
                <w:szCs w:val="28"/>
              </w:rPr>
              <w:t>4</w:t>
            </w:r>
            <w:r>
              <w:rPr>
                <w:rFonts w:ascii="Times New Roman" w:hAnsi="Times New Roman" w:cs="Times New Roman"/>
                <w:sz w:val="28"/>
                <w:szCs w:val="28"/>
              </w:rPr>
              <w:t xml:space="preserve"> </w:t>
            </w:r>
            <w:r w:rsidRPr="00D03B72">
              <w:rPr>
                <w:rFonts w:ascii="Times New Roman" w:hAnsi="Times New Roman" w:cs="Times New Roman"/>
                <w:sz w:val="28"/>
                <w:szCs w:val="28"/>
              </w:rPr>
              <w:t>447</w:t>
            </w:r>
          </w:p>
        </w:tc>
      </w:tr>
      <w:tr w:rsidR="00D03B72" w:rsidRPr="003A253D" w:rsidTr="00D03B72">
        <w:tc>
          <w:tcPr>
            <w:tcW w:w="7301" w:type="dxa"/>
          </w:tcPr>
          <w:p w:rsidR="00D03B72" w:rsidRPr="003A253D" w:rsidRDefault="00D03B72" w:rsidP="009C123F">
            <w:pPr>
              <w:pStyle w:val="ConsPlusNormal"/>
              <w:rPr>
                <w:rFonts w:ascii="Times New Roman" w:hAnsi="Times New Roman" w:cs="Times New Roman"/>
                <w:sz w:val="28"/>
                <w:szCs w:val="28"/>
              </w:rPr>
            </w:pPr>
            <w:r w:rsidRPr="003A253D">
              <w:rPr>
                <w:rFonts w:ascii="Times New Roman" w:hAnsi="Times New Roman" w:cs="Times New Roman"/>
                <w:sz w:val="28"/>
                <w:szCs w:val="28"/>
              </w:rPr>
              <w:t>3 разряд работ</w:t>
            </w:r>
          </w:p>
        </w:tc>
        <w:tc>
          <w:tcPr>
            <w:tcW w:w="2044" w:type="dxa"/>
          </w:tcPr>
          <w:p w:rsidR="00D03B72" w:rsidRPr="003A253D" w:rsidRDefault="00D03B72" w:rsidP="009C123F">
            <w:pPr>
              <w:pStyle w:val="ConsPlusNormal"/>
              <w:jc w:val="center"/>
              <w:rPr>
                <w:rFonts w:ascii="Times New Roman" w:hAnsi="Times New Roman" w:cs="Times New Roman"/>
                <w:sz w:val="28"/>
                <w:szCs w:val="28"/>
              </w:rPr>
            </w:pPr>
            <w:r w:rsidRPr="00D03B72">
              <w:rPr>
                <w:rFonts w:ascii="Times New Roman" w:hAnsi="Times New Roman" w:cs="Times New Roman"/>
                <w:sz w:val="28"/>
                <w:szCs w:val="28"/>
              </w:rPr>
              <w:t>4</w:t>
            </w:r>
            <w:r>
              <w:rPr>
                <w:rFonts w:ascii="Times New Roman" w:hAnsi="Times New Roman" w:cs="Times New Roman"/>
                <w:sz w:val="28"/>
                <w:szCs w:val="28"/>
              </w:rPr>
              <w:t xml:space="preserve"> </w:t>
            </w:r>
            <w:r w:rsidRPr="00D03B72">
              <w:rPr>
                <w:rFonts w:ascii="Times New Roman" w:hAnsi="Times New Roman" w:cs="Times New Roman"/>
                <w:sz w:val="28"/>
                <w:szCs w:val="28"/>
              </w:rPr>
              <w:t>670</w:t>
            </w:r>
          </w:p>
        </w:tc>
      </w:tr>
      <w:tr w:rsidR="00D03B72" w:rsidRPr="003A253D" w:rsidTr="00D03B72">
        <w:tc>
          <w:tcPr>
            <w:tcW w:w="7301" w:type="dxa"/>
          </w:tcPr>
          <w:p w:rsidR="00D03B72" w:rsidRPr="003A253D" w:rsidRDefault="00D03B72" w:rsidP="009C123F">
            <w:pPr>
              <w:pStyle w:val="ConsPlusNormal"/>
              <w:rPr>
                <w:rFonts w:ascii="Times New Roman" w:hAnsi="Times New Roman" w:cs="Times New Roman"/>
                <w:sz w:val="28"/>
                <w:szCs w:val="28"/>
              </w:rPr>
            </w:pPr>
            <w:r w:rsidRPr="003A253D">
              <w:rPr>
                <w:rFonts w:ascii="Times New Roman" w:hAnsi="Times New Roman" w:cs="Times New Roman"/>
                <w:sz w:val="28"/>
                <w:szCs w:val="28"/>
              </w:rPr>
              <w:t>4 разряд работ</w:t>
            </w:r>
          </w:p>
        </w:tc>
        <w:tc>
          <w:tcPr>
            <w:tcW w:w="2044" w:type="dxa"/>
          </w:tcPr>
          <w:p w:rsidR="00D03B72" w:rsidRPr="003A253D" w:rsidRDefault="00D03B72" w:rsidP="009C123F">
            <w:pPr>
              <w:pStyle w:val="ConsPlusNormal"/>
              <w:jc w:val="center"/>
              <w:rPr>
                <w:rFonts w:ascii="Times New Roman" w:hAnsi="Times New Roman" w:cs="Times New Roman"/>
                <w:sz w:val="28"/>
                <w:szCs w:val="28"/>
              </w:rPr>
            </w:pPr>
            <w:r w:rsidRPr="00D03B72">
              <w:rPr>
                <w:rFonts w:ascii="Times New Roman" w:hAnsi="Times New Roman" w:cs="Times New Roman"/>
                <w:sz w:val="28"/>
                <w:szCs w:val="28"/>
              </w:rPr>
              <w:t>6</w:t>
            </w:r>
            <w:r>
              <w:rPr>
                <w:rFonts w:ascii="Times New Roman" w:hAnsi="Times New Roman" w:cs="Times New Roman"/>
                <w:sz w:val="28"/>
                <w:szCs w:val="28"/>
              </w:rPr>
              <w:t xml:space="preserve"> </w:t>
            </w:r>
            <w:r w:rsidRPr="00D03B72">
              <w:rPr>
                <w:rFonts w:ascii="Times New Roman" w:hAnsi="Times New Roman" w:cs="Times New Roman"/>
                <w:sz w:val="28"/>
                <w:szCs w:val="28"/>
              </w:rPr>
              <w:t>597</w:t>
            </w:r>
          </w:p>
        </w:tc>
      </w:tr>
      <w:tr w:rsidR="00D03B72" w:rsidRPr="003A253D" w:rsidTr="00D03B72">
        <w:tc>
          <w:tcPr>
            <w:tcW w:w="7301" w:type="dxa"/>
          </w:tcPr>
          <w:p w:rsidR="00D03B72" w:rsidRPr="003A253D" w:rsidRDefault="00D03B72" w:rsidP="009C123F">
            <w:pPr>
              <w:pStyle w:val="ConsPlusNormal"/>
              <w:rPr>
                <w:rFonts w:ascii="Times New Roman" w:hAnsi="Times New Roman" w:cs="Times New Roman"/>
                <w:sz w:val="28"/>
                <w:szCs w:val="28"/>
              </w:rPr>
            </w:pPr>
            <w:r w:rsidRPr="003A253D">
              <w:rPr>
                <w:rFonts w:ascii="Times New Roman" w:hAnsi="Times New Roman" w:cs="Times New Roman"/>
                <w:sz w:val="28"/>
                <w:szCs w:val="28"/>
              </w:rPr>
              <w:t>5 разряд работ</w:t>
            </w:r>
          </w:p>
        </w:tc>
        <w:tc>
          <w:tcPr>
            <w:tcW w:w="2044" w:type="dxa"/>
          </w:tcPr>
          <w:p w:rsidR="00D03B72" w:rsidRPr="003A253D" w:rsidRDefault="00D03B72" w:rsidP="009C123F">
            <w:pPr>
              <w:pStyle w:val="ConsPlusNormal"/>
              <w:jc w:val="center"/>
              <w:rPr>
                <w:rFonts w:ascii="Times New Roman" w:hAnsi="Times New Roman" w:cs="Times New Roman"/>
                <w:sz w:val="28"/>
                <w:szCs w:val="28"/>
              </w:rPr>
            </w:pPr>
            <w:r w:rsidRPr="00D03B72">
              <w:rPr>
                <w:rFonts w:ascii="Times New Roman" w:hAnsi="Times New Roman" w:cs="Times New Roman"/>
                <w:sz w:val="28"/>
                <w:szCs w:val="28"/>
              </w:rPr>
              <w:t>6</w:t>
            </w:r>
            <w:r>
              <w:rPr>
                <w:rFonts w:ascii="Times New Roman" w:hAnsi="Times New Roman" w:cs="Times New Roman"/>
                <w:sz w:val="28"/>
                <w:szCs w:val="28"/>
              </w:rPr>
              <w:t xml:space="preserve"> </w:t>
            </w:r>
            <w:r w:rsidRPr="00D03B72">
              <w:rPr>
                <w:rFonts w:ascii="Times New Roman" w:hAnsi="Times New Roman" w:cs="Times New Roman"/>
                <w:sz w:val="28"/>
                <w:szCs w:val="28"/>
              </w:rPr>
              <w:t>729</w:t>
            </w:r>
          </w:p>
        </w:tc>
      </w:tr>
      <w:tr w:rsidR="00D03B72" w:rsidRPr="003A253D" w:rsidTr="00D03B72">
        <w:tc>
          <w:tcPr>
            <w:tcW w:w="7301" w:type="dxa"/>
          </w:tcPr>
          <w:p w:rsidR="00D03B72" w:rsidRPr="003A253D" w:rsidRDefault="00D03B72" w:rsidP="009C123F">
            <w:pPr>
              <w:pStyle w:val="ConsPlusNormal"/>
              <w:rPr>
                <w:rFonts w:ascii="Times New Roman" w:hAnsi="Times New Roman" w:cs="Times New Roman"/>
                <w:sz w:val="28"/>
                <w:szCs w:val="28"/>
              </w:rPr>
            </w:pPr>
            <w:r w:rsidRPr="003A253D">
              <w:rPr>
                <w:rFonts w:ascii="Times New Roman" w:hAnsi="Times New Roman" w:cs="Times New Roman"/>
                <w:sz w:val="28"/>
                <w:szCs w:val="28"/>
              </w:rPr>
              <w:t>6 разряд работ</w:t>
            </w:r>
          </w:p>
        </w:tc>
        <w:tc>
          <w:tcPr>
            <w:tcW w:w="2044" w:type="dxa"/>
          </w:tcPr>
          <w:p w:rsidR="00D03B72" w:rsidRPr="003A253D" w:rsidRDefault="00D03B72" w:rsidP="009C123F">
            <w:pPr>
              <w:pStyle w:val="ConsPlusNormal"/>
              <w:jc w:val="center"/>
              <w:rPr>
                <w:rFonts w:ascii="Times New Roman" w:hAnsi="Times New Roman" w:cs="Times New Roman"/>
                <w:sz w:val="28"/>
                <w:szCs w:val="28"/>
              </w:rPr>
            </w:pPr>
            <w:r w:rsidRPr="00D03B72">
              <w:rPr>
                <w:rFonts w:ascii="Times New Roman" w:hAnsi="Times New Roman" w:cs="Times New Roman"/>
                <w:sz w:val="28"/>
                <w:szCs w:val="28"/>
              </w:rPr>
              <w:t>6</w:t>
            </w:r>
            <w:r>
              <w:rPr>
                <w:rFonts w:ascii="Times New Roman" w:hAnsi="Times New Roman" w:cs="Times New Roman"/>
                <w:sz w:val="28"/>
                <w:szCs w:val="28"/>
              </w:rPr>
              <w:t xml:space="preserve"> </w:t>
            </w:r>
            <w:r w:rsidRPr="00D03B72">
              <w:rPr>
                <w:rFonts w:ascii="Times New Roman" w:hAnsi="Times New Roman" w:cs="Times New Roman"/>
                <w:sz w:val="28"/>
                <w:szCs w:val="28"/>
              </w:rPr>
              <w:t>865</w:t>
            </w:r>
          </w:p>
        </w:tc>
      </w:tr>
      <w:tr w:rsidR="00D03B72" w:rsidRPr="003A253D" w:rsidTr="00D03B72">
        <w:tc>
          <w:tcPr>
            <w:tcW w:w="7301" w:type="dxa"/>
          </w:tcPr>
          <w:p w:rsidR="00D03B72" w:rsidRPr="003A253D" w:rsidRDefault="00D03B72" w:rsidP="009C123F">
            <w:pPr>
              <w:pStyle w:val="ConsPlusNormal"/>
              <w:rPr>
                <w:rFonts w:ascii="Times New Roman" w:hAnsi="Times New Roman" w:cs="Times New Roman"/>
                <w:sz w:val="28"/>
                <w:szCs w:val="28"/>
              </w:rPr>
            </w:pPr>
            <w:r w:rsidRPr="003A253D">
              <w:rPr>
                <w:rFonts w:ascii="Times New Roman" w:hAnsi="Times New Roman" w:cs="Times New Roman"/>
                <w:sz w:val="28"/>
                <w:szCs w:val="28"/>
              </w:rPr>
              <w:t>7 разряд работ</w:t>
            </w:r>
          </w:p>
        </w:tc>
        <w:tc>
          <w:tcPr>
            <w:tcW w:w="2044" w:type="dxa"/>
          </w:tcPr>
          <w:p w:rsidR="00D03B72" w:rsidRPr="003A253D" w:rsidRDefault="00D03B72" w:rsidP="009C123F">
            <w:pPr>
              <w:pStyle w:val="ConsPlusNormal"/>
              <w:jc w:val="center"/>
              <w:rPr>
                <w:rFonts w:ascii="Times New Roman" w:hAnsi="Times New Roman" w:cs="Times New Roman"/>
                <w:sz w:val="28"/>
                <w:szCs w:val="28"/>
              </w:rPr>
            </w:pPr>
            <w:r w:rsidRPr="00D03B72">
              <w:rPr>
                <w:rFonts w:ascii="Times New Roman" w:hAnsi="Times New Roman" w:cs="Times New Roman"/>
                <w:sz w:val="28"/>
                <w:szCs w:val="28"/>
              </w:rPr>
              <w:t>7</w:t>
            </w:r>
            <w:r>
              <w:rPr>
                <w:rFonts w:ascii="Times New Roman" w:hAnsi="Times New Roman" w:cs="Times New Roman"/>
                <w:sz w:val="28"/>
                <w:szCs w:val="28"/>
              </w:rPr>
              <w:t xml:space="preserve"> </w:t>
            </w:r>
            <w:r w:rsidRPr="00D03B72">
              <w:rPr>
                <w:rFonts w:ascii="Times New Roman" w:hAnsi="Times New Roman" w:cs="Times New Roman"/>
                <w:sz w:val="28"/>
                <w:szCs w:val="28"/>
              </w:rPr>
              <w:t>004</w:t>
            </w:r>
          </w:p>
        </w:tc>
      </w:tr>
      <w:tr w:rsidR="00D03B72" w:rsidRPr="003A253D" w:rsidTr="00D03B72">
        <w:tc>
          <w:tcPr>
            <w:tcW w:w="7301" w:type="dxa"/>
          </w:tcPr>
          <w:p w:rsidR="00D03B72" w:rsidRPr="003A253D" w:rsidRDefault="00D03B72" w:rsidP="009C123F">
            <w:pPr>
              <w:pStyle w:val="ConsPlusNormal"/>
              <w:rPr>
                <w:rFonts w:ascii="Times New Roman" w:hAnsi="Times New Roman" w:cs="Times New Roman"/>
                <w:sz w:val="28"/>
                <w:szCs w:val="28"/>
              </w:rPr>
            </w:pPr>
            <w:r w:rsidRPr="003A253D">
              <w:rPr>
                <w:rFonts w:ascii="Times New Roman" w:hAnsi="Times New Roman" w:cs="Times New Roman"/>
                <w:sz w:val="28"/>
                <w:szCs w:val="28"/>
              </w:rPr>
              <w:t>8 разряд работ</w:t>
            </w:r>
          </w:p>
        </w:tc>
        <w:tc>
          <w:tcPr>
            <w:tcW w:w="2044" w:type="dxa"/>
          </w:tcPr>
          <w:p w:rsidR="00D03B72" w:rsidRPr="003A253D" w:rsidRDefault="00D03B72" w:rsidP="009C123F">
            <w:pPr>
              <w:pStyle w:val="ConsPlusNormal"/>
              <w:jc w:val="center"/>
              <w:rPr>
                <w:rFonts w:ascii="Times New Roman" w:hAnsi="Times New Roman" w:cs="Times New Roman"/>
                <w:sz w:val="28"/>
                <w:szCs w:val="28"/>
              </w:rPr>
            </w:pPr>
            <w:r w:rsidRPr="00D03B72">
              <w:rPr>
                <w:rFonts w:ascii="Times New Roman" w:hAnsi="Times New Roman" w:cs="Times New Roman"/>
                <w:sz w:val="28"/>
                <w:szCs w:val="28"/>
              </w:rPr>
              <w:t>7</w:t>
            </w:r>
            <w:r>
              <w:rPr>
                <w:rFonts w:ascii="Times New Roman" w:hAnsi="Times New Roman" w:cs="Times New Roman"/>
                <w:sz w:val="28"/>
                <w:szCs w:val="28"/>
              </w:rPr>
              <w:t xml:space="preserve"> </w:t>
            </w:r>
            <w:r w:rsidRPr="00D03B72">
              <w:rPr>
                <w:rFonts w:ascii="Times New Roman" w:hAnsi="Times New Roman" w:cs="Times New Roman"/>
                <w:sz w:val="28"/>
                <w:szCs w:val="28"/>
              </w:rPr>
              <w:t>146</w:t>
            </w:r>
          </w:p>
        </w:tc>
      </w:tr>
    </w:tbl>
    <w:p w:rsidR="00803D6A" w:rsidRPr="003A253D" w:rsidRDefault="00803D6A" w:rsidP="009C123F">
      <w:pPr>
        <w:pStyle w:val="ConsPlusNormal"/>
        <w:jc w:val="both"/>
        <w:rPr>
          <w:rFonts w:ascii="Times New Roman" w:hAnsi="Times New Roman" w:cs="Times New Roman"/>
          <w:sz w:val="28"/>
          <w:szCs w:val="28"/>
        </w:rPr>
      </w:pPr>
    </w:p>
    <w:p w:rsidR="00803D6A" w:rsidRPr="003A253D" w:rsidRDefault="00803D6A" w:rsidP="009C123F">
      <w:pPr>
        <w:pStyle w:val="ConsPlusNormal"/>
        <w:numPr>
          <w:ilvl w:val="0"/>
          <w:numId w:val="13"/>
        </w:numPr>
        <w:tabs>
          <w:tab w:val="left" w:pos="993"/>
        </w:tabs>
        <w:ind w:left="0" w:firstLine="709"/>
        <w:jc w:val="both"/>
        <w:rPr>
          <w:rFonts w:ascii="Times New Roman" w:hAnsi="Times New Roman" w:cs="Times New Roman"/>
          <w:sz w:val="28"/>
          <w:szCs w:val="28"/>
        </w:rPr>
      </w:pPr>
      <w:r w:rsidRPr="003A253D">
        <w:rPr>
          <w:rFonts w:ascii="Times New Roman" w:hAnsi="Times New Roman" w:cs="Times New Roman"/>
          <w:sz w:val="28"/>
          <w:szCs w:val="28"/>
        </w:rPr>
        <w:t>В зависимости от условий труда рабочих устанавливаются следующие компенсационные выплаты:</w:t>
      </w:r>
    </w:p>
    <w:p w:rsidR="009F44A1" w:rsidRDefault="00803D6A" w:rsidP="009C123F">
      <w:pPr>
        <w:pStyle w:val="ConsPlusNormal"/>
        <w:numPr>
          <w:ilvl w:val="0"/>
          <w:numId w:val="14"/>
        </w:numPr>
        <w:tabs>
          <w:tab w:val="left" w:pos="993"/>
        </w:tabs>
        <w:ind w:left="0" w:firstLine="709"/>
        <w:jc w:val="both"/>
        <w:rPr>
          <w:rFonts w:ascii="Times New Roman" w:hAnsi="Times New Roman" w:cs="Times New Roman"/>
          <w:sz w:val="28"/>
          <w:szCs w:val="28"/>
        </w:rPr>
      </w:pPr>
      <w:r w:rsidRPr="003A253D">
        <w:rPr>
          <w:rFonts w:ascii="Times New Roman" w:hAnsi="Times New Roman" w:cs="Times New Roman"/>
          <w:sz w:val="28"/>
          <w:szCs w:val="28"/>
        </w:rPr>
        <w:t>доплата работникам (рабочим), занятым на работах с вредными и (или) опасными условиями труда;</w:t>
      </w:r>
    </w:p>
    <w:p w:rsidR="009F44A1" w:rsidRDefault="00803D6A" w:rsidP="009C123F">
      <w:pPr>
        <w:pStyle w:val="ConsPlusNormal"/>
        <w:numPr>
          <w:ilvl w:val="0"/>
          <w:numId w:val="14"/>
        </w:numPr>
        <w:tabs>
          <w:tab w:val="left" w:pos="993"/>
        </w:tabs>
        <w:ind w:left="0" w:firstLine="709"/>
        <w:jc w:val="both"/>
        <w:rPr>
          <w:rFonts w:ascii="Times New Roman" w:hAnsi="Times New Roman" w:cs="Times New Roman"/>
          <w:sz w:val="28"/>
          <w:szCs w:val="28"/>
        </w:rPr>
      </w:pPr>
      <w:r w:rsidRPr="009F44A1">
        <w:rPr>
          <w:rFonts w:ascii="Times New Roman" w:hAnsi="Times New Roman" w:cs="Times New Roman"/>
          <w:sz w:val="28"/>
          <w:szCs w:val="28"/>
        </w:rPr>
        <w:t>надбавка за особые условия труда;</w:t>
      </w:r>
    </w:p>
    <w:p w:rsidR="009F44A1" w:rsidRDefault="00803D6A" w:rsidP="009C123F">
      <w:pPr>
        <w:pStyle w:val="ConsPlusNormal"/>
        <w:numPr>
          <w:ilvl w:val="0"/>
          <w:numId w:val="14"/>
        </w:numPr>
        <w:tabs>
          <w:tab w:val="left" w:pos="993"/>
        </w:tabs>
        <w:ind w:left="0" w:firstLine="709"/>
        <w:jc w:val="both"/>
        <w:rPr>
          <w:rFonts w:ascii="Times New Roman" w:hAnsi="Times New Roman" w:cs="Times New Roman"/>
          <w:sz w:val="28"/>
          <w:szCs w:val="28"/>
        </w:rPr>
      </w:pPr>
      <w:r w:rsidRPr="009F44A1">
        <w:rPr>
          <w:rFonts w:ascii="Times New Roman" w:hAnsi="Times New Roman" w:cs="Times New Roman"/>
          <w:sz w:val="28"/>
          <w:szCs w:val="28"/>
        </w:rPr>
        <w:t>доплата за совмещение профессий (должностей);</w:t>
      </w:r>
    </w:p>
    <w:p w:rsidR="009F44A1" w:rsidRDefault="00803D6A" w:rsidP="009C123F">
      <w:pPr>
        <w:pStyle w:val="ConsPlusNormal"/>
        <w:numPr>
          <w:ilvl w:val="0"/>
          <w:numId w:val="14"/>
        </w:numPr>
        <w:tabs>
          <w:tab w:val="left" w:pos="993"/>
        </w:tabs>
        <w:ind w:left="0" w:firstLine="709"/>
        <w:jc w:val="both"/>
        <w:rPr>
          <w:rFonts w:ascii="Times New Roman" w:hAnsi="Times New Roman" w:cs="Times New Roman"/>
          <w:sz w:val="28"/>
          <w:szCs w:val="28"/>
        </w:rPr>
      </w:pPr>
      <w:r w:rsidRPr="009F44A1">
        <w:rPr>
          <w:rFonts w:ascii="Times New Roman" w:hAnsi="Times New Roman" w:cs="Times New Roman"/>
          <w:sz w:val="28"/>
          <w:szCs w:val="28"/>
        </w:rPr>
        <w:t>доплата за расширение зон обслуживания;</w:t>
      </w:r>
    </w:p>
    <w:p w:rsidR="009F44A1" w:rsidRDefault="00803D6A" w:rsidP="009C123F">
      <w:pPr>
        <w:pStyle w:val="ConsPlusNormal"/>
        <w:numPr>
          <w:ilvl w:val="0"/>
          <w:numId w:val="14"/>
        </w:numPr>
        <w:tabs>
          <w:tab w:val="left" w:pos="993"/>
        </w:tabs>
        <w:ind w:left="0" w:firstLine="709"/>
        <w:jc w:val="both"/>
        <w:rPr>
          <w:rFonts w:ascii="Times New Roman" w:hAnsi="Times New Roman" w:cs="Times New Roman"/>
          <w:sz w:val="28"/>
          <w:szCs w:val="28"/>
        </w:rPr>
      </w:pPr>
      <w:r w:rsidRPr="009F44A1">
        <w:rPr>
          <w:rFonts w:ascii="Times New Roman" w:hAnsi="Times New Roman" w:cs="Times New Roman"/>
          <w:sz w:val="28"/>
          <w:szCs w:val="28"/>
        </w:rPr>
        <w:t>доплата за увеличение объема работы или исполнение обязанностей временно отсутствующего работника (рабочего) без освобождения от работы, определенной трудовым договором;</w:t>
      </w:r>
    </w:p>
    <w:p w:rsidR="009F44A1" w:rsidRDefault="00803D6A" w:rsidP="009C123F">
      <w:pPr>
        <w:pStyle w:val="ConsPlusNormal"/>
        <w:numPr>
          <w:ilvl w:val="0"/>
          <w:numId w:val="14"/>
        </w:numPr>
        <w:tabs>
          <w:tab w:val="left" w:pos="993"/>
        </w:tabs>
        <w:ind w:left="0" w:firstLine="709"/>
        <w:jc w:val="both"/>
        <w:rPr>
          <w:rFonts w:ascii="Times New Roman" w:hAnsi="Times New Roman" w:cs="Times New Roman"/>
          <w:sz w:val="28"/>
          <w:szCs w:val="28"/>
        </w:rPr>
      </w:pPr>
      <w:r w:rsidRPr="009F44A1">
        <w:rPr>
          <w:rFonts w:ascii="Times New Roman" w:hAnsi="Times New Roman" w:cs="Times New Roman"/>
          <w:sz w:val="28"/>
          <w:szCs w:val="28"/>
        </w:rPr>
        <w:t>доплата за работу в ночное время;</w:t>
      </w:r>
    </w:p>
    <w:p w:rsidR="009F44A1" w:rsidRDefault="00803D6A" w:rsidP="009C123F">
      <w:pPr>
        <w:pStyle w:val="ConsPlusNormal"/>
        <w:numPr>
          <w:ilvl w:val="0"/>
          <w:numId w:val="14"/>
        </w:numPr>
        <w:tabs>
          <w:tab w:val="left" w:pos="993"/>
        </w:tabs>
        <w:ind w:left="0" w:firstLine="709"/>
        <w:jc w:val="both"/>
        <w:rPr>
          <w:rFonts w:ascii="Times New Roman" w:hAnsi="Times New Roman" w:cs="Times New Roman"/>
          <w:sz w:val="28"/>
          <w:szCs w:val="28"/>
        </w:rPr>
      </w:pPr>
      <w:r w:rsidRPr="009F44A1">
        <w:rPr>
          <w:rFonts w:ascii="Times New Roman" w:hAnsi="Times New Roman" w:cs="Times New Roman"/>
          <w:sz w:val="28"/>
          <w:szCs w:val="28"/>
        </w:rPr>
        <w:t>доплата за работу в выходные и нерабочие праздничные дни;</w:t>
      </w:r>
    </w:p>
    <w:p w:rsidR="00803D6A" w:rsidRPr="009F44A1" w:rsidRDefault="00803D6A" w:rsidP="009C123F">
      <w:pPr>
        <w:pStyle w:val="ConsPlusNormal"/>
        <w:numPr>
          <w:ilvl w:val="0"/>
          <w:numId w:val="14"/>
        </w:numPr>
        <w:tabs>
          <w:tab w:val="left" w:pos="993"/>
        </w:tabs>
        <w:ind w:left="0" w:firstLine="709"/>
        <w:jc w:val="both"/>
        <w:rPr>
          <w:rFonts w:ascii="Times New Roman" w:hAnsi="Times New Roman" w:cs="Times New Roman"/>
          <w:sz w:val="28"/>
          <w:szCs w:val="28"/>
        </w:rPr>
      </w:pPr>
      <w:r w:rsidRPr="009F44A1">
        <w:rPr>
          <w:rFonts w:ascii="Times New Roman" w:hAnsi="Times New Roman" w:cs="Times New Roman"/>
          <w:sz w:val="28"/>
          <w:szCs w:val="28"/>
        </w:rPr>
        <w:t>доплата за сверхурочную работу.</w:t>
      </w:r>
    </w:p>
    <w:p w:rsidR="009F44A1" w:rsidRDefault="00803D6A" w:rsidP="009C123F">
      <w:pPr>
        <w:pStyle w:val="ConsPlusNormal"/>
        <w:numPr>
          <w:ilvl w:val="0"/>
          <w:numId w:val="13"/>
        </w:numPr>
        <w:tabs>
          <w:tab w:val="left" w:pos="993"/>
        </w:tabs>
        <w:ind w:left="0" w:firstLine="709"/>
        <w:jc w:val="both"/>
        <w:rPr>
          <w:rFonts w:ascii="Times New Roman" w:hAnsi="Times New Roman" w:cs="Times New Roman"/>
          <w:sz w:val="28"/>
          <w:szCs w:val="28"/>
        </w:rPr>
      </w:pPr>
      <w:r w:rsidRPr="003A253D">
        <w:rPr>
          <w:rFonts w:ascii="Times New Roman" w:hAnsi="Times New Roman" w:cs="Times New Roman"/>
          <w:sz w:val="28"/>
          <w:szCs w:val="28"/>
        </w:rPr>
        <w:t xml:space="preserve">Порядок и условия установления компенсационных выплат </w:t>
      </w:r>
      <w:r w:rsidRPr="003A253D">
        <w:rPr>
          <w:rFonts w:ascii="Times New Roman" w:hAnsi="Times New Roman" w:cs="Times New Roman"/>
          <w:sz w:val="28"/>
          <w:szCs w:val="28"/>
        </w:rPr>
        <w:lastRenderedPageBreak/>
        <w:t xml:space="preserve">предусмотрены в </w:t>
      </w:r>
      <w:r w:rsidRPr="00F075A6">
        <w:rPr>
          <w:rFonts w:ascii="Times New Roman" w:hAnsi="Times New Roman" w:cs="Times New Roman"/>
          <w:sz w:val="28"/>
          <w:szCs w:val="28"/>
        </w:rPr>
        <w:t xml:space="preserve">разделе </w:t>
      </w:r>
      <w:r w:rsidR="007D0158" w:rsidRPr="00F075A6">
        <w:rPr>
          <w:rFonts w:ascii="Times New Roman" w:hAnsi="Times New Roman" w:cs="Times New Roman"/>
          <w:sz w:val="28"/>
          <w:szCs w:val="28"/>
        </w:rPr>
        <w:t>8</w:t>
      </w:r>
      <w:r w:rsidRPr="00F075A6">
        <w:rPr>
          <w:rFonts w:ascii="Times New Roman" w:hAnsi="Times New Roman" w:cs="Times New Roman"/>
          <w:sz w:val="28"/>
          <w:szCs w:val="28"/>
        </w:rPr>
        <w:t xml:space="preserve"> настоящего Положения.</w:t>
      </w:r>
    </w:p>
    <w:p w:rsidR="00803D6A" w:rsidRPr="009F44A1" w:rsidRDefault="00803D6A" w:rsidP="009C123F">
      <w:pPr>
        <w:pStyle w:val="ConsPlusNormal"/>
        <w:numPr>
          <w:ilvl w:val="0"/>
          <w:numId w:val="13"/>
        </w:numPr>
        <w:tabs>
          <w:tab w:val="left" w:pos="993"/>
        </w:tabs>
        <w:ind w:left="0" w:firstLine="709"/>
        <w:jc w:val="both"/>
        <w:rPr>
          <w:rFonts w:ascii="Times New Roman" w:hAnsi="Times New Roman" w:cs="Times New Roman"/>
          <w:sz w:val="28"/>
          <w:szCs w:val="28"/>
        </w:rPr>
      </w:pPr>
      <w:r w:rsidRPr="009F44A1">
        <w:rPr>
          <w:rFonts w:ascii="Times New Roman" w:hAnsi="Times New Roman" w:cs="Times New Roman"/>
          <w:sz w:val="28"/>
          <w:szCs w:val="28"/>
        </w:rPr>
        <w:t>С целью стимулирования к качественному результату труда, к повышению эффективности осуществления профессиональной деятельности и поощрения за выполненную работу работникам устанавливаются следующие стимулирующие выплаты:</w:t>
      </w:r>
    </w:p>
    <w:p w:rsidR="009F44A1" w:rsidRDefault="00803D6A" w:rsidP="009C123F">
      <w:pPr>
        <w:pStyle w:val="ConsPlusNormal"/>
        <w:numPr>
          <w:ilvl w:val="0"/>
          <w:numId w:val="15"/>
        </w:numPr>
        <w:ind w:left="0" w:firstLine="709"/>
        <w:jc w:val="both"/>
        <w:rPr>
          <w:rFonts w:ascii="Times New Roman" w:hAnsi="Times New Roman" w:cs="Times New Roman"/>
          <w:sz w:val="28"/>
          <w:szCs w:val="28"/>
        </w:rPr>
      </w:pPr>
      <w:r w:rsidRPr="003A253D">
        <w:rPr>
          <w:rFonts w:ascii="Times New Roman" w:hAnsi="Times New Roman" w:cs="Times New Roman"/>
          <w:sz w:val="28"/>
          <w:szCs w:val="28"/>
        </w:rPr>
        <w:t>персональная поощрительная выплата;</w:t>
      </w:r>
    </w:p>
    <w:p w:rsidR="009F44A1" w:rsidRDefault="00803D6A" w:rsidP="009C123F">
      <w:pPr>
        <w:pStyle w:val="ConsPlusNormal"/>
        <w:numPr>
          <w:ilvl w:val="0"/>
          <w:numId w:val="15"/>
        </w:numPr>
        <w:ind w:left="0" w:firstLine="709"/>
        <w:jc w:val="both"/>
        <w:rPr>
          <w:rFonts w:ascii="Times New Roman" w:hAnsi="Times New Roman" w:cs="Times New Roman"/>
          <w:sz w:val="28"/>
          <w:szCs w:val="28"/>
        </w:rPr>
      </w:pPr>
      <w:r w:rsidRPr="009F44A1">
        <w:rPr>
          <w:rFonts w:ascii="Times New Roman" w:hAnsi="Times New Roman" w:cs="Times New Roman"/>
          <w:sz w:val="28"/>
          <w:szCs w:val="28"/>
        </w:rPr>
        <w:t>надбавка за выполнение важных (особо важных) и ответственных (особо ответственных) работ;</w:t>
      </w:r>
    </w:p>
    <w:p w:rsidR="009F44A1" w:rsidRDefault="00803D6A" w:rsidP="009C123F">
      <w:pPr>
        <w:pStyle w:val="ConsPlusNormal"/>
        <w:numPr>
          <w:ilvl w:val="0"/>
          <w:numId w:val="15"/>
        </w:numPr>
        <w:ind w:left="0" w:firstLine="709"/>
        <w:jc w:val="both"/>
        <w:rPr>
          <w:rFonts w:ascii="Times New Roman" w:hAnsi="Times New Roman" w:cs="Times New Roman"/>
          <w:sz w:val="28"/>
          <w:szCs w:val="28"/>
        </w:rPr>
      </w:pPr>
      <w:r w:rsidRPr="009F44A1">
        <w:rPr>
          <w:rFonts w:ascii="Times New Roman" w:hAnsi="Times New Roman" w:cs="Times New Roman"/>
          <w:sz w:val="28"/>
          <w:szCs w:val="28"/>
        </w:rPr>
        <w:t>поощрительная выплата по итогам работы (за месяц, квартал, полугодие, год);</w:t>
      </w:r>
    </w:p>
    <w:p w:rsidR="009F44A1" w:rsidRDefault="00803D6A" w:rsidP="009C123F">
      <w:pPr>
        <w:pStyle w:val="ConsPlusNormal"/>
        <w:numPr>
          <w:ilvl w:val="0"/>
          <w:numId w:val="15"/>
        </w:numPr>
        <w:ind w:left="0" w:firstLine="709"/>
        <w:jc w:val="both"/>
        <w:rPr>
          <w:rFonts w:ascii="Times New Roman" w:hAnsi="Times New Roman" w:cs="Times New Roman"/>
          <w:sz w:val="28"/>
          <w:szCs w:val="28"/>
        </w:rPr>
      </w:pPr>
      <w:r w:rsidRPr="009F44A1">
        <w:rPr>
          <w:rFonts w:ascii="Times New Roman" w:hAnsi="Times New Roman" w:cs="Times New Roman"/>
          <w:sz w:val="28"/>
          <w:szCs w:val="28"/>
        </w:rPr>
        <w:t>единовременная поощрительная выплата;</w:t>
      </w:r>
    </w:p>
    <w:p w:rsidR="00803D6A" w:rsidRPr="009F44A1" w:rsidRDefault="00803D6A" w:rsidP="009C123F">
      <w:pPr>
        <w:pStyle w:val="ConsPlusNormal"/>
        <w:numPr>
          <w:ilvl w:val="0"/>
          <w:numId w:val="15"/>
        </w:numPr>
        <w:ind w:left="0" w:firstLine="709"/>
        <w:jc w:val="both"/>
        <w:rPr>
          <w:rFonts w:ascii="Times New Roman" w:hAnsi="Times New Roman" w:cs="Times New Roman"/>
          <w:sz w:val="28"/>
          <w:szCs w:val="28"/>
        </w:rPr>
      </w:pPr>
      <w:r w:rsidRPr="009F44A1">
        <w:rPr>
          <w:rFonts w:ascii="Times New Roman" w:hAnsi="Times New Roman" w:cs="Times New Roman"/>
          <w:sz w:val="28"/>
          <w:szCs w:val="28"/>
        </w:rPr>
        <w:t>поощрительная выплата за высокие результаты работы.</w:t>
      </w:r>
    </w:p>
    <w:p w:rsidR="001F767D" w:rsidRDefault="00803D6A" w:rsidP="009C123F">
      <w:pPr>
        <w:pStyle w:val="ConsPlusNormal"/>
        <w:numPr>
          <w:ilvl w:val="0"/>
          <w:numId w:val="13"/>
        </w:numPr>
        <w:tabs>
          <w:tab w:val="left" w:pos="993"/>
        </w:tabs>
        <w:ind w:left="0" w:firstLine="709"/>
        <w:jc w:val="both"/>
        <w:rPr>
          <w:rFonts w:ascii="Times New Roman" w:hAnsi="Times New Roman" w:cs="Times New Roman"/>
          <w:sz w:val="28"/>
          <w:szCs w:val="28"/>
        </w:rPr>
      </w:pPr>
      <w:r w:rsidRPr="003A253D">
        <w:rPr>
          <w:rFonts w:ascii="Times New Roman" w:hAnsi="Times New Roman" w:cs="Times New Roman"/>
          <w:sz w:val="28"/>
          <w:szCs w:val="28"/>
        </w:rPr>
        <w:t xml:space="preserve">Порядок и условия установления стимулирующих выплат предусмотрены в </w:t>
      </w:r>
      <w:r w:rsidRPr="00F075A6">
        <w:rPr>
          <w:rFonts w:ascii="Times New Roman" w:hAnsi="Times New Roman" w:cs="Times New Roman"/>
          <w:sz w:val="28"/>
          <w:szCs w:val="28"/>
        </w:rPr>
        <w:t xml:space="preserve">разделе </w:t>
      </w:r>
      <w:r w:rsidR="007D0158" w:rsidRPr="00F075A6">
        <w:rPr>
          <w:rFonts w:ascii="Times New Roman" w:hAnsi="Times New Roman" w:cs="Times New Roman"/>
          <w:sz w:val="28"/>
          <w:szCs w:val="28"/>
        </w:rPr>
        <w:t>9</w:t>
      </w:r>
      <w:r w:rsidRPr="00F075A6">
        <w:rPr>
          <w:rFonts w:ascii="Times New Roman" w:hAnsi="Times New Roman" w:cs="Times New Roman"/>
          <w:sz w:val="28"/>
          <w:szCs w:val="28"/>
        </w:rPr>
        <w:t xml:space="preserve"> настоящего Положения.</w:t>
      </w:r>
    </w:p>
    <w:p w:rsidR="00663784" w:rsidRPr="00F075A6" w:rsidRDefault="00663784" w:rsidP="00663784">
      <w:pPr>
        <w:pStyle w:val="ConsPlusNormal"/>
        <w:tabs>
          <w:tab w:val="left" w:pos="993"/>
        </w:tabs>
        <w:ind w:left="709"/>
        <w:jc w:val="both"/>
        <w:rPr>
          <w:rFonts w:ascii="Times New Roman" w:hAnsi="Times New Roman" w:cs="Times New Roman"/>
          <w:sz w:val="28"/>
          <w:szCs w:val="28"/>
        </w:rPr>
      </w:pPr>
    </w:p>
    <w:p w:rsidR="00803D6A" w:rsidRPr="00F601DF" w:rsidRDefault="00F601DF" w:rsidP="009C123F">
      <w:pPr>
        <w:pStyle w:val="ConsPlusNormal"/>
        <w:jc w:val="center"/>
        <w:outlineLvl w:val="1"/>
        <w:rPr>
          <w:rFonts w:ascii="Times New Roman" w:hAnsi="Times New Roman" w:cs="Times New Roman"/>
          <w:b/>
          <w:color w:val="FF0000"/>
          <w:sz w:val="28"/>
          <w:szCs w:val="28"/>
        </w:rPr>
      </w:pPr>
      <w:r w:rsidRPr="00A97AE7">
        <w:rPr>
          <w:rFonts w:ascii="Times New Roman" w:hAnsi="Times New Roman" w:cs="Times New Roman"/>
          <w:b/>
          <w:color w:val="000000"/>
          <w:sz w:val="28"/>
          <w:szCs w:val="28"/>
        </w:rPr>
        <w:t>7</w:t>
      </w:r>
      <w:r w:rsidR="00803D6A" w:rsidRPr="00A97AE7">
        <w:rPr>
          <w:rFonts w:ascii="Times New Roman" w:hAnsi="Times New Roman" w:cs="Times New Roman"/>
          <w:b/>
          <w:color w:val="000000"/>
          <w:sz w:val="28"/>
          <w:szCs w:val="28"/>
        </w:rPr>
        <w:t>. Порядок и условия оплаты труда руководителей муниципальных образовательных учреждений и их заместителей, главного бухгалтера</w:t>
      </w:r>
    </w:p>
    <w:p w:rsidR="00803D6A" w:rsidRPr="003A253D" w:rsidRDefault="00803D6A" w:rsidP="009C123F">
      <w:pPr>
        <w:pStyle w:val="ConsPlusNormal"/>
        <w:jc w:val="both"/>
        <w:rPr>
          <w:rFonts w:ascii="Times New Roman" w:hAnsi="Times New Roman" w:cs="Times New Roman"/>
          <w:sz w:val="28"/>
          <w:szCs w:val="28"/>
        </w:rPr>
      </w:pPr>
    </w:p>
    <w:p w:rsidR="00803D6A" w:rsidRPr="003A253D" w:rsidRDefault="00803D6A" w:rsidP="009C123F">
      <w:pPr>
        <w:pStyle w:val="ConsPlusNormal"/>
        <w:numPr>
          <w:ilvl w:val="0"/>
          <w:numId w:val="16"/>
        </w:numPr>
        <w:tabs>
          <w:tab w:val="left" w:pos="993"/>
        </w:tabs>
        <w:ind w:left="0" w:firstLine="709"/>
        <w:jc w:val="both"/>
        <w:rPr>
          <w:rFonts w:ascii="Times New Roman" w:hAnsi="Times New Roman" w:cs="Times New Roman"/>
          <w:sz w:val="28"/>
          <w:szCs w:val="28"/>
        </w:rPr>
      </w:pPr>
      <w:r w:rsidRPr="003A253D">
        <w:rPr>
          <w:rFonts w:ascii="Times New Roman" w:hAnsi="Times New Roman" w:cs="Times New Roman"/>
          <w:sz w:val="28"/>
          <w:szCs w:val="28"/>
        </w:rPr>
        <w:t xml:space="preserve">Должностные оклады руководителей </w:t>
      </w:r>
      <w:r>
        <w:rPr>
          <w:rFonts w:ascii="Times New Roman" w:hAnsi="Times New Roman" w:cs="Times New Roman"/>
          <w:sz w:val="28"/>
          <w:szCs w:val="28"/>
        </w:rPr>
        <w:t>муниципальных образовательных учреждений</w:t>
      </w:r>
      <w:r w:rsidRPr="003A253D">
        <w:rPr>
          <w:rFonts w:ascii="Times New Roman" w:hAnsi="Times New Roman" w:cs="Times New Roman"/>
          <w:sz w:val="28"/>
          <w:szCs w:val="28"/>
        </w:rPr>
        <w:t xml:space="preserve"> устанавливаются в зависимости от группы по оплате труда руководителей (в соответствии с </w:t>
      </w:r>
      <w:hyperlink w:anchor="P1048" w:history="1">
        <w:r w:rsidRPr="00CD4DEB">
          <w:rPr>
            <w:rFonts w:ascii="Times New Roman" w:hAnsi="Times New Roman" w:cs="Times New Roman"/>
            <w:sz w:val="28"/>
            <w:szCs w:val="28"/>
          </w:rPr>
          <w:t xml:space="preserve">приложением </w:t>
        </w:r>
        <w:r w:rsidR="001F767D">
          <w:rPr>
            <w:rFonts w:ascii="Times New Roman" w:hAnsi="Times New Roman" w:cs="Times New Roman"/>
            <w:sz w:val="28"/>
            <w:szCs w:val="28"/>
          </w:rPr>
          <w:t xml:space="preserve"> </w:t>
        </w:r>
        <w:r w:rsidRPr="006A7C83">
          <w:rPr>
            <w:rFonts w:ascii="Times New Roman" w:hAnsi="Times New Roman" w:cs="Times New Roman"/>
            <w:sz w:val="28"/>
            <w:szCs w:val="28"/>
          </w:rPr>
          <w:t>3</w:t>
        </w:r>
      </w:hyperlink>
      <w:r w:rsidRPr="003A253D">
        <w:rPr>
          <w:rFonts w:ascii="Times New Roman" w:hAnsi="Times New Roman" w:cs="Times New Roman"/>
          <w:sz w:val="28"/>
          <w:szCs w:val="28"/>
        </w:rPr>
        <w:t xml:space="preserve"> к настоящему Положению) в следующих размерах:</w:t>
      </w:r>
    </w:p>
    <w:p w:rsidR="00803D6A" w:rsidRPr="003A253D" w:rsidRDefault="00803D6A" w:rsidP="009C123F">
      <w:pPr>
        <w:pStyle w:val="ConsPlusNormal"/>
        <w:jc w:val="both"/>
        <w:rPr>
          <w:rFonts w:ascii="Times New Roman" w:hAnsi="Times New Roman" w:cs="Times New Roman"/>
          <w:sz w:val="28"/>
          <w:szCs w:val="28"/>
        </w:rPr>
      </w:pPr>
      <w:bookmarkStart w:id="1" w:name="P491"/>
      <w:bookmarkEnd w:id="1"/>
    </w:p>
    <w:tbl>
      <w:tblPr>
        <w:tblW w:w="4967"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911"/>
        <w:gridCol w:w="1127"/>
        <w:gridCol w:w="1126"/>
        <w:gridCol w:w="1126"/>
        <w:gridCol w:w="1126"/>
      </w:tblGrid>
      <w:tr w:rsidR="00803D6A" w:rsidRPr="003A253D" w:rsidTr="004555B6">
        <w:tc>
          <w:tcPr>
            <w:tcW w:w="4842" w:type="dxa"/>
            <w:vMerge w:val="restart"/>
          </w:tcPr>
          <w:p w:rsidR="00803D6A" w:rsidRPr="003A253D" w:rsidRDefault="00803D6A" w:rsidP="009C123F">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Наименование должностей</w:t>
            </w:r>
          </w:p>
        </w:tc>
        <w:tc>
          <w:tcPr>
            <w:tcW w:w="4441" w:type="dxa"/>
            <w:gridSpan w:val="4"/>
          </w:tcPr>
          <w:p w:rsidR="00803D6A" w:rsidRPr="003A253D" w:rsidRDefault="00803D6A" w:rsidP="009C123F">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Должностные оклады по группам оплаты труда руководителей, руб.</w:t>
            </w:r>
          </w:p>
        </w:tc>
      </w:tr>
      <w:tr w:rsidR="00803D6A" w:rsidRPr="003A253D" w:rsidTr="004555B6">
        <w:tc>
          <w:tcPr>
            <w:tcW w:w="4842" w:type="dxa"/>
            <w:vMerge/>
          </w:tcPr>
          <w:p w:rsidR="00803D6A" w:rsidRPr="003A253D" w:rsidRDefault="00803D6A" w:rsidP="009C123F">
            <w:pPr>
              <w:rPr>
                <w:sz w:val="28"/>
                <w:szCs w:val="28"/>
              </w:rPr>
            </w:pPr>
          </w:p>
        </w:tc>
        <w:tc>
          <w:tcPr>
            <w:tcW w:w="1111" w:type="dxa"/>
          </w:tcPr>
          <w:p w:rsidR="00803D6A" w:rsidRPr="003A253D" w:rsidRDefault="00803D6A" w:rsidP="009C123F">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I</w:t>
            </w:r>
          </w:p>
        </w:tc>
        <w:tc>
          <w:tcPr>
            <w:tcW w:w="1110" w:type="dxa"/>
          </w:tcPr>
          <w:p w:rsidR="00803D6A" w:rsidRPr="003A253D" w:rsidRDefault="00803D6A" w:rsidP="009C123F">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II</w:t>
            </w:r>
          </w:p>
        </w:tc>
        <w:tc>
          <w:tcPr>
            <w:tcW w:w="1110" w:type="dxa"/>
          </w:tcPr>
          <w:p w:rsidR="00803D6A" w:rsidRPr="003A253D" w:rsidRDefault="00803D6A" w:rsidP="009C123F">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III</w:t>
            </w:r>
          </w:p>
        </w:tc>
        <w:tc>
          <w:tcPr>
            <w:tcW w:w="1110" w:type="dxa"/>
          </w:tcPr>
          <w:p w:rsidR="00803D6A" w:rsidRPr="003A253D" w:rsidRDefault="00803D6A" w:rsidP="009C123F">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IV</w:t>
            </w:r>
          </w:p>
        </w:tc>
      </w:tr>
      <w:tr w:rsidR="004555B6" w:rsidRPr="003A253D" w:rsidTr="004555B6">
        <w:tblPrEx>
          <w:tblBorders>
            <w:insideH w:val="none" w:sz="0" w:space="0" w:color="auto"/>
          </w:tblBorders>
        </w:tblPrEx>
        <w:tc>
          <w:tcPr>
            <w:tcW w:w="4842" w:type="dxa"/>
            <w:tcBorders>
              <w:top w:val="single" w:sz="4" w:space="0" w:color="auto"/>
              <w:bottom w:val="single" w:sz="4" w:space="0" w:color="auto"/>
            </w:tcBorders>
          </w:tcPr>
          <w:p w:rsidR="004555B6" w:rsidRPr="003A253D" w:rsidRDefault="004555B6" w:rsidP="009C123F">
            <w:pPr>
              <w:pStyle w:val="ConsPlusNormal"/>
              <w:rPr>
                <w:rFonts w:ascii="Times New Roman" w:hAnsi="Times New Roman" w:cs="Times New Roman"/>
                <w:sz w:val="28"/>
                <w:szCs w:val="28"/>
              </w:rPr>
            </w:pPr>
            <w:bookmarkStart w:id="2" w:name="_GoBack"/>
            <w:bookmarkEnd w:id="2"/>
            <w:r w:rsidRPr="00864ED6">
              <w:rPr>
                <w:rFonts w:ascii="Times New Roman" w:hAnsi="Times New Roman" w:cs="Times New Roman"/>
                <w:sz w:val="28"/>
                <w:szCs w:val="28"/>
              </w:rPr>
              <w:t>Руководитель муниципального образовательного учреждения</w:t>
            </w:r>
          </w:p>
        </w:tc>
        <w:tc>
          <w:tcPr>
            <w:tcW w:w="1111" w:type="dxa"/>
            <w:tcBorders>
              <w:top w:val="single" w:sz="4" w:space="0" w:color="auto"/>
              <w:bottom w:val="single" w:sz="4" w:space="0" w:color="auto"/>
            </w:tcBorders>
          </w:tcPr>
          <w:p w:rsidR="004555B6" w:rsidRPr="003A253D" w:rsidRDefault="004555B6" w:rsidP="009C123F">
            <w:pPr>
              <w:pStyle w:val="ConsPlusNormal"/>
              <w:jc w:val="center"/>
              <w:rPr>
                <w:rFonts w:ascii="Times New Roman" w:hAnsi="Times New Roman" w:cs="Times New Roman"/>
                <w:sz w:val="28"/>
                <w:szCs w:val="28"/>
              </w:rPr>
            </w:pPr>
            <w:r w:rsidRPr="004555B6">
              <w:rPr>
                <w:rFonts w:ascii="Times New Roman" w:hAnsi="Times New Roman" w:cs="Times New Roman"/>
                <w:sz w:val="28"/>
                <w:szCs w:val="28"/>
              </w:rPr>
              <w:t>18</w:t>
            </w:r>
            <w:r>
              <w:rPr>
                <w:rFonts w:ascii="Times New Roman" w:hAnsi="Times New Roman" w:cs="Times New Roman"/>
                <w:sz w:val="28"/>
                <w:szCs w:val="28"/>
              </w:rPr>
              <w:t xml:space="preserve"> </w:t>
            </w:r>
            <w:r w:rsidRPr="004555B6">
              <w:rPr>
                <w:rFonts w:ascii="Times New Roman" w:hAnsi="Times New Roman" w:cs="Times New Roman"/>
                <w:sz w:val="28"/>
                <w:szCs w:val="28"/>
              </w:rPr>
              <w:t>147</w:t>
            </w:r>
          </w:p>
        </w:tc>
        <w:tc>
          <w:tcPr>
            <w:tcW w:w="1110" w:type="dxa"/>
            <w:tcBorders>
              <w:top w:val="single" w:sz="4" w:space="0" w:color="auto"/>
              <w:bottom w:val="single" w:sz="4" w:space="0" w:color="auto"/>
            </w:tcBorders>
          </w:tcPr>
          <w:p w:rsidR="004555B6" w:rsidRPr="003A253D" w:rsidRDefault="004555B6" w:rsidP="009C123F">
            <w:pPr>
              <w:pStyle w:val="ConsPlusNormal"/>
              <w:jc w:val="center"/>
              <w:rPr>
                <w:rFonts w:ascii="Times New Roman" w:hAnsi="Times New Roman" w:cs="Times New Roman"/>
                <w:sz w:val="28"/>
                <w:szCs w:val="28"/>
              </w:rPr>
            </w:pPr>
            <w:r w:rsidRPr="004555B6">
              <w:rPr>
                <w:rFonts w:ascii="Times New Roman" w:hAnsi="Times New Roman" w:cs="Times New Roman"/>
                <w:sz w:val="28"/>
                <w:szCs w:val="28"/>
              </w:rPr>
              <w:t>16</w:t>
            </w:r>
            <w:r>
              <w:rPr>
                <w:rFonts w:ascii="Times New Roman" w:hAnsi="Times New Roman" w:cs="Times New Roman"/>
                <w:sz w:val="28"/>
                <w:szCs w:val="28"/>
              </w:rPr>
              <w:t xml:space="preserve"> </w:t>
            </w:r>
            <w:r w:rsidRPr="004555B6">
              <w:rPr>
                <w:rFonts w:ascii="Times New Roman" w:hAnsi="Times New Roman" w:cs="Times New Roman"/>
                <w:sz w:val="28"/>
                <w:szCs w:val="28"/>
              </w:rPr>
              <w:t>362</w:t>
            </w:r>
          </w:p>
        </w:tc>
        <w:tc>
          <w:tcPr>
            <w:tcW w:w="1110" w:type="dxa"/>
            <w:tcBorders>
              <w:top w:val="single" w:sz="4" w:space="0" w:color="auto"/>
              <w:bottom w:val="single" w:sz="4" w:space="0" w:color="auto"/>
            </w:tcBorders>
          </w:tcPr>
          <w:p w:rsidR="004555B6" w:rsidRPr="003A253D" w:rsidRDefault="004555B6" w:rsidP="009C123F">
            <w:pPr>
              <w:pStyle w:val="ConsPlusNormal"/>
              <w:jc w:val="center"/>
              <w:rPr>
                <w:rFonts w:ascii="Times New Roman" w:hAnsi="Times New Roman" w:cs="Times New Roman"/>
                <w:sz w:val="28"/>
                <w:szCs w:val="28"/>
              </w:rPr>
            </w:pPr>
            <w:r w:rsidRPr="004555B6">
              <w:rPr>
                <w:rFonts w:ascii="Times New Roman" w:hAnsi="Times New Roman" w:cs="Times New Roman"/>
                <w:sz w:val="28"/>
                <w:szCs w:val="28"/>
              </w:rPr>
              <w:t>14</w:t>
            </w:r>
            <w:r>
              <w:rPr>
                <w:rFonts w:ascii="Times New Roman" w:hAnsi="Times New Roman" w:cs="Times New Roman"/>
                <w:sz w:val="28"/>
                <w:szCs w:val="28"/>
              </w:rPr>
              <w:t xml:space="preserve"> </w:t>
            </w:r>
            <w:r w:rsidRPr="004555B6">
              <w:rPr>
                <w:rFonts w:ascii="Times New Roman" w:hAnsi="Times New Roman" w:cs="Times New Roman"/>
                <w:sz w:val="28"/>
                <w:szCs w:val="28"/>
              </w:rPr>
              <w:t>674</w:t>
            </w:r>
          </w:p>
        </w:tc>
        <w:tc>
          <w:tcPr>
            <w:tcW w:w="1110" w:type="dxa"/>
            <w:tcBorders>
              <w:top w:val="single" w:sz="4" w:space="0" w:color="auto"/>
              <w:bottom w:val="single" w:sz="4" w:space="0" w:color="auto"/>
            </w:tcBorders>
          </w:tcPr>
          <w:p w:rsidR="004555B6" w:rsidRPr="003A253D" w:rsidRDefault="004555B6" w:rsidP="009C123F">
            <w:pPr>
              <w:pStyle w:val="ConsPlusNormal"/>
              <w:jc w:val="center"/>
              <w:rPr>
                <w:rFonts w:ascii="Times New Roman" w:hAnsi="Times New Roman" w:cs="Times New Roman"/>
                <w:sz w:val="28"/>
                <w:szCs w:val="28"/>
              </w:rPr>
            </w:pPr>
            <w:r w:rsidRPr="004555B6">
              <w:rPr>
                <w:rFonts w:ascii="Times New Roman" w:hAnsi="Times New Roman" w:cs="Times New Roman"/>
                <w:sz w:val="28"/>
                <w:szCs w:val="28"/>
              </w:rPr>
              <w:t>13</w:t>
            </w:r>
            <w:r>
              <w:rPr>
                <w:rFonts w:ascii="Times New Roman" w:hAnsi="Times New Roman" w:cs="Times New Roman"/>
                <w:sz w:val="28"/>
                <w:szCs w:val="28"/>
              </w:rPr>
              <w:t xml:space="preserve"> </w:t>
            </w:r>
            <w:r w:rsidRPr="004555B6">
              <w:rPr>
                <w:rFonts w:ascii="Times New Roman" w:hAnsi="Times New Roman" w:cs="Times New Roman"/>
                <w:sz w:val="28"/>
                <w:szCs w:val="28"/>
              </w:rPr>
              <w:t>046</w:t>
            </w:r>
          </w:p>
        </w:tc>
      </w:tr>
    </w:tbl>
    <w:p w:rsidR="00803D6A" w:rsidRPr="003A253D" w:rsidRDefault="00803D6A" w:rsidP="009C123F">
      <w:pPr>
        <w:pStyle w:val="ConsPlusNormal"/>
        <w:jc w:val="both"/>
        <w:rPr>
          <w:rFonts w:ascii="Times New Roman" w:hAnsi="Times New Roman" w:cs="Times New Roman"/>
          <w:sz w:val="28"/>
          <w:szCs w:val="28"/>
        </w:rPr>
      </w:pPr>
    </w:p>
    <w:p w:rsidR="00125151" w:rsidRDefault="00803D6A" w:rsidP="009C123F">
      <w:pPr>
        <w:pStyle w:val="ConsPlusNormal"/>
        <w:numPr>
          <w:ilvl w:val="0"/>
          <w:numId w:val="16"/>
        </w:numPr>
        <w:tabs>
          <w:tab w:val="left" w:pos="993"/>
        </w:tabs>
        <w:ind w:left="0" w:firstLine="709"/>
        <w:jc w:val="both"/>
        <w:rPr>
          <w:rFonts w:ascii="Times New Roman" w:hAnsi="Times New Roman" w:cs="Times New Roman"/>
          <w:sz w:val="28"/>
          <w:szCs w:val="28"/>
        </w:rPr>
      </w:pPr>
      <w:r w:rsidRPr="003A253D">
        <w:rPr>
          <w:rFonts w:ascii="Times New Roman" w:hAnsi="Times New Roman" w:cs="Times New Roman"/>
          <w:sz w:val="28"/>
          <w:szCs w:val="28"/>
        </w:rPr>
        <w:t>Должностные оклады заместителей руководителей, главного бухгалтера устанавливаются на 10 – 30 % ниже должностного оклада руководителя.</w:t>
      </w:r>
    </w:p>
    <w:p w:rsidR="00803D6A" w:rsidRPr="00125151" w:rsidRDefault="00803D6A" w:rsidP="009C123F">
      <w:pPr>
        <w:pStyle w:val="ConsPlusNormal"/>
        <w:numPr>
          <w:ilvl w:val="0"/>
          <w:numId w:val="16"/>
        </w:numPr>
        <w:tabs>
          <w:tab w:val="left" w:pos="993"/>
        </w:tabs>
        <w:ind w:left="0" w:firstLine="709"/>
        <w:jc w:val="both"/>
        <w:rPr>
          <w:rFonts w:ascii="Times New Roman" w:hAnsi="Times New Roman" w:cs="Times New Roman"/>
          <w:sz w:val="28"/>
          <w:szCs w:val="28"/>
        </w:rPr>
      </w:pPr>
      <w:r w:rsidRPr="00125151">
        <w:rPr>
          <w:rFonts w:ascii="Times New Roman" w:hAnsi="Times New Roman" w:cs="Times New Roman"/>
          <w:sz w:val="28"/>
          <w:szCs w:val="28"/>
        </w:rPr>
        <w:t>С учетом условий труда руководителю муниципального образовательного учреждения и его заместителям, главному бухгалтеру устанавливаются следующие компенсационные выплаты:</w:t>
      </w:r>
    </w:p>
    <w:p w:rsidR="00125151" w:rsidRDefault="00803D6A" w:rsidP="009C123F">
      <w:pPr>
        <w:pStyle w:val="ConsPlusNormal"/>
        <w:numPr>
          <w:ilvl w:val="0"/>
          <w:numId w:val="17"/>
        </w:numPr>
        <w:tabs>
          <w:tab w:val="left" w:pos="993"/>
        </w:tabs>
        <w:ind w:left="0" w:firstLine="709"/>
        <w:jc w:val="both"/>
        <w:rPr>
          <w:rFonts w:ascii="Times New Roman" w:hAnsi="Times New Roman" w:cs="Times New Roman"/>
          <w:sz w:val="28"/>
          <w:szCs w:val="28"/>
        </w:rPr>
      </w:pPr>
      <w:r w:rsidRPr="003A253D">
        <w:rPr>
          <w:rFonts w:ascii="Times New Roman" w:hAnsi="Times New Roman" w:cs="Times New Roman"/>
          <w:sz w:val="28"/>
          <w:szCs w:val="28"/>
        </w:rPr>
        <w:t>надбавка работникам - молодым специалистам;</w:t>
      </w:r>
    </w:p>
    <w:p w:rsidR="00125151" w:rsidRDefault="00803D6A" w:rsidP="009C123F">
      <w:pPr>
        <w:pStyle w:val="ConsPlusNormal"/>
        <w:numPr>
          <w:ilvl w:val="0"/>
          <w:numId w:val="17"/>
        </w:numPr>
        <w:tabs>
          <w:tab w:val="left" w:pos="993"/>
        </w:tabs>
        <w:ind w:left="0" w:firstLine="709"/>
        <w:jc w:val="both"/>
        <w:rPr>
          <w:rFonts w:ascii="Times New Roman" w:hAnsi="Times New Roman" w:cs="Times New Roman"/>
          <w:sz w:val="28"/>
          <w:szCs w:val="28"/>
        </w:rPr>
      </w:pPr>
      <w:r w:rsidRPr="00125151">
        <w:rPr>
          <w:rFonts w:ascii="Times New Roman" w:hAnsi="Times New Roman" w:cs="Times New Roman"/>
          <w:sz w:val="28"/>
          <w:szCs w:val="28"/>
        </w:rPr>
        <w:t>надбавка за особые условия труда;</w:t>
      </w:r>
    </w:p>
    <w:p w:rsidR="00125151" w:rsidRDefault="00803D6A" w:rsidP="009C123F">
      <w:pPr>
        <w:pStyle w:val="ConsPlusNormal"/>
        <w:numPr>
          <w:ilvl w:val="0"/>
          <w:numId w:val="17"/>
        </w:numPr>
        <w:tabs>
          <w:tab w:val="left" w:pos="993"/>
        </w:tabs>
        <w:ind w:left="0" w:firstLine="709"/>
        <w:jc w:val="both"/>
        <w:rPr>
          <w:rFonts w:ascii="Times New Roman" w:hAnsi="Times New Roman" w:cs="Times New Roman"/>
          <w:sz w:val="28"/>
          <w:szCs w:val="28"/>
        </w:rPr>
      </w:pPr>
      <w:r w:rsidRPr="00125151">
        <w:rPr>
          <w:rFonts w:ascii="Times New Roman" w:hAnsi="Times New Roman" w:cs="Times New Roman"/>
          <w:sz w:val="28"/>
          <w:szCs w:val="28"/>
        </w:rPr>
        <w:t>доплата за совмещение профессий (должностей);</w:t>
      </w:r>
    </w:p>
    <w:p w:rsidR="00125151" w:rsidRDefault="00803D6A" w:rsidP="009C123F">
      <w:pPr>
        <w:pStyle w:val="ConsPlusNormal"/>
        <w:numPr>
          <w:ilvl w:val="0"/>
          <w:numId w:val="17"/>
        </w:numPr>
        <w:tabs>
          <w:tab w:val="left" w:pos="993"/>
        </w:tabs>
        <w:ind w:left="0" w:firstLine="709"/>
        <w:jc w:val="both"/>
        <w:rPr>
          <w:rFonts w:ascii="Times New Roman" w:hAnsi="Times New Roman" w:cs="Times New Roman"/>
          <w:sz w:val="28"/>
          <w:szCs w:val="28"/>
        </w:rPr>
      </w:pPr>
      <w:r w:rsidRPr="00125151">
        <w:rPr>
          <w:rFonts w:ascii="Times New Roman" w:hAnsi="Times New Roman" w:cs="Times New Roman"/>
          <w:sz w:val="28"/>
          <w:szCs w:val="28"/>
        </w:rPr>
        <w:t>доплата за расширение зон обслуживания;</w:t>
      </w:r>
    </w:p>
    <w:p w:rsidR="00125151" w:rsidRDefault="00803D6A" w:rsidP="009C123F">
      <w:pPr>
        <w:pStyle w:val="ConsPlusNormal"/>
        <w:numPr>
          <w:ilvl w:val="0"/>
          <w:numId w:val="17"/>
        </w:numPr>
        <w:tabs>
          <w:tab w:val="left" w:pos="993"/>
        </w:tabs>
        <w:ind w:left="0" w:firstLine="709"/>
        <w:jc w:val="both"/>
        <w:rPr>
          <w:rFonts w:ascii="Times New Roman" w:hAnsi="Times New Roman" w:cs="Times New Roman"/>
          <w:sz w:val="28"/>
          <w:szCs w:val="28"/>
        </w:rPr>
      </w:pPr>
      <w:r w:rsidRPr="00125151">
        <w:rPr>
          <w:rFonts w:ascii="Times New Roman" w:hAnsi="Times New Roman" w:cs="Times New Roman"/>
          <w:sz w:val="28"/>
          <w:szCs w:val="28"/>
        </w:rPr>
        <w:t>доплата за увеличение объема работы или исполнение обязанностей временно отсутствующего работника (рабочего) без освобождения от работы, определенной трудовым договором;</w:t>
      </w:r>
    </w:p>
    <w:p w:rsidR="00125151" w:rsidRDefault="00803D6A" w:rsidP="009C123F">
      <w:pPr>
        <w:pStyle w:val="ConsPlusNormal"/>
        <w:numPr>
          <w:ilvl w:val="0"/>
          <w:numId w:val="17"/>
        </w:numPr>
        <w:tabs>
          <w:tab w:val="left" w:pos="993"/>
        </w:tabs>
        <w:ind w:left="0" w:firstLine="709"/>
        <w:jc w:val="both"/>
        <w:rPr>
          <w:rFonts w:ascii="Times New Roman" w:hAnsi="Times New Roman" w:cs="Times New Roman"/>
          <w:sz w:val="28"/>
          <w:szCs w:val="28"/>
        </w:rPr>
      </w:pPr>
      <w:r w:rsidRPr="00125151">
        <w:rPr>
          <w:rFonts w:ascii="Times New Roman" w:hAnsi="Times New Roman" w:cs="Times New Roman"/>
          <w:sz w:val="28"/>
          <w:szCs w:val="28"/>
        </w:rPr>
        <w:lastRenderedPageBreak/>
        <w:t>доплата за работу в ночное время;</w:t>
      </w:r>
    </w:p>
    <w:p w:rsidR="00125151" w:rsidRDefault="00803D6A" w:rsidP="009C123F">
      <w:pPr>
        <w:pStyle w:val="ConsPlusNormal"/>
        <w:numPr>
          <w:ilvl w:val="0"/>
          <w:numId w:val="17"/>
        </w:numPr>
        <w:tabs>
          <w:tab w:val="left" w:pos="993"/>
        </w:tabs>
        <w:ind w:left="0" w:firstLine="709"/>
        <w:jc w:val="both"/>
        <w:rPr>
          <w:rFonts w:ascii="Times New Roman" w:hAnsi="Times New Roman" w:cs="Times New Roman"/>
          <w:sz w:val="28"/>
          <w:szCs w:val="28"/>
        </w:rPr>
      </w:pPr>
      <w:r w:rsidRPr="00125151">
        <w:rPr>
          <w:rFonts w:ascii="Times New Roman" w:hAnsi="Times New Roman" w:cs="Times New Roman"/>
          <w:sz w:val="28"/>
          <w:szCs w:val="28"/>
        </w:rPr>
        <w:t>доплата за работу в выходные и нерабочие праздничные дни;</w:t>
      </w:r>
    </w:p>
    <w:p w:rsidR="00903AEA" w:rsidRDefault="00803D6A" w:rsidP="009C123F">
      <w:pPr>
        <w:pStyle w:val="ConsPlusNormal"/>
        <w:numPr>
          <w:ilvl w:val="0"/>
          <w:numId w:val="17"/>
        </w:numPr>
        <w:tabs>
          <w:tab w:val="left" w:pos="993"/>
        </w:tabs>
        <w:ind w:left="0" w:firstLine="709"/>
        <w:jc w:val="both"/>
        <w:rPr>
          <w:rFonts w:ascii="Times New Roman" w:hAnsi="Times New Roman" w:cs="Times New Roman"/>
          <w:sz w:val="28"/>
          <w:szCs w:val="28"/>
        </w:rPr>
      </w:pPr>
      <w:r w:rsidRPr="00125151">
        <w:rPr>
          <w:rFonts w:ascii="Times New Roman" w:hAnsi="Times New Roman" w:cs="Times New Roman"/>
          <w:sz w:val="28"/>
          <w:szCs w:val="28"/>
        </w:rPr>
        <w:t>доплата за сверхурочную работу;</w:t>
      </w:r>
    </w:p>
    <w:p w:rsidR="00803D6A" w:rsidRPr="00903AEA" w:rsidRDefault="00803D6A" w:rsidP="009C123F">
      <w:pPr>
        <w:pStyle w:val="ConsPlusNormal"/>
        <w:numPr>
          <w:ilvl w:val="0"/>
          <w:numId w:val="17"/>
        </w:numPr>
        <w:tabs>
          <w:tab w:val="left" w:pos="993"/>
        </w:tabs>
        <w:ind w:left="0" w:firstLine="709"/>
        <w:jc w:val="both"/>
        <w:rPr>
          <w:rFonts w:ascii="Times New Roman" w:hAnsi="Times New Roman" w:cs="Times New Roman"/>
          <w:sz w:val="28"/>
          <w:szCs w:val="28"/>
        </w:rPr>
      </w:pPr>
      <w:r w:rsidRPr="00903AEA">
        <w:rPr>
          <w:rFonts w:ascii="Times New Roman" w:hAnsi="Times New Roman" w:cs="Times New Roman"/>
          <w:sz w:val="28"/>
          <w:szCs w:val="28"/>
        </w:rPr>
        <w:t>надбавка за квалификационную категорию.</w:t>
      </w:r>
    </w:p>
    <w:p w:rsidR="00125151" w:rsidRPr="00F075A6" w:rsidRDefault="00803D6A" w:rsidP="009C123F">
      <w:pPr>
        <w:pStyle w:val="ConsPlusNormal"/>
        <w:numPr>
          <w:ilvl w:val="0"/>
          <w:numId w:val="16"/>
        </w:numPr>
        <w:tabs>
          <w:tab w:val="left" w:pos="993"/>
        </w:tabs>
        <w:ind w:left="0" w:firstLine="709"/>
        <w:jc w:val="both"/>
        <w:rPr>
          <w:rFonts w:ascii="Times New Roman" w:hAnsi="Times New Roman" w:cs="Times New Roman"/>
          <w:sz w:val="28"/>
          <w:szCs w:val="28"/>
        </w:rPr>
      </w:pPr>
      <w:r w:rsidRPr="003A253D">
        <w:rPr>
          <w:rFonts w:ascii="Times New Roman" w:hAnsi="Times New Roman" w:cs="Times New Roman"/>
          <w:sz w:val="28"/>
          <w:szCs w:val="28"/>
        </w:rPr>
        <w:t xml:space="preserve">Порядок и условия установления компенсационных выплат предусмотрены </w:t>
      </w:r>
      <w:r w:rsidRPr="00F075A6">
        <w:rPr>
          <w:rFonts w:ascii="Times New Roman" w:hAnsi="Times New Roman" w:cs="Times New Roman"/>
          <w:sz w:val="28"/>
          <w:szCs w:val="28"/>
        </w:rPr>
        <w:t xml:space="preserve">в разделе </w:t>
      </w:r>
      <w:r w:rsidR="007D0158" w:rsidRPr="00F075A6">
        <w:rPr>
          <w:rFonts w:ascii="Times New Roman" w:hAnsi="Times New Roman" w:cs="Times New Roman"/>
          <w:sz w:val="28"/>
          <w:szCs w:val="28"/>
        </w:rPr>
        <w:t>8</w:t>
      </w:r>
      <w:r w:rsidRPr="00F075A6">
        <w:rPr>
          <w:rFonts w:ascii="Times New Roman" w:hAnsi="Times New Roman" w:cs="Times New Roman"/>
          <w:sz w:val="28"/>
          <w:szCs w:val="28"/>
        </w:rPr>
        <w:t xml:space="preserve"> настоящего Положения.</w:t>
      </w:r>
    </w:p>
    <w:p w:rsidR="00803D6A" w:rsidRPr="00125151" w:rsidRDefault="00803D6A" w:rsidP="009C123F">
      <w:pPr>
        <w:pStyle w:val="ConsPlusNormal"/>
        <w:numPr>
          <w:ilvl w:val="0"/>
          <w:numId w:val="16"/>
        </w:numPr>
        <w:tabs>
          <w:tab w:val="left" w:pos="993"/>
        </w:tabs>
        <w:ind w:left="0" w:firstLine="709"/>
        <w:jc w:val="both"/>
        <w:rPr>
          <w:rFonts w:ascii="Times New Roman" w:hAnsi="Times New Roman" w:cs="Times New Roman"/>
          <w:sz w:val="28"/>
          <w:szCs w:val="28"/>
        </w:rPr>
      </w:pPr>
      <w:r w:rsidRPr="00125151">
        <w:rPr>
          <w:rFonts w:ascii="Times New Roman" w:hAnsi="Times New Roman" w:cs="Times New Roman"/>
          <w:sz w:val="28"/>
          <w:szCs w:val="28"/>
        </w:rPr>
        <w:t>С целью стимулирования качественного результата труда, повышения эффективности осуществления профессиональной деятельности и поощрения за выполненную работу работникам устанавливаются следующие стимулирующие выплаты:</w:t>
      </w:r>
    </w:p>
    <w:p w:rsidR="00125151" w:rsidRDefault="00803D6A" w:rsidP="009C123F">
      <w:pPr>
        <w:pStyle w:val="ConsPlusNormal"/>
        <w:numPr>
          <w:ilvl w:val="0"/>
          <w:numId w:val="18"/>
        </w:numPr>
        <w:tabs>
          <w:tab w:val="left" w:pos="993"/>
        </w:tabs>
        <w:ind w:left="0" w:firstLine="709"/>
        <w:jc w:val="both"/>
        <w:rPr>
          <w:rFonts w:ascii="Times New Roman" w:hAnsi="Times New Roman" w:cs="Times New Roman"/>
          <w:sz w:val="28"/>
          <w:szCs w:val="28"/>
        </w:rPr>
      </w:pPr>
      <w:r w:rsidRPr="003A253D">
        <w:rPr>
          <w:rFonts w:ascii="Times New Roman" w:hAnsi="Times New Roman" w:cs="Times New Roman"/>
          <w:sz w:val="28"/>
          <w:szCs w:val="28"/>
        </w:rPr>
        <w:t>надбавка за присвоение ученой степени по соответствующему профилю, почетного звания, высшего спортивного звания, спортивного звания по соответствующему профилю и награждение почетным знаком, нагрудным знаком по соответствующему профилю;</w:t>
      </w:r>
    </w:p>
    <w:p w:rsidR="00125151" w:rsidRDefault="00803D6A" w:rsidP="009C123F">
      <w:pPr>
        <w:pStyle w:val="ConsPlusNormal"/>
        <w:numPr>
          <w:ilvl w:val="0"/>
          <w:numId w:val="18"/>
        </w:numPr>
        <w:tabs>
          <w:tab w:val="left" w:pos="993"/>
        </w:tabs>
        <w:ind w:left="0" w:firstLine="709"/>
        <w:jc w:val="both"/>
        <w:rPr>
          <w:rFonts w:ascii="Times New Roman" w:hAnsi="Times New Roman" w:cs="Times New Roman"/>
          <w:sz w:val="28"/>
          <w:szCs w:val="28"/>
        </w:rPr>
      </w:pPr>
      <w:r w:rsidRPr="00125151">
        <w:rPr>
          <w:rFonts w:ascii="Times New Roman" w:hAnsi="Times New Roman" w:cs="Times New Roman"/>
          <w:sz w:val="28"/>
          <w:szCs w:val="28"/>
        </w:rPr>
        <w:t>персональная поощрительная выплата;</w:t>
      </w:r>
    </w:p>
    <w:p w:rsidR="004555B6" w:rsidRDefault="004555B6" w:rsidP="009C123F">
      <w:pPr>
        <w:pStyle w:val="ConsPlusNormal"/>
        <w:numPr>
          <w:ilvl w:val="0"/>
          <w:numId w:val="18"/>
        </w:numPr>
        <w:tabs>
          <w:tab w:val="left" w:pos="993"/>
        </w:tabs>
        <w:ind w:left="0" w:firstLine="709"/>
        <w:jc w:val="both"/>
        <w:rPr>
          <w:rFonts w:ascii="Times New Roman" w:hAnsi="Times New Roman" w:cs="Times New Roman"/>
          <w:sz w:val="28"/>
          <w:szCs w:val="28"/>
        </w:rPr>
      </w:pPr>
      <w:r w:rsidRPr="004555B6">
        <w:rPr>
          <w:rFonts w:ascii="Times New Roman" w:hAnsi="Times New Roman" w:cs="Times New Roman"/>
          <w:sz w:val="28"/>
          <w:szCs w:val="28"/>
        </w:rPr>
        <w:t>надбавка за выполнение важных (особо важных) и ответственных (особо ответственных) работ;</w:t>
      </w:r>
    </w:p>
    <w:p w:rsidR="00125151" w:rsidRDefault="00803D6A" w:rsidP="009C123F">
      <w:pPr>
        <w:pStyle w:val="ConsPlusNormal"/>
        <w:numPr>
          <w:ilvl w:val="0"/>
          <w:numId w:val="18"/>
        </w:numPr>
        <w:tabs>
          <w:tab w:val="left" w:pos="993"/>
        </w:tabs>
        <w:ind w:left="0" w:firstLine="709"/>
        <w:jc w:val="both"/>
        <w:rPr>
          <w:rFonts w:ascii="Times New Roman" w:hAnsi="Times New Roman" w:cs="Times New Roman"/>
          <w:sz w:val="28"/>
          <w:szCs w:val="28"/>
        </w:rPr>
      </w:pPr>
      <w:r w:rsidRPr="00125151">
        <w:rPr>
          <w:rFonts w:ascii="Times New Roman" w:hAnsi="Times New Roman" w:cs="Times New Roman"/>
          <w:sz w:val="28"/>
          <w:szCs w:val="28"/>
        </w:rPr>
        <w:t>поощрительная выплата по итогам работы (за месяц, квартал, полугодие, год);</w:t>
      </w:r>
    </w:p>
    <w:p w:rsidR="00125151" w:rsidRDefault="00803D6A" w:rsidP="009C123F">
      <w:pPr>
        <w:pStyle w:val="ConsPlusNormal"/>
        <w:numPr>
          <w:ilvl w:val="0"/>
          <w:numId w:val="18"/>
        </w:numPr>
        <w:tabs>
          <w:tab w:val="left" w:pos="993"/>
        </w:tabs>
        <w:ind w:left="0" w:firstLine="709"/>
        <w:jc w:val="both"/>
        <w:rPr>
          <w:rFonts w:ascii="Times New Roman" w:hAnsi="Times New Roman" w:cs="Times New Roman"/>
          <w:sz w:val="28"/>
          <w:szCs w:val="28"/>
        </w:rPr>
      </w:pPr>
      <w:r w:rsidRPr="00125151">
        <w:rPr>
          <w:rFonts w:ascii="Times New Roman" w:hAnsi="Times New Roman" w:cs="Times New Roman"/>
          <w:sz w:val="28"/>
          <w:szCs w:val="28"/>
        </w:rPr>
        <w:t>единовременная поощрительная выплата;</w:t>
      </w:r>
    </w:p>
    <w:p w:rsidR="00803D6A" w:rsidRPr="00125151" w:rsidRDefault="00803D6A" w:rsidP="009C123F">
      <w:pPr>
        <w:pStyle w:val="ConsPlusNormal"/>
        <w:numPr>
          <w:ilvl w:val="0"/>
          <w:numId w:val="18"/>
        </w:numPr>
        <w:tabs>
          <w:tab w:val="left" w:pos="993"/>
        </w:tabs>
        <w:ind w:left="0" w:firstLine="709"/>
        <w:jc w:val="both"/>
        <w:rPr>
          <w:rFonts w:ascii="Times New Roman" w:hAnsi="Times New Roman" w:cs="Times New Roman"/>
          <w:sz w:val="28"/>
          <w:szCs w:val="28"/>
        </w:rPr>
      </w:pPr>
      <w:r w:rsidRPr="00125151">
        <w:rPr>
          <w:rFonts w:ascii="Times New Roman" w:hAnsi="Times New Roman" w:cs="Times New Roman"/>
          <w:sz w:val="28"/>
          <w:szCs w:val="28"/>
        </w:rPr>
        <w:t>поощрительная выплата за высокие результаты работы.</w:t>
      </w:r>
    </w:p>
    <w:p w:rsidR="00803D6A" w:rsidRPr="00F075A6" w:rsidRDefault="00803D6A" w:rsidP="009C123F">
      <w:pPr>
        <w:pStyle w:val="ConsPlusNormal"/>
        <w:numPr>
          <w:ilvl w:val="0"/>
          <w:numId w:val="16"/>
        </w:numPr>
        <w:tabs>
          <w:tab w:val="left" w:pos="993"/>
        </w:tabs>
        <w:ind w:left="0" w:firstLine="709"/>
        <w:jc w:val="both"/>
        <w:rPr>
          <w:rFonts w:ascii="Times New Roman" w:hAnsi="Times New Roman" w:cs="Times New Roman"/>
          <w:sz w:val="28"/>
          <w:szCs w:val="28"/>
        </w:rPr>
      </w:pPr>
      <w:r w:rsidRPr="003A253D">
        <w:rPr>
          <w:rFonts w:ascii="Times New Roman" w:hAnsi="Times New Roman" w:cs="Times New Roman"/>
          <w:sz w:val="28"/>
          <w:szCs w:val="28"/>
        </w:rPr>
        <w:t xml:space="preserve">Порядок и условия установления стимулирующих выплат предусмотрены в </w:t>
      </w:r>
      <w:r w:rsidRPr="00F075A6">
        <w:rPr>
          <w:rFonts w:ascii="Times New Roman" w:hAnsi="Times New Roman" w:cs="Times New Roman"/>
          <w:sz w:val="28"/>
          <w:szCs w:val="28"/>
        </w:rPr>
        <w:t xml:space="preserve">разделе </w:t>
      </w:r>
      <w:r w:rsidR="007D0158" w:rsidRPr="00F075A6">
        <w:rPr>
          <w:rFonts w:ascii="Times New Roman" w:hAnsi="Times New Roman" w:cs="Times New Roman"/>
          <w:sz w:val="28"/>
          <w:szCs w:val="28"/>
        </w:rPr>
        <w:t>9</w:t>
      </w:r>
      <w:r w:rsidRPr="00F075A6">
        <w:rPr>
          <w:rFonts w:ascii="Times New Roman" w:hAnsi="Times New Roman" w:cs="Times New Roman"/>
          <w:sz w:val="28"/>
          <w:szCs w:val="28"/>
        </w:rPr>
        <w:t xml:space="preserve"> настоящего Положения.</w:t>
      </w:r>
    </w:p>
    <w:p w:rsidR="00803D6A" w:rsidRPr="00715C2E" w:rsidRDefault="00803D6A" w:rsidP="009C123F">
      <w:pPr>
        <w:pStyle w:val="ConsPlusNormal"/>
        <w:jc w:val="both"/>
        <w:rPr>
          <w:rFonts w:ascii="Times New Roman" w:hAnsi="Times New Roman" w:cs="Times New Roman"/>
          <w:color w:val="FF0000"/>
          <w:sz w:val="28"/>
          <w:szCs w:val="28"/>
        </w:rPr>
      </w:pPr>
    </w:p>
    <w:p w:rsidR="00803D6A" w:rsidRPr="001F767D" w:rsidRDefault="00125151" w:rsidP="009C123F">
      <w:pPr>
        <w:pStyle w:val="ConsPlusNormal"/>
        <w:jc w:val="center"/>
        <w:outlineLvl w:val="1"/>
        <w:rPr>
          <w:rFonts w:ascii="Times New Roman" w:hAnsi="Times New Roman" w:cs="Times New Roman"/>
          <w:b/>
          <w:color w:val="FF0000"/>
          <w:sz w:val="28"/>
          <w:szCs w:val="28"/>
        </w:rPr>
      </w:pPr>
      <w:bookmarkStart w:id="3" w:name="P651"/>
      <w:bookmarkEnd w:id="3"/>
      <w:r>
        <w:rPr>
          <w:rFonts w:ascii="Times New Roman" w:hAnsi="Times New Roman" w:cs="Times New Roman"/>
          <w:b/>
          <w:sz w:val="28"/>
          <w:szCs w:val="28"/>
        </w:rPr>
        <w:t>8</w:t>
      </w:r>
      <w:r w:rsidR="00803D6A" w:rsidRPr="001F767D">
        <w:rPr>
          <w:rFonts w:ascii="Times New Roman" w:hAnsi="Times New Roman" w:cs="Times New Roman"/>
          <w:b/>
          <w:sz w:val="28"/>
          <w:szCs w:val="28"/>
        </w:rPr>
        <w:t>.</w:t>
      </w:r>
      <w:r w:rsidR="001F767D" w:rsidRPr="001F767D">
        <w:rPr>
          <w:rFonts w:ascii="Times New Roman" w:hAnsi="Times New Roman" w:cs="Times New Roman"/>
          <w:b/>
          <w:sz w:val="28"/>
          <w:szCs w:val="28"/>
        </w:rPr>
        <w:t xml:space="preserve"> </w:t>
      </w:r>
      <w:r w:rsidR="00803D6A" w:rsidRPr="001F767D">
        <w:rPr>
          <w:rFonts w:ascii="Times New Roman" w:hAnsi="Times New Roman" w:cs="Times New Roman"/>
          <w:b/>
          <w:sz w:val="28"/>
          <w:szCs w:val="28"/>
        </w:rPr>
        <w:t>Порядок и условия установления компенсационных выплат</w:t>
      </w:r>
    </w:p>
    <w:p w:rsidR="00803D6A" w:rsidRPr="00715C2E" w:rsidRDefault="00803D6A" w:rsidP="009C123F">
      <w:pPr>
        <w:pStyle w:val="ConsPlusNormal"/>
        <w:jc w:val="both"/>
        <w:rPr>
          <w:rFonts w:ascii="Times New Roman" w:hAnsi="Times New Roman" w:cs="Times New Roman"/>
          <w:color w:val="FF0000"/>
          <w:sz w:val="28"/>
          <w:szCs w:val="28"/>
        </w:rPr>
      </w:pPr>
    </w:p>
    <w:p w:rsidR="00803D6A" w:rsidRPr="003A253D" w:rsidRDefault="00803D6A" w:rsidP="009C123F">
      <w:pPr>
        <w:pStyle w:val="ConsPlusNormal"/>
        <w:numPr>
          <w:ilvl w:val="0"/>
          <w:numId w:val="19"/>
        </w:numPr>
        <w:tabs>
          <w:tab w:val="left" w:pos="993"/>
          <w:tab w:val="left" w:pos="1276"/>
        </w:tabs>
        <w:ind w:left="0" w:firstLine="709"/>
        <w:jc w:val="both"/>
        <w:rPr>
          <w:rFonts w:ascii="Times New Roman" w:hAnsi="Times New Roman" w:cs="Times New Roman"/>
          <w:sz w:val="28"/>
          <w:szCs w:val="28"/>
        </w:rPr>
      </w:pPr>
      <w:r w:rsidRPr="003A253D">
        <w:rPr>
          <w:rFonts w:ascii="Times New Roman" w:hAnsi="Times New Roman" w:cs="Times New Roman"/>
          <w:sz w:val="28"/>
          <w:szCs w:val="28"/>
        </w:rPr>
        <w:t>К компенсационным выплатам относятся следующие доплаты и надбавки:</w:t>
      </w:r>
    </w:p>
    <w:p w:rsidR="00685648" w:rsidRDefault="00803D6A" w:rsidP="009C123F">
      <w:pPr>
        <w:pStyle w:val="ConsPlusNormal"/>
        <w:numPr>
          <w:ilvl w:val="0"/>
          <w:numId w:val="20"/>
        </w:numPr>
        <w:tabs>
          <w:tab w:val="left" w:pos="1134"/>
        </w:tabs>
        <w:ind w:left="0" w:firstLine="709"/>
        <w:jc w:val="both"/>
        <w:rPr>
          <w:rFonts w:ascii="Times New Roman" w:hAnsi="Times New Roman" w:cs="Times New Roman"/>
          <w:sz w:val="28"/>
          <w:szCs w:val="28"/>
        </w:rPr>
      </w:pPr>
      <w:r w:rsidRPr="003A253D">
        <w:rPr>
          <w:rFonts w:ascii="Times New Roman" w:hAnsi="Times New Roman" w:cs="Times New Roman"/>
          <w:sz w:val="28"/>
          <w:szCs w:val="28"/>
        </w:rPr>
        <w:t>доплата работникам (рабочим), занятым на работах с вредными и (или) опасными условиями труда;</w:t>
      </w:r>
    </w:p>
    <w:p w:rsidR="00685648" w:rsidRDefault="00803D6A" w:rsidP="009C123F">
      <w:pPr>
        <w:pStyle w:val="ConsPlusNormal"/>
        <w:numPr>
          <w:ilvl w:val="0"/>
          <w:numId w:val="20"/>
        </w:numPr>
        <w:tabs>
          <w:tab w:val="left" w:pos="1134"/>
        </w:tabs>
        <w:ind w:left="0" w:firstLine="709"/>
        <w:jc w:val="both"/>
        <w:rPr>
          <w:rFonts w:ascii="Times New Roman" w:hAnsi="Times New Roman" w:cs="Times New Roman"/>
          <w:sz w:val="28"/>
          <w:szCs w:val="28"/>
        </w:rPr>
      </w:pPr>
      <w:r w:rsidRPr="00685648">
        <w:rPr>
          <w:rFonts w:ascii="Times New Roman" w:hAnsi="Times New Roman" w:cs="Times New Roman"/>
          <w:sz w:val="28"/>
          <w:szCs w:val="28"/>
        </w:rPr>
        <w:t>надбавка работникам - молодым специалистам;</w:t>
      </w:r>
    </w:p>
    <w:p w:rsidR="00685648" w:rsidRDefault="00803D6A" w:rsidP="009C123F">
      <w:pPr>
        <w:pStyle w:val="ConsPlusNormal"/>
        <w:numPr>
          <w:ilvl w:val="0"/>
          <w:numId w:val="20"/>
        </w:numPr>
        <w:tabs>
          <w:tab w:val="left" w:pos="1134"/>
        </w:tabs>
        <w:ind w:left="0" w:firstLine="709"/>
        <w:jc w:val="both"/>
        <w:rPr>
          <w:rFonts w:ascii="Times New Roman" w:hAnsi="Times New Roman" w:cs="Times New Roman"/>
          <w:sz w:val="28"/>
          <w:szCs w:val="28"/>
        </w:rPr>
      </w:pPr>
      <w:r w:rsidRPr="00685648">
        <w:rPr>
          <w:rFonts w:ascii="Times New Roman" w:hAnsi="Times New Roman" w:cs="Times New Roman"/>
          <w:sz w:val="28"/>
          <w:szCs w:val="28"/>
        </w:rPr>
        <w:t>доплата за особые условия труда;</w:t>
      </w:r>
    </w:p>
    <w:p w:rsidR="00685648" w:rsidRDefault="00803D6A" w:rsidP="009C123F">
      <w:pPr>
        <w:pStyle w:val="ConsPlusNormal"/>
        <w:numPr>
          <w:ilvl w:val="0"/>
          <w:numId w:val="20"/>
        </w:numPr>
        <w:tabs>
          <w:tab w:val="left" w:pos="1134"/>
        </w:tabs>
        <w:ind w:left="0" w:firstLine="709"/>
        <w:jc w:val="both"/>
        <w:rPr>
          <w:rFonts w:ascii="Times New Roman" w:hAnsi="Times New Roman" w:cs="Times New Roman"/>
          <w:sz w:val="28"/>
          <w:szCs w:val="28"/>
        </w:rPr>
      </w:pPr>
      <w:r w:rsidRPr="00685648">
        <w:rPr>
          <w:rFonts w:ascii="Times New Roman" w:hAnsi="Times New Roman" w:cs="Times New Roman"/>
          <w:sz w:val="28"/>
          <w:szCs w:val="28"/>
        </w:rPr>
        <w:t>доплата за совмещение профессий (должностей);</w:t>
      </w:r>
    </w:p>
    <w:p w:rsidR="00685648" w:rsidRDefault="00803D6A" w:rsidP="009C123F">
      <w:pPr>
        <w:pStyle w:val="ConsPlusNormal"/>
        <w:numPr>
          <w:ilvl w:val="0"/>
          <w:numId w:val="20"/>
        </w:numPr>
        <w:tabs>
          <w:tab w:val="left" w:pos="1134"/>
        </w:tabs>
        <w:ind w:left="0" w:firstLine="709"/>
        <w:jc w:val="both"/>
        <w:rPr>
          <w:rFonts w:ascii="Times New Roman" w:hAnsi="Times New Roman" w:cs="Times New Roman"/>
          <w:sz w:val="28"/>
          <w:szCs w:val="28"/>
        </w:rPr>
      </w:pPr>
      <w:r w:rsidRPr="00685648">
        <w:rPr>
          <w:rFonts w:ascii="Times New Roman" w:hAnsi="Times New Roman" w:cs="Times New Roman"/>
          <w:sz w:val="28"/>
          <w:szCs w:val="28"/>
        </w:rPr>
        <w:t>доплата за расширение зон обслуживания;</w:t>
      </w:r>
    </w:p>
    <w:p w:rsidR="00685648" w:rsidRDefault="00803D6A" w:rsidP="009C123F">
      <w:pPr>
        <w:pStyle w:val="ConsPlusNormal"/>
        <w:numPr>
          <w:ilvl w:val="0"/>
          <w:numId w:val="20"/>
        </w:numPr>
        <w:tabs>
          <w:tab w:val="left" w:pos="1134"/>
        </w:tabs>
        <w:ind w:left="0" w:firstLine="709"/>
        <w:jc w:val="both"/>
        <w:rPr>
          <w:rFonts w:ascii="Times New Roman" w:hAnsi="Times New Roman" w:cs="Times New Roman"/>
          <w:sz w:val="28"/>
          <w:szCs w:val="28"/>
        </w:rPr>
      </w:pPr>
      <w:r w:rsidRPr="00685648">
        <w:rPr>
          <w:rFonts w:ascii="Times New Roman" w:hAnsi="Times New Roman" w:cs="Times New Roman"/>
          <w:sz w:val="28"/>
          <w:szCs w:val="28"/>
        </w:rPr>
        <w:t>доплата за увеличение объема работы или исполнение обязанностей временно отсутствующего работника (рабочего) без освобождения от работы, определенной трудовым договором;</w:t>
      </w:r>
    </w:p>
    <w:p w:rsidR="00685648" w:rsidRDefault="00803D6A" w:rsidP="009C123F">
      <w:pPr>
        <w:pStyle w:val="ConsPlusNormal"/>
        <w:numPr>
          <w:ilvl w:val="0"/>
          <w:numId w:val="20"/>
        </w:numPr>
        <w:tabs>
          <w:tab w:val="left" w:pos="1134"/>
        </w:tabs>
        <w:ind w:left="0" w:firstLine="709"/>
        <w:jc w:val="both"/>
        <w:rPr>
          <w:rFonts w:ascii="Times New Roman" w:hAnsi="Times New Roman" w:cs="Times New Roman"/>
          <w:sz w:val="28"/>
          <w:szCs w:val="28"/>
        </w:rPr>
      </w:pPr>
      <w:r w:rsidRPr="00685648">
        <w:rPr>
          <w:rFonts w:ascii="Times New Roman" w:hAnsi="Times New Roman" w:cs="Times New Roman"/>
          <w:sz w:val="28"/>
          <w:szCs w:val="28"/>
        </w:rPr>
        <w:t>надбавка за спортивные результаты;</w:t>
      </w:r>
    </w:p>
    <w:p w:rsidR="00685648" w:rsidRDefault="00803D6A" w:rsidP="009C123F">
      <w:pPr>
        <w:pStyle w:val="ConsPlusNormal"/>
        <w:numPr>
          <w:ilvl w:val="0"/>
          <w:numId w:val="20"/>
        </w:numPr>
        <w:tabs>
          <w:tab w:val="left" w:pos="1134"/>
        </w:tabs>
        <w:ind w:left="0" w:firstLine="709"/>
        <w:jc w:val="both"/>
        <w:rPr>
          <w:rFonts w:ascii="Times New Roman" w:hAnsi="Times New Roman" w:cs="Times New Roman"/>
          <w:sz w:val="28"/>
          <w:szCs w:val="28"/>
        </w:rPr>
      </w:pPr>
      <w:r w:rsidRPr="00685648">
        <w:rPr>
          <w:rFonts w:ascii="Times New Roman" w:hAnsi="Times New Roman" w:cs="Times New Roman"/>
          <w:sz w:val="28"/>
          <w:szCs w:val="28"/>
        </w:rPr>
        <w:t>надбавка за обеспечение высококачественного тренировочного процесса при подготовке высококвалифицированного учащегося-спортсмена;</w:t>
      </w:r>
    </w:p>
    <w:p w:rsidR="00685648" w:rsidRDefault="00803D6A" w:rsidP="009C123F">
      <w:pPr>
        <w:pStyle w:val="ConsPlusNormal"/>
        <w:numPr>
          <w:ilvl w:val="0"/>
          <w:numId w:val="20"/>
        </w:numPr>
        <w:tabs>
          <w:tab w:val="left" w:pos="1134"/>
        </w:tabs>
        <w:ind w:left="0" w:firstLine="709"/>
        <w:jc w:val="both"/>
        <w:rPr>
          <w:rFonts w:ascii="Times New Roman" w:hAnsi="Times New Roman" w:cs="Times New Roman"/>
          <w:sz w:val="28"/>
          <w:szCs w:val="28"/>
        </w:rPr>
      </w:pPr>
      <w:r w:rsidRPr="00685648">
        <w:rPr>
          <w:rFonts w:ascii="Times New Roman" w:hAnsi="Times New Roman" w:cs="Times New Roman"/>
          <w:sz w:val="28"/>
          <w:szCs w:val="28"/>
        </w:rPr>
        <w:t>доплата за работу в ночное время;</w:t>
      </w:r>
    </w:p>
    <w:p w:rsidR="00685648" w:rsidRDefault="00803D6A" w:rsidP="009C123F">
      <w:pPr>
        <w:pStyle w:val="ConsPlusNormal"/>
        <w:numPr>
          <w:ilvl w:val="0"/>
          <w:numId w:val="20"/>
        </w:numPr>
        <w:tabs>
          <w:tab w:val="left" w:pos="1134"/>
          <w:tab w:val="left" w:pos="1560"/>
          <w:tab w:val="left" w:pos="1985"/>
          <w:tab w:val="left" w:pos="2410"/>
          <w:tab w:val="left" w:pos="3119"/>
          <w:tab w:val="left" w:pos="3544"/>
          <w:tab w:val="left" w:pos="5954"/>
          <w:tab w:val="left" w:pos="7797"/>
        </w:tabs>
        <w:ind w:left="0" w:firstLine="709"/>
        <w:jc w:val="both"/>
        <w:rPr>
          <w:rFonts w:ascii="Times New Roman" w:hAnsi="Times New Roman" w:cs="Times New Roman"/>
          <w:sz w:val="28"/>
          <w:szCs w:val="28"/>
        </w:rPr>
      </w:pPr>
      <w:r w:rsidRPr="00685648">
        <w:rPr>
          <w:rFonts w:ascii="Times New Roman" w:hAnsi="Times New Roman" w:cs="Times New Roman"/>
          <w:sz w:val="28"/>
          <w:szCs w:val="28"/>
        </w:rPr>
        <w:t>доплата за работу в выходные и нерабочие праздничные дни;</w:t>
      </w:r>
    </w:p>
    <w:p w:rsidR="00685648" w:rsidRDefault="00803D6A" w:rsidP="009C123F">
      <w:pPr>
        <w:pStyle w:val="ConsPlusNormal"/>
        <w:numPr>
          <w:ilvl w:val="0"/>
          <w:numId w:val="20"/>
        </w:numPr>
        <w:tabs>
          <w:tab w:val="left" w:pos="1134"/>
          <w:tab w:val="left" w:pos="1560"/>
          <w:tab w:val="left" w:pos="1985"/>
          <w:tab w:val="left" w:pos="2410"/>
          <w:tab w:val="left" w:pos="3119"/>
          <w:tab w:val="left" w:pos="3544"/>
          <w:tab w:val="left" w:pos="5954"/>
          <w:tab w:val="left" w:pos="7797"/>
        </w:tabs>
        <w:ind w:left="0" w:firstLine="709"/>
        <w:jc w:val="both"/>
        <w:rPr>
          <w:rFonts w:ascii="Times New Roman" w:hAnsi="Times New Roman" w:cs="Times New Roman"/>
          <w:sz w:val="28"/>
          <w:szCs w:val="28"/>
        </w:rPr>
      </w:pPr>
      <w:r w:rsidRPr="00685648">
        <w:rPr>
          <w:rFonts w:ascii="Times New Roman" w:hAnsi="Times New Roman" w:cs="Times New Roman"/>
          <w:sz w:val="28"/>
          <w:szCs w:val="28"/>
        </w:rPr>
        <w:t>доплата за сверхурочную работу;</w:t>
      </w:r>
    </w:p>
    <w:p w:rsidR="00685648" w:rsidRDefault="00803D6A" w:rsidP="009C123F">
      <w:pPr>
        <w:pStyle w:val="ConsPlusNormal"/>
        <w:numPr>
          <w:ilvl w:val="0"/>
          <w:numId w:val="20"/>
        </w:numPr>
        <w:tabs>
          <w:tab w:val="left" w:pos="1134"/>
          <w:tab w:val="left" w:pos="1560"/>
          <w:tab w:val="left" w:pos="1985"/>
          <w:tab w:val="left" w:pos="2410"/>
          <w:tab w:val="left" w:pos="3119"/>
          <w:tab w:val="left" w:pos="3544"/>
          <w:tab w:val="left" w:pos="5954"/>
          <w:tab w:val="left" w:pos="7797"/>
        </w:tabs>
        <w:ind w:left="0" w:firstLine="709"/>
        <w:jc w:val="both"/>
        <w:rPr>
          <w:rFonts w:ascii="Times New Roman" w:hAnsi="Times New Roman" w:cs="Times New Roman"/>
          <w:sz w:val="28"/>
          <w:szCs w:val="28"/>
        </w:rPr>
      </w:pPr>
      <w:r w:rsidRPr="00685648">
        <w:rPr>
          <w:rFonts w:ascii="Times New Roman" w:hAnsi="Times New Roman" w:cs="Times New Roman"/>
          <w:sz w:val="28"/>
          <w:szCs w:val="28"/>
        </w:rPr>
        <w:t>надбавка за квалификационную категорию;</w:t>
      </w:r>
    </w:p>
    <w:p w:rsidR="004555B6" w:rsidRPr="00CB6EAF" w:rsidRDefault="004555B6" w:rsidP="009C123F">
      <w:pPr>
        <w:pStyle w:val="ConsPlusNormal"/>
        <w:numPr>
          <w:ilvl w:val="0"/>
          <w:numId w:val="20"/>
        </w:numPr>
        <w:tabs>
          <w:tab w:val="left" w:pos="1134"/>
          <w:tab w:val="left" w:pos="1560"/>
          <w:tab w:val="left" w:pos="1985"/>
          <w:tab w:val="left" w:pos="2410"/>
          <w:tab w:val="left" w:pos="3119"/>
          <w:tab w:val="left" w:pos="3544"/>
          <w:tab w:val="left" w:pos="5954"/>
          <w:tab w:val="left" w:pos="7797"/>
        </w:tabs>
        <w:ind w:left="0" w:firstLine="709"/>
        <w:jc w:val="both"/>
        <w:rPr>
          <w:rFonts w:ascii="Times New Roman" w:hAnsi="Times New Roman" w:cs="Times New Roman"/>
          <w:sz w:val="28"/>
          <w:szCs w:val="28"/>
        </w:rPr>
      </w:pPr>
      <w:r w:rsidRPr="00CB6EAF">
        <w:rPr>
          <w:rFonts w:ascii="Times New Roman" w:hAnsi="Times New Roman" w:cs="Times New Roman"/>
          <w:sz w:val="28"/>
          <w:szCs w:val="28"/>
        </w:rPr>
        <w:lastRenderedPageBreak/>
        <w:t xml:space="preserve">надбавка за классное руководство устанавливается педагогическим работникам </w:t>
      </w:r>
      <w:r w:rsidR="00CB6EAF" w:rsidRPr="00CB6EAF">
        <w:rPr>
          <w:rFonts w:ascii="Times New Roman" w:hAnsi="Times New Roman" w:cs="Times New Roman"/>
          <w:sz w:val="28"/>
          <w:szCs w:val="28"/>
        </w:rPr>
        <w:t>муниципальных</w:t>
      </w:r>
      <w:r w:rsidRPr="00CB6EAF">
        <w:rPr>
          <w:rFonts w:ascii="Times New Roman" w:hAnsi="Times New Roman" w:cs="Times New Roman"/>
          <w:sz w:val="28"/>
          <w:szCs w:val="28"/>
        </w:rPr>
        <w:t xml:space="preserve"> образовательных </w:t>
      </w:r>
      <w:r w:rsidR="00CB6EAF" w:rsidRPr="00CB6EAF">
        <w:rPr>
          <w:rFonts w:ascii="Times New Roman" w:hAnsi="Times New Roman" w:cs="Times New Roman"/>
          <w:sz w:val="28"/>
          <w:szCs w:val="28"/>
        </w:rPr>
        <w:t>учреждений</w:t>
      </w:r>
      <w:r w:rsidRPr="00CB6EAF">
        <w:rPr>
          <w:rFonts w:ascii="Times New Roman" w:hAnsi="Times New Roman" w:cs="Times New Roman"/>
          <w:sz w:val="28"/>
          <w:szCs w:val="28"/>
        </w:rPr>
        <w:t>, реализующих образовательные программы начального общего образования, основного общего образования и среднего общего образования, в размере 1500 рублей в месяц.</w:t>
      </w:r>
    </w:p>
    <w:p w:rsidR="00CB6EAF" w:rsidRDefault="004555B6" w:rsidP="009C123F">
      <w:pPr>
        <w:pStyle w:val="ConsPlusNormal"/>
        <w:tabs>
          <w:tab w:val="left" w:pos="993"/>
        </w:tabs>
        <w:jc w:val="both"/>
        <w:rPr>
          <w:rFonts w:ascii="Times New Roman" w:hAnsi="Times New Roman" w:cs="Times New Roman"/>
          <w:sz w:val="28"/>
          <w:szCs w:val="28"/>
        </w:rPr>
      </w:pPr>
      <w:r>
        <w:rPr>
          <w:rFonts w:ascii="Times New Roman" w:hAnsi="Times New Roman" w:cs="Times New Roman"/>
          <w:sz w:val="28"/>
          <w:szCs w:val="28"/>
        </w:rPr>
        <w:tab/>
      </w:r>
      <w:r w:rsidRPr="004555B6">
        <w:rPr>
          <w:rFonts w:ascii="Times New Roman" w:hAnsi="Times New Roman" w:cs="Times New Roman"/>
          <w:sz w:val="28"/>
          <w:szCs w:val="28"/>
        </w:rPr>
        <w:t xml:space="preserve">В случае осуществления педагогическим работником </w:t>
      </w:r>
      <w:r w:rsidR="00CB6EAF" w:rsidRPr="00CB6EAF">
        <w:rPr>
          <w:rFonts w:ascii="Times New Roman" w:hAnsi="Times New Roman" w:cs="Times New Roman"/>
          <w:sz w:val="28"/>
          <w:szCs w:val="28"/>
        </w:rPr>
        <w:t>муниципальн</w:t>
      </w:r>
      <w:r w:rsidR="00CB6EAF">
        <w:rPr>
          <w:rFonts w:ascii="Times New Roman" w:hAnsi="Times New Roman" w:cs="Times New Roman"/>
          <w:sz w:val="28"/>
          <w:szCs w:val="28"/>
        </w:rPr>
        <w:t xml:space="preserve">ого </w:t>
      </w:r>
      <w:r w:rsidR="00CB6EAF" w:rsidRPr="00CB6EAF">
        <w:rPr>
          <w:rFonts w:ascii="Times New Roman" w:hAnsi="Times New Roman" w:cs="Times New Roman"/>
          <w:sz w:val="28"/>
          <w:szCs w:val="28"/>
        </w:rPr>
        <w:t>образовательн</w:t>
      </w:r>
      <w:r w:rsidR="00CB6EAF">
        <w:rPr>
          <w:rFonts w:ascii="Times New Roman" w:hAnsi="Times New Roman" w:cs="Times New Roman"/>
          <w:sz w:val="28"/>
          <w:szCs w:val="28"/>
        </w:rPr>
        <w:t>ого</w:t>
      </w:r>
      <w:r w:rsidR="00CB6EAF" w:rsidRPr="00CB6EAF">
        <w:rPr>
          <w:rFonts w:ascii="Times New Roman" w:hAnsi="Times New Roman" w:cs="Times New Roman"/>
          <w:sz w:val="28"/>
          <w:szCs w:val="28"/>
        </w:rPr>
        <w:t xml:space="preserve"> учреждени</w:t>
      </w:r>
      <w:r w:rsidR="00CB6EAF">
        <w:rPr>
          <w:rFonts w:ascii="Times New Roman" w:hAnsi="Times New Roman" w:cs="Times New Roman"/>
          <w:sz w:val="28"/>
          <w:szCs w:val="28"/>
        </w:rPr>
        <w:t>я</w:t>
      </w:r>
      <w:r w:rsidRPr="004555B6">
        <w:rPr>
          <w:rFonts w:ascii="Times New Roman" w:hAnsi="Times New Roman" w:cs="Times New Roman"/>
          <w:sz w:val="28"/>
          <w:szCs w:val="28"/>
        </w:rPr>
        <w:t>, реализующей образовательные программы начального общего образования, основного общего образования и среднего общего образования, классного руководства в двух и более классах, а также в классе-комплекте, который принимается за один класс (далее - класс), надбавка за классное руководство составляет не более двух выплат в размере 1500 рублей независимо от количества обучающихся в каждом из классов.</w:t>
      </w:r>
      <w:r>
        <w:rPr>
          <w:rFonts w:ascii="Times New Roman" w:hAnsi="Times New Roman" w:cs="Times New Roman"/>
          <w:sz w:val="28"/>
          <w:szCs w:val="28"/>
        </w:rPr>
        <w:t xml:space="preserve"> </w:t>
      </w:r>
    </w:p>
    <w:p w:rsidR="00803D6A" w:rsidRPr="003A253D" w:rsidRDefault="00803D6A" w:rsidP="009C123F">
      <w:pPr>
        <w:pStyle w:val="ConsPlusNormal"/>
        <w:numPr>
          <w:ilvl w:val="0"/>
          <w:numId w:val="19"/>
        </w:numPr>
        <w:tabs>
          <w:tab w:val="left" w:pos="993"/>
          <w:tab w:val="left" w:pos="1276"/>
        </w:tabs>
        <w:ind w:left="0" w:firstLine="709"/>
        <w:jc w:val="both"/>
        <w:rPr>
          <w:rFonts w:ascii="Times New Roman" w:hAnsi="Times New Roman" w:cs="Times New Roman"/>
          <w:sz w:val="28"/>
          <w:szCs w:val="28"/>
        </w:rPr>
      </w:pPr>
      <w:r w:rsidRPr="003A253D">
        <w:rPr>
          <w:rFonts w:ascii="Times New Roman" w:hAnsi="Times New Roman" w:cs="Times New Roman"/>
          <w:sz w:val="28"/>
          <w:szCs w:val="28"/>
        </w:rPr>
        <w:t>Компенсационные выплаты устанавливаются к должностным окладам (окладам) работников (рабочих) муниципальн</w:t>
      </w:r>
      <w:r>
        <w:rPr>
          <w:rFonts w:ascii="Times New Roman" w:hAnsi="Times New Roman" w:cs="Times New Roman"/>
          <w:sz w:val="28"/>
          <w:szCs w:val="28"/>
        </w:rPr>
        <w:t>ых</w:t>
      </w:r>
      <w:r w:rsidRPr="003A253D">
        <w:rPr>
          <w:rFonts w:ascii="Times New Roman" w:hAnsi="Times New Roman" w:cs="Times New Roman"/>
          <w:sz w:val="28"/>
          <w:szCs w:val="28"/>
        </w:rPr>
        <w:t xml:space="preserve"> образовательн</w:t>
      </w:r>
      <w:r>
        <w:rPr>
          <w:rFonts w:ascii="Times New Roman" w:hAnsi="Times New Roman" w:cs="Times New Roman"/>
          <w:sz w:val="28"/>
          <w:szCs w:val="28"/>
        </w:rPr>
        <w:t>ых</w:t>
      </w:r>
      <w:r w:rsidRPr="003A253D">
        <w:rPr>
          <w:rFonts w:ascii="Times New Roman" w:hAnsi="Times New Roman" w:cs="Times New Roman"/>
          <w:sz w:val="28"/>
          <w:szCs w:val="28"/>
        </w:rPr>
        <w:t xml:space="preserve"> учреждени</w:t>
      </w:r>
      <w:r>
        <w:rPr>
          <w:rFonts w:ascii="Times New Roman" w:hAnsi="Times New Roman" w:cs="Times New Roman"/>
          <w:sz w:val="28"/>
          <w:szCs w:val="28"/>
        </w:rPr>
        <w:t>й</w:t>
      </w:r>
      <w:r w:rsidRPr="003A253D">
        <w:rPr>
          <w:rFonts w:ascii="Times New Roman" w:hAnsi="Times New Roman" w:cs="Times New Roman"/>
          <w:sz w:val="28"/>
          <w:szCs w:val="28"/>
        </w:rPr>
        <w:t>.</w:t>
      </w:r>
    </w:p>
    <w:p w:rsidR="00803D6A" w:rsidRPr="003A253D" w:rsidRDefault="00803D6A" w:rsidP="009C123F">
      <w:pPr>
        <w:pStyle w:val="ConsPlusNormal"/>
        <w:ind w:firstLine="709"/>
        <w:jc w:val="both"/>
        <w:rPr>
          <w:rFonts w:ascii="Times New Roman" w:hAnsi="Times New Roman" w:cs="Times New Roman"/>
          <w:sz w:val="28"/>
          <w:szCs w:val="28"/>
        </w:rPr>
      </w:pPr>
      <w:r w:rsidRPr="003A253D">
        <w:rPr>
          <w:rFonts w:ascii="Times New Roman" w:hAnsi="Times New Roman" w:cs="Times New Roman"/>
          <w:sz w:val="28"/>
          <w:szCs w:val="28"/>
        </w:rPr>
        <w:t>Перечень компенсационных выплат, размер и условия их осуществления фиксируются в коллективных договорах, соглашениях, локальных нормативных актах.</w:t>
      </w:r>
    </w:p>
    <w:p w:rsidR="00685648" w:rsidRDefault="00803D6A" w:rsidP="009C123F">
      <w:pPr>
        <w:pStyle w:val="ConsPlusNormal"/>
        <w:numPr>
          <w:ilvl w:val="0"/>
          <w:numId w:val="19"/>
        </w:numPr>
        <w:tabs>
          <w:tab w:val="left" w:pos="993"/>
        </w:tabs>
        <w:ind w:left="0" w:firstLine="709"/>
        <w:jc w:val="both"/>
        <w:rPr>
          <w:rFonts w:ascii="Times New Roman" w:hAnsi="Times New Roman" w:cs="Times New Roman"/>
          <w:sz w:val="28"/>
          <w:szCs w:val="28"/>
        </w:rPr>
      </w:pPr>
      <w:r w:rsidRPr="003A253D">
        <w:rPr>
          <w:rFonts w:ascii="Times New Roman" w:hAnsi="Times New Roman" w:cs="Times New Roman"/>
          <w:sz w:val="28"/>
          <w:szCs w:val="28"/>
        </w:rPr>
        <w:t>Доплата работникам (рабочим), занятым на работах с вредными и (или) опасными условиями труда, устанавливается по результатам специальной оценки условий труда.</w:t>
      </w:r>
    </w:p>
    <w:p w:rsidR="00803D6A" w:rsidRPr="00685648" w:rsidRDefault="00803D6A" w:rsidP="009C123F">
      <w:pPr>
        <w:pStyle w:val="ConsPlusNormal"/>
        <w:tabs>
          <w:tab w:val="left" w:pos="993"/>
        </w:tabs>
        <w:ind w:firstLine="709"/>
        <w:jc w:val="both"/>
        <w:rPr>
          <w:rFonts w:ascii="Times New Roman" w:hAnsi="Times New Roman" w:cs="Times New Roman"/>
          <w:sz w:val="28"/>
          <w:szCs w:val="28"/>
        </w:rPr>
      </w:pPr>
      <w:r w:rsidRPr="00685648">
        <w:rPr>
          <w:rFonts w:ascii="Times New Roman" w:hAnsi="Times New Roman" w:cs="Times New Roman"/>
          <w:sz w:val="28"/>
          <w:szCs w:val="28"/>
        </w:rPr>
        <w:t>Работникам (рабочим), занятым на тяжелых работах и работах с вредными условиями труда, производится доплата в размере 4 % к окладу за фактически отработанное время в этих условиях.</w:t>
      </w:r>
    </w:p>
    <w:p w:rsidR="00803D6A" w:rsidRPr="003A253D" w:rsidRDefault="00803D6A" w:rsidP="009C123F">
      <w:pPr>
        <w:pStyle w:val="ConsPlusNormal"/>
        <w:ind w:firstLine="709"/>
        <w:jc w:val="both"/>
        <w:rPr>
          <w:rFonts w:ascii="Times New Roman" w:hAnsi="Times New Roman" w:cs="Times New Roman"/>
          <w:sz w:val="28"/>
          <w:szCs w:val="28"/>
        </w:rPr>
      </w:pPr>
      <w:r w:rsidRPr="003A253D">
        <w:rPr>
          <w:rFonts w:ascii="Times New Roman" w:hAnsi="Times New Roman" w:cs="Times New Roman"/>
          <w:sz w:val="28"/>
          <w:szCs w:val="28"/>
        </w:rPr>
        <w:t>На момент введения новой системы оплаты труда указанная доплата устанавливается всем работникам, получавшим ее ранее. При этом работодатель муниципальн</w:t>
      </w:r>
      <w:r>
        <w:rPr>
          <w:rFonts w:ascii="Times New Roman" w:hAnsi="Times New Roman" w:cs="Times New Roman"/>
          <w:sz w:val="28"/>
          <w:szCs w:val="28"/>
        </w:rPr>
        <w:t>ого</w:t>
      </w:r>
      <w:r w:rsidRPr="003A253D">
        <w:rPr>
          <w:rFonts w:ascii="Times New Roman" w:hAnsi="Times New Roman" w:cs="Times New Roman"/>
          <w:sz w:val="28"/>
          <w:szCs w:val="28"/>
        </w:rPr>
        <w:t xml:space="preserve"> образовательн</w:t>
      </w:r>
      <w:r>
        <w:rPr>
          <w:rFonts w:ascii="Times New Roman" w:hAnsi="Times New Roman" w:cs="Times New Roman"/>
          <w:sz w:val="28"/>
          <w:szCs w:val="28"/>
        </w:rPr>
        <w:t>ого</w:t>
      </w:r>
      <w:r w:rsidRPr="003A253D">
        <w:rPr>
          <w:rFonts w:ascii="Times New Roman" w:hAnsi="Times New Roman" w:cs="Times New Roman"/>
          <w:sz w:val="28"/>
          <w:szCs w:val="28"/>
        </w:rPr>
        <w:t xml:space="preserve"> учреждения принимает меры по проведению специальной оценки условий труда с целью разработки и реализации программы действий по обеспечению безопасных условий и охраны труда. Если по итогам специальной оценки условий труда на рабочем месте установлен 1 или 2 классы условий труда, то указанная доплата в муниципальн</w:t>
      </w:r>
      <w:r w:rsidR="00621F6D">
        <w:rPr>
          <w:rFonts w:ascii="Times New Roman" w:hAnsi="Times New Roman" w:cs="Times New Roman"/>
          <w:sz w:val="28"/>
          <w:szCs w:val="28"/>
        </w:rPr>
        <w:t>ых</w:t>
      </w:r>
      <w:r w:rsidRPr="003A253D">
        <w:rPr>
          <w:rFonts w:ascii="Times New Roman" w:hAnsi="Times New Roman" w:cs="Times New Roman"/>
          <w:sz w:val="28"/>
          <w:szCs w:val="28"/>
        </w:rPr>
        <w:t xml:space="preserve"> образовательн</w:t>
      </w:r>
      <w:r w:rsidR="00621F6D">
        <w:rPr>
          <w:rFonts w:ascii="Times New Roman" w:hAnsi="Times New Roman" w:cs="Times New Roman"/>
          <w:sz w:val="28"/>
          <w:szCs w:val="28"/>
        </w:rPr>
        <w:t>ых</w:t>
      </w:r>
      <w:r w:rsidRPr="003A253D">
        <w:rPr>
          <w:rFonts w:ascii="Times New Roman" w:hAnsi="Times New Roman" w:cs="Times New Roman"/>
          <w:sz w:val="28"/>
          <w:szCs w:val="28"/>
        </w:rPr>
        <w:t xml:space="preserve"> учреждени</w:t>
      </w:r>
      <w:r w:rsidR="00621F6D">
        <w:rPr>
          <w:rFonts w:ascii="Times New Roman" w:hAnsi="Times New Roman" w:cs="Times New Roman"/>
          <w:sz w:val="28"/>
          <w:szCs w:val="28"/>
        </w:rPr>
        <w:t>ях</w:t>
      </w:r>
      <w:r w:rsidRPr="003A253D">
        <w:rPr>
          <w:rFonts w:ascii="Times New Roman" w:hAnsi="Times New Roman" w:cs="Times New Roman"/>
          <w:sz w:val="28"/>
          <w:szCs w:val="28"/>
        </w:rPr>
        <w:t xml:space="preserve"> снимается.</w:t>
      </w:r>
    </w:p>
    <w:p w:rsidR="0034392A" w:rsidRDefault="0034392A" w:rsidP="009C123F">
      <w:pPr>
        <w:pStyle w:val="ConsPlusNormal"/>
        <w:numPr>
          <w:ilvl w:val="0"/>
          <w:numId w:val="19"/>
        </w:numPr>
        <w:tabs>
          <w:tab w:val="left" w:pos="993"/>
        </w:tabs>
        <w:ind w:left="0" w:firstLine="709"/>
        <w:jc w:val="both"/>
        <w:rPr>
          <w:rFonts w:ascii="Times New Roman" w:hAnsi="Times New Roman" w:cs="Times New Roman"/>
          <w:sz w:val="28"/>
          <w:szCs w:val="28"/>
        </w:rPr>
      </w:pPr>
      <w:r w:rsidRPr="0034392A">
        <w:rPr>
          <w:rFonts w:ascii="Times New Roman" w:hAnsi="Times New Roman" w:cs="Times New Roman"/>
          <w:sz w:val="28"/>
          <w:szCs w:val="28"/>
        </w:rPr>
        <w:t>Надбавка работникам - молодым специалистам устанавливается при устройстве впервые на работу на период первых трех лет работы после окончания образовательной организации высшего образования или профессиональной образовательной организации по программам подготовки специалистов среднего звена за работу в организациях образования в размере 100% от должностного оклада.</w:t>
      </w:r>
    </w:p>
    <w:p w:rsidR="0034392A" w:rsidRDefault="0034392A" w:rsidP="009C123F">
      <w:pPr>
        <w:pStyle w:val="ConsPlusNormal"/>
        <w:tabs>
          <w:tab w:val="left" w:pos="993"/>
        </w:tabs>
        <w:ind w:firstLine="709"/>
        <w:jc w:val="both"/>
        <w:rPr>
          <w:rFonts w:ascii="Times New Roman" w:hAnsi="Times New Roman" w:cs="Times New Roman"/>
          <w:sz w:val="28"/>
          <w:szCs w:val="28"/>
        </w:rPr>
      </w:pPr>
      <w:r w:rsidRPr="0034392A">
        <w:rPr>
          <w:rFonts w:ascii="Times New Roman" w:hAnsi="Times New Roman" w:cs="Times New Roman"/>
          <w:sz w:val="28"/>
          <w:szCs w:val="28"/>
        </w:rPr>
        <w:t>Под молодым специалистом в настоящем Положении понимается работник в возрасте до 35 лет включительно.</w:t>
      </w:r>
    </w:p>
    <w:p w:rsidR="00803D6A" w:rsidRPr="00621F6D" w:rsidRDefault="00803D6A" w:rsidP="009C123F">
      <w:pPr>
        <w:pStyle w:val="ConsPlusNormal"/>
        <w:numPr>
          <w:ilvl w:val="0"/>
          <w:numId w:val="19"/>
        </w:numPr>
        <w:tabs>
          <w:tab w:val="left" w:pos="993"/>
        </w:tabs>
        <w:ind w:left="0" w:firstLine="709"/>
        <w:jc w:val="both"/>
        <w:rPr>
          <w:rFonts w:ascii="Times New Roman" w:hAnsi="Times New Roman" w:cs="Times New Roman"/>
          <w:sz w:val="28"/>
          <w:szCs w:val="28"/>
        </w:rPr>
      </w:pPr>
      <w:r w:rsidRPr="00621F6D">
        <w:rPr>
          <w:rFonts w:ascii="Times New Roman" w:hAnsi="Times New Roman" w:cs="Times New Roman"/>
          <w:sz w:val="28"/>
          <w:szCs w:val="28"/>
        </w:rPr>
        <w:t xml:space="preserve">Доплата за особые условия труда в муниципальных образовательных учреждениях устанавливается педагогическим и другим работникам (за исключением руководителей муниципальных </w:t>
      </w:r>
      <w:r w:rsidRPr="00621F6D">
        <w:rPr>
          <w:rFonts w:ascii="Times New Roman" w:hAnsi="Times New Roman" w:cs="Times New Roman"/>
          <w:sz w:val="28"/>
          <w:szCs w:val="28"/>
        </w:rPr>
        <w:lastRenderedPageBreak/>
        <w:t>образовательных учреждений и их заместителей) за специфику работы в муниципальных образовательных учреждениях в следующих размерах и случаях:</w:t>
      </w:r>
    </w:p>
    <w:p w:rsidR="00AD0CCA" w:rsidRDefault="00803D6A" w:rsidP="009C123F">
      <w:pPr>
        <w:pStyle w:val="ConsPlusNormal"/>
        <w:numPr>
          <w:ilvl w:val="0"/>
          <w:numId w:val="21"/>
        </w:numPr>
        <w:tabs>
          <w:tab w:val="left" w:pos="993"/>
        </w:tabs>
        <w:ind w:left="0" w:firstLine="709"/>
        <w:jc w:val="both"/>
        <w:rPr>
          <w:rFonts w:ascii="Times New Roman" w:hAnsi="Times New Roman" w:cs="Times New Roman"/>
          <w:sz w:val="28"/>
          <w:szCs w:val="28"/>
        </w:rPr>
      </w:pPr>
      <w:r w:rsidRPr="00194E7D">
        <w:rPr>
          <w:rFonts w:ascii="Times New Roman" w:hAnsi="Times New Roman" w:cs="Times New Roman"/>
          <w:sz w:val="28"/>
          <w:szCs w:val="28"/>
        </w:rPr>
        <w:t xml:space="preserve">в размере 10 % должностного оклада – педагогическим и другим работникам за работу </w:t>
      </w:r>
      <w:r w:rsidR="00621F6D">
        <w:rPr>
          <w:rFonts w:ascii="Times New Roman" w:hAnsi="Times New Roman" w:cs="Times New Roman"/>
          <w:sz w:val="28"/>
          <w:szCs w:val="28"/>
        </w:rPr>
        <w:t xml:space="preserve">в </w:t>
      </w:r>
      <w:r w:rsidR="00621F6D" w:rsidRPr="00621F6D">
        <w:rPr>
          <w:rFonts w:ascii="Times New Roman" w:hAnsi="Times New Roman" w:cs="Times New Roman"/>
          <w:sz w:val="28"/>
          <w:szCs w:val="28"/>
        </w:rPr>
        <w:t>муниципальных образовательных учреждениях</w:t>
      </w:r>
      <w:r w:rsidR="00621F6D">
        <w:rPr>
          <w:rFonts w:ascii="Times New Roman" w:hAnsi="Times New Roman" w:cs="Times New Roman"/>
          <w:sz w:val="28"/>
          <w:szCs w:val="28"/>
        </w:rPr>
        <w:t>, осуществляющих образовательную деятельность</w:t>
      </w:r>
      <w:r w:rsidR="00621F6D" w:rsidRPr="00621F6D">
        <w:rPr>
          <w:rFonts w:ascii="Times New Roman" w:hAnsi="Times New Roman" w:cs="Times New Roman"/>
          <w:sz w:val="28"/>
          <w:szCs w:val="28"/>
        </w:rPr>
        <w:t xml:space="preserve"> </w:t>
      </w:r>
      <w:r w:rsidRPr="00194E7D">
        <w:rPr>
          <w:rFonts w:ascii="Times New Roman" w:hAnsi="Times New Roman" w:cs="Times New Roman"/>
          <w:sz w:val="28"/>
          <w:szCs w:val="28"/>
        </w:rPr>
        <w:t>по адаптированным основным общеобразовательным программам для обучающихся с ограниченными возможностями здоровья</w:t>
      </w:r>
      <w:r w:rsidRPr="00D535EE">
        <w:rPr>
          <w:rFonts w:ascii="Times New Roman" w:hAnsi="Times New Roman" w:cs="Times New Roman"/>
          <w:sz w:val="28"/>
          <w:szCs w:val="28"/>
        </w:rPr>
        <w:t>;</w:t>
      </w:r>
    </w:p>
    <w:p w:rsidR="00570AC0" w:rsidRDefault="00570AC0" w:rsidP="009C123F">
      <w:pPr>
        <w:pStyle w:val="ConsPlusNormal"/>
        <w:numPr>
          <w:ilvl w:val="0"/>
          <w:numId w:val="21"/>
        </w:numPr>
        <w:tabs>
          <w:tab w:val="left" w:pos="993"/>
        </w:tabs>
        <w:ind w:left="0" w:firstLine="709"/>
        <w:jc w:val="both"/>
        <w:rPr>
          <w:rFonts w:ascii="Times New Roman" w:hAnsi="Times New Roman" w:cs="Times New Roman"/>
          <w:sz w:val="28"/>
          <w:szCs w:val="28"/>
        </w:rPr>
      </w:pPr>
      <w:r w:rsidRPr="00570AC0">
        <w:rPr>
          <w:rFonts w:ascii="Times New Roman" w:hAnsi="Times New Roman" w:cs="Times New Roman"/>
          <w:sz w:val="28"/>
          <w:szCs w:val="28"/>
        </w:rPr>
        <w:t xml:space="preserve">доплата за особые условия </w:t>
      </w:r>
      <w:r w:rsidR="0052325A" w:rsidRPr="00570AC0">
        <w:rPr>
          <w:rFonts w:ascii="Times New Roman" w:hAnsi="Times New Roman" w:cs="Times New Roman"/>
          <w:sz w:val="28"/>
          <w:szCs w:val="28"/>
        </w:rPr>
        <w:t xml:space="preserve">труда </w:t>
      </w:r>
      <w:r w:rsidR="0052325A" w:rsidRPr="0052325A">
        <w:rPr>
          <w:rFonts w:ascii="Times New Roman" w:hAnsi="Times New Roman" w:cs="Times New Roman"/>
          <w:sz w:val="28"/>
          <w:szCs w:val="28"/>
        </w:rPr>
        <w:t>в</w:t>
      </w:r>
      <w:r w:rsidRPr="00570AC0">
        <w:rPr>
          <w:rFonts w:ascii="Times New Roman" w:hAnsi="Times New Roman" w:cs="Times New Roman"/>
          <w:sz w:val="28"/>
          <w:szCs w:val="28"/>
        </w:rPr>
        <w:t xml:space="preserve"> муниципальных образовательных учреждениях, </w:t>
      </w:r>
      <w:r w:rsidR="0052325A" w:rsidRPr="0052325A">
        <w:rPr>
          <w:rFonts w:ascii="Times New Roman" w:hAnsi="Times New Roman" w:cs="Times New Roman"/>
          <w:sz w:val="28"/>
          <w:szCs w:val="28"/>
        </w:rPr>
        <w:t xml:space="preserve">указанных в подпунктах </w:t>
      </w:r>
      <w:r w:rsidR="0052325A">
        <w:rPr>
          <w:rFonts w:ascii="Times New Roman" w:hAnsi="Times New Roman" w:cs="Times New Roman"/>
          <w:sz w:val="28"/>
          <w:szCs w:val="28"/>
        </w:rPr>
        <w:t>8.5</w:t>
      </w:r>
      <w:r w:rsidR="0052325A" w:rsidRPr="0052325A">
        <w:rPr>
          <w:rFonts w:ascii="Times New Roman" w:hAnsi="Times New Roman" w:cs="Times New Roman"/>
          <w:sz w:val="28"/>
          <w:szCs w:val="28"/>
        </w:rPr>
        <w:t>.1</w:t>
      </w:r>
      <w:r w:rsidR="0052325A">
        <w:rPr>
          <w:rFonts w:ascii="Times New Roman" w:hAnsi="Times New Roman" w:cs="Times New Roman"/>
          <w:sz w:val="28"/>
          <w:szCs w:val="28"/>
        </w:rPr>
        <w:t xml:space="preserve"> </w:t>
      </w:r>
      <w:r w:rsidRPr="00570AC0">
        <w:rPr>
          <w:rFonts w:ascii="Times New Roman" w:hAnsi="Times New Roman" w:cs="Times New Roman"/>
          <w:sz w:val="28"/>
          <w:szCs w:val="28"/>
        </w:rPr>
        <w:t>устанавливается к должностному окладу (окладу) по каждому основанию</w:t>
      </w:r>
      <w:r w:rsidR="0052325A">
        <w:rPr>
          <w:rFonts w:ascii="Times New Roman" w:hAnsi="Times New Roman" w:cs="Times New Roman"/>
          <w:sz w:val="28"/>
          <w:szCs w:val="28"/>
        </w:rPr>
        <w:t>;</w:t>
      </w:r>
    </w:p>
    <w:p w:rsidR="00570AC0" w:rsidRDefault="00803D6A" w:rsidP="009C123F">
      <w:pPr>
        <w:pStyle w:val="ConsPlusNormal"/>
        <w:numPr>
          <w:ilvl w:val="0"/>
          <w:numId w:val="21"/>
        </w:numPr>
        <w:tabs>
          <w:tab w:val="left" w:pos="993"/>
        </w:tabs>
        <w:ind w:left="0" w:firstLine="709"/>
        <w:jc w:val="both"/>
        <w:rPr>
          <w:rFonts w:ascii="Times New Roman" w:hAnsi="Times New Roman" w:cs="Times New Roman"/>
          <w:sz w:val="28"/>
          <w:szCs w:val="28"/>
        </w:rPr>
      </w:pPr>
      <w:r w:rsidRPr="00570AC0">
        <w:rPr>
          <w:rFonts w:ascii="Times New Roman" w:hAnsi="Times New Roman" w:cs="Times New Roman"/>
          <w:sz w:val="28"/>
          <w:szCs w:val="28"/>
        </w:rPr>
        <w:t xml:space="preserve">конкретный перечень работников, которым могут быть установлены доплаты </w:t>
      </w:r>
      <w:r w:rsidR="00570AC0" w:rsidRPr="00570AC0">
        <w:rPr>
          <w:rFonts w:ascii="Times New Roman" w:hAnsi="Times New Roman" w:cs="Times New Roman"/>
          <w:sz w:val="28"/>
          <w:szCs w:val="28"/>
        </w:rPr>
        <w:t>особые условия труда</w:t>
      </w:r>
      <w:r w:rsidRPr="00570AC0">
        <w:rPr>
          <w:rFonts w:ascii="Times New Roman" w:hAnsi="Times New Roman" w:cs="Times New Roman"/>
          <w:sz w:val="28"/>
          <w:szCs w:val="28"/>
        </w:rPr>
        <w:t>, определяется руководителем муниципального образовательного учреждения по согласованию с</w:t>
      </w:r>
      <w:r w:rsidR="00570AC0" w:rsidRPr="00570AC0">
        <w:rPr>
          <w:rFonts w:ascii="Times New Roman" w:hAnsi="Times New Roman" w:cs="Times New Roman"/>
          <w:sz w:val="28"/>
          <w:szCs w:val="28"/>
        </w:rPr>
        <w:t xml:space="preserve"> коллегиальным органом управления </w:t>
      </w:r>
      <w:r w:rsidR="00570AC0">
        <w:rPr>
          <w:rFonts w:ascii="Times New Roman" w:hAnsi="Times New Roman" w:cs="Times New Roman"/>
          <w:sz w:val="28"/>
          <w:szCs w:val="28"/>
        </w:rPr>
        <w:t>муниципального образовательного учреждения</w:t>
      </w:r>
      <w:r w:rsidR="00570AC0" w:rsidRPr="00570AC0">
        <w:rPr>
          <w:rFonts w:ascii="Times New Roman" w:hAnsi="Times New Roman" w:cs="Times New Roman"/>
          <w:sz w:val="28"/>
          <w:szCs w:val="28"/>
        </w:rPr>
        <w:t xml:space="preserve">, образованного в соответствии с Федеральным законом от 29.12.2012 N 273-ФЗ "Об образовании в Российской Федерации" и Уставом </w:t>
      </w:r>
      <w:r w:rsidR="00477AF9" w:rsidRPr="00477AF9">
        <w:rPr>
          <w:rFonts w:ascii="Times New Roman" w:hAnsi="Times New Roman" w:cs="Times New Roman"/>
          <w:sz w:val="28"/>
          <w:szCs w:val="28"/>
        </w:rPr>
        <w:t>муниципального образовательного учреждения</w:t>
      </w:r>
      <w:r w:rsidR="00570AC0" w:rsidRPr="00570AC0">
        <w:rPr>
          <w:rFonts w:ascii="Times New Roman" w:hAnsi="Times New Roman" w:cs="Times New Roman"/>
          <w:sz w:val="28"/>
          <w:szCs w:val="28"/>
        </w:rPr>
        <w:t>, с учетом мнения профессионального союза работников такой организации;</w:t>
      </w:r>
    </w:p>
    <w:p w:rsidR="000F13C6" w:rsidRDefault="00803D6A" w:rsidP="009C123F">
      <w:pPr>
        <w:pStyle w:val="ConsPlusNormal"/>
        <w:numPr>
          <w:ilvl w:val="0"/>
          <w:numId w:val="21"/>
        </w:numPr>
        <w:tabs>
          <w:tab w:val="left" w:pos="993"/>
        </w:tabs>
        <w:ind w:left="0" w:firstLine="709"/>
        <w:jc w:val="both"/>
        <w:rPr>
          <w:rFonts w:ascii="Times New Roman" w:hAnsi="Times New Roman" w:cs="Times New Roman"/>
          <w:sz w:val="28"/>
          <w:szCs w:val="28"/>
        </w:rPr>
      </w:pPr>
      <w:r w:rsidRPr="00AD0CCA">
        <w:rPr>
          <w:rFonts w:ascii="Times New Roman" w:hAnsi="Times New Roman" w:cs="Times New Roman"/>
          <w:sz w:val="28"/>
          <w:szCs w:val="28"/>
        </w:rPr>
        <w:t>в размере 10 % к должностным окладам – педагогическим работникам за индивидуальное обучение детей на дому по медицинским показаниям (при наличии соответствующего медицинского заключения);</w:t>
      </w:r>
    </w:p>
    <w:p w:rsidR="0052325A" w:rsidRDefault="0052325A" w:rsidP="009C123F">
      <w:pPr>
        <w:pStyle w:val="ConsPlusNormal"/>
        <w:numPr>
          <w:ilvl w:val="0"/>
          <w:numId w:val="21"/>
        </w:numPr>
        <w:tabs>
          <w:tab w:val="left" w:pos="993"/>
        </w:tabs>
        <w:ind w:left="0" w:firstLine="709"/>
        <w:jc w:val="both"/>
        <w:rPr>
          <w:rFonts w:ascii="Times New Roman" w:hAnsi="Times New Roman" w:cs="Times New Roman"/>
          <w:sz w:val="28"/>
          <w:szCs w:val="28"/>
        </w:rPr>
      </w:pPr>
      <w:r w:rsidRPr="0052325A">
        <w:rPr>
          <w:rFonts w:ascii="Times New Roman" w:hAnsi="Times New Roman" w:cs="Times New Roman"/>
          <w:sz w:val="28"/>
          <w:szCs w:val="28"/>
        </w:rPr>
        <w:t>в размере 10% к должностным окладам - специалистам центра психолого-педагогической и социальной помощи;</w:t>
      </w:r>
    </w:p>
    <w:p w:rsidR="00110678" w:rsidRDefault="00803D6A" w:rsidP="009C123F">
      <w:pPr>
        <w:pStyle w:val="ConsPlusNormal"/>
        <w:numPr>
          <w:ilvl w:val="0"/>
          <w:numId w:val="21"/>
        </w:numPr>
        <w:tabs>
          <w:tab w:val="left" w:pos="993"/>
        </w:tabs>
        <w:ind w:left="0" w:firstLine="709"/>
        <w:jc w:val="both"/>
        <w:rPr>
          <w:rFonts w:ascii="Times New Roman" w:hAnsi="Times New Roman" w:cs="Times New Roman"/>
          <w:sz w:val="28"/>
          <w:szCs w:val="28"/>
        </w:rPr>
      </w:pPr>
      <w:r w:rsidRPr="00975244">
        <w:rPr>
          <w:rFonts w:ascii="Times New Roman" w:hAnsi="Times New Roman" w:cs="Times New Roman"/>
          <w:sz w:val="28"/>
          <w:szCs w:val="28"/>
        </w:rPr>
        <w:t>доплаты за внеурочную (внеаудиторную) работу устанавливаются по следующим основаниям:</w:t>
      </w:r>
    </w:p>
    <w:p w:rsidR="00F66A07" w:rsidRDefault="00F66A07" w:rsidP="00F66A07">
      <w:pPr>
        <w:pStyle w:val="ConsPlusNormal"/>
        <w:tabs>
          <w:tab w:val="left" w:pos="993"/>
        </w:tabs>
        <w:ind w:left="709"/>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132"/>
        <w:gridCol w:w="2347"/>
      </w:tblGrid>
      <w:tr w:rsidR="00803D6A" w:rsidRPr="003A253D" w:rsidTr="00477AF9">
        <w:trPr>
          <w:trHeight w:val="1006"/>
          <w:tblHeader/>
        </w:trPr>
        <w:tc>
          <w:tcPr>
            <w:tcW w:w="7031" w:type="dxa"/>
          </w:tcPr>
          <w:p w:rsidR="00803D6A" w:rsidRPr="003A253D" w:rsidRDefault="00803D6A" w:rsidP="00F66A07">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Основание доплат</w:t>
            </w:r>
          </w:p>
        </w:tc>
        <w:tc>
          <w:tcPr>
            <w:tcW w:w="2314" w:type="dxa"/>
          </w:tcPr>
          <w:p w:rsidR="00803D6A" w:rsidRPr="003A253D" w:rsidRDefault="00803D6A" w:rsidP="00F66A07">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В процентах от должностного оклада, не более</w:t>
            </w:r>
          </w:p>
        </w:tc>
      </w:tr>
      <w:tr w:rsidR="00803D6A" w:rsidRPr="003A253D" w:rsidTr="00663784">
        <w:trPr>
          <w:trHeight w:val="207"/>
        </w:trPr>
        <w:tc>
          <w:tcPr>
            <w:tcW w:w="7031" w:type="dxa"/>
          </w:tcPr>
          <w:p w:rsidR="00803D6A" w:rsidRPr="003A253D" w:rsidRDefault="00803D6A" w:rsidP="00F66A07">
            <w:pPr>
              <w:pStyle w:val="ConsPlusNormal"/>
              <w:jc w:val="both"/>
              <w:rPr>
                <w:rFonts w:ascii="Times New Roman" w:hAnsi="Times New Roman" w:cs="Times New Roman"/>
                <w:sz w:val="28"/>
                <w:szCs w:val="28"/>
              </w:rPr>
            </w:pPr>
            <w:r w:rsidRPr="003A253D">
              <w:rPr>
                <w:rFonts w:ascii="Times New Roman" w:hAnsi="Times New Roman" w:cs="Times New Roman"/>
                <w:sz w:val="28"/>
                <w:szCs w:val="28"/>
              </w:rPr>
              <w:t>Учителям за проверку письменных работ:</w:t>
            </w:r>
          </w:p>
        </w:tc>
        <w:tc>
          <w:tcPr>
            <w:tcW w:w="2314" w:type="dxa"/>
          </w:tcPr>
          <w:p w:rsidR="00803D6A" w:rsidRPr="003A253D" w:rsidRDefault="00803D6A" w:rsidP="00F66A07">
            <w:pPr>
              <w:pStyle w:val="ConsPlusNormal"/>
              <w:rPr>
                <w:rFonts w:ascii="Times New Roman" w:hAnsi="Times New Roman" w:cs="Times New Roman"/>
                <w:sz w:val="28"/>
                <w:szCs w:val="28"/>
              </w:rPr>
            </w:pPr>
          </w:p>
        </w:tc>
      </w:tr>
      <w:tr w:rsidR="00803D6A" w:rsidRPr="003A253D" w:rsidTr="00663784">
        <w:trPr>
          <w:trHeight w:val="257"/>
        </w:trPr>
        <w:tc>
          <w:tcPr>
            <w:tcW w:w="7031" w:type="dxa"/>
          </w:tcPr>
          <w:p w:rsidR="00803D6A" w:rsidRPr="003A253D" w:rsidRDefault="00803D6A" w:rsidP="00F66A07">
            <w:pPr>
              <w:pStyle w:val="ConsPlusNormal"/>
              <w:jc w:val="both"/>
              <w:rPr>
                <w:rFonts w:ascii="Times New Roman" w:hAnsi="Times New Roman" w:cs="Times New Roman"/>
                <w:sz w:val="28"/>
                <w:szCs w:val="28"/>
              </w:rPr>
            </w:pPr>
            <w:r w:rsidRPr="003A253D">
              <w:rPr>
                <w:rFonts w:ascii="Times New Roman" w:hAnsi="Times New Roman" w:cs="Times New Roman"/>
                <w:sz w:val="28"/>
                <w:szCs w:val="28"/>
              </w:rPr>
              <w:t>в 1 – 4 классах</w:t>
            </w:r>
          </w:p>
        </w:tc>
        <w:tc>
          <w:tcPr>
            <w:tcW w:w="2314" w:type="dxa"/>
          </w:tcPr>
          <w:p w:rsidR="00803D6A" w:rsidRPr="003A253D" w:rsidRDefault="00803D6A" w:rsidP="00F66A07">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7</w:t>
            </w:r>
          </w:p>
        </w:tc>
      </w:tr>
      <w:tr w:rsidR="00803D6A" w:rsidRPr="003A253D" w:rsidTr="00477AF9">
        <w:tc>
          <w:tcPr>
            <w:tcW w:w="7031" w:type="dxa"/>
          </w:tcPr>
          <w:p w:rsidR="00803D6A" w:rsidRPr="003A253D" w:rsidRDefault="00803D6A" w:rsidP="00F66A07">
            <w:pPr>
              <w:pStyle w:val="ConsPlusNormal"/>
              <w:jc w:val="both"/>
              <w:rPr>
                <w:rFonts w:ascii="Times New Roman" w:hAnsi="Times New Roman" w:cs="Times New Roman"/>
                <w:sz w:val="28"/>
                <w:szCs w:val="28"/>
              </w:rPr>
            </w:pPr>
            <w:r w:rsidRPr="003A253D">
              <w:rPr>
                <w:rFonts w:ascii="Times New Roman" w:hAnsi="Times New Roman" w:cs="Times New Roman"/>
                <w:sz w:val="28"/>
                <w:szCs w:val="28"/>
              </w:rPr>
              <w:t>Учителям, преподавателям за проверку письменных работ:</w:t>
            </w:r>
          </w:p>
        </w:tc>
        <w:tc>
          <w:tcPr>
            <w:tcW w:w="2314" w:type="dxa"/>
          </w:tcPr>
          <w:p w:rsidR="00803D6A" w:rsidRPr="003A253D" w:rsidRDefault="00803D6A" w:rsidP="00F66A07">
            <w:pPr>
              <w:pStyle w:val="ConsPlusNormal"/>
              <w:rPr>
                <w:rFonts w:ascii="Times New Roman" w:hAnsi="Times New Roman" w:cs="Times New Roman"/>
                <w:sz w:val="28"/>
                <w:szCs w:val="28"/>
              </w:rPr>
            </w:pPr>
          </w:p>
        </w:tc>
      </w:tr>
      <w:tr w:rsidR="00803D6A" w:rsidRPr="003A253D" w:rsidTr="00477AF9">
        <w:tc>
          <w:tcPr>
            <w:tcW w:w="7031" w:type="dxa"/>
          </w:tcPr>
          <w:p w:rsidR="00803D6A" w:rsidRPr="003A253D" w:rsidRDefault="00803D6A" w:rsidP="00F66A07">
            <w:pPr>
              <w:pStyle w:val="ConsPlusNormal"/>
              <w:jc w:val="both"/>
              <w:rPr>
                <w:rFonts w:ascii="Times New Roman" w:hAnsi="Times New Roman" w:cs="Times New Roman"/>
                <w:sz w:val="28"/>
                <w:szCs w:val="28"/>
              </w:rPr>
            </w:pPr>
            <w:r w:rsidRPr="003A253D">
              <w:rPr>
                <w:rFonts w:ascii="Times New Roman" w:hAnsi="Times New Roman" w:cs="Times New Roman"/>
                <w:sz w:val="28"/>
                <w:szCs w:val="28"/>
              </w:rPr>
              <w:t>по русскому, родному языку и литературе</w:t>
            </w:r>
          </w:p>
        </w:tc>
        <w:tc>
          <w:tcPr>
            <w:tcW w:w="2314" w:type="dxa"/>
          </w:tcPr>
          <w:p w:rsidR="00803D6A" w:rsidRPr="003A253D" w:rsidRDefault="00803D6A" w:rsidP="00F66A07">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12</w:t>
            </w:r>
          </w:p>
        </w:tc>
      </w:tr>
      <w:tr w:rsidR="00803D6A" w:rsidRPr="003A253D" w:rsidTr="00477AF9">
        <w:tc>
          <w:tcPr>
            <w:tcW w:w="7031" w:type="dxa"/>
          </w:tcPr>
          <w:p w:rsidR="00803D6A" w:rsidRPr="003A253D" w:rsidRDefault="00803D6A" w:rsidP="00F66A07">
            <w:pPr>
              <w:pStyle w:val="ConsPlusNormal"/>
              <w:jc w:val="both"/>
              <w:rPr>
                <w:rFonts w:ascii="Times New Roman" w:hAnsi="Times New Roman" w:cs="Times New Roman"/>
                <w:sz w:val="28"/>
                <w:szCs w:val="28"/>
              </w:rPr>
            </w:pPr>
            <w:r w:rsidRPr="003A253D">
              <w:rPr>
                <w:rFonts w:ascii="Times New Roman" w:hAnsi="Times New Roman" w:cs="Times New Roman"/>
                <w:sz w:val="28"/>
                <w:szCs w:val="28"/>
              </w:rPr>
              <w:t>по математике, иностранному языку, черчению, стенографии</w:t>
            </w:r>
          </w:p>
        </w:tc>
        <w:tc>
          <w:tcPr>
            <w:tcW w:w="2314" w:type="dxa"/>
          </w:tcPr>
          <w:p w:rsidR="00803D6A" w:rsidRPr="003A253D" w:rsidRDefault="00803D6A" w:rsidP="00F66A07">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10</w:t>
            </w:r>
          </w:p>
        </w:tc>
      </w:tr>
      <w:tr w:rsidR="00803D6A" w:rsidRPr="003A253D" w:rsidTr="00477AF9">
        <w:tc>
          <w:tcPr>
            <w:tcW w:w="7031" w:type="dxa"/>
          </w:tcPr>
          <w:p w:rsidR="00803D6A" w:rsidRPr="003A253D" w:rsidRDefault="00803D6A" w:rsidP="00F66A07">
            <w:pPr>
              <w:pStyle w:val="ConsPlusNormal"/>
              <w:jc w:val="both"/>
              <w:rPr>
                <w:rFonts w:ascii="Times New Roman" w:hAnsi="Times New Roman" w:cs="Times New Roman"/>
                <w:sz w:val="28"/>
                <w:szCs w:val="28"/>
              </w:rPr>
            </w:pPr>
            <w:r w:rsidRPr="003A253D">
              <w:rPr>
                <w:rFonts w:ascii="Times New Roman" w:hAnsi="Times New Roman" w:cs="Times New Roman"/>
                <w:sz w:val="28"/>
                <w:szCs w:val="28"/>
              </w:rPr>
              <w:t>по конструированию, технической механике, истории, химии, физике, географии, биологии</w:t>
            </w:r>
          </w:p>
        </w:tc>
        <w:tc>
          <w:tcPr>
            <w:tcW w:w="2314" w:type="dxa"/>
          </w:tcPr>
          <w:p w:rsidR="00803D6A" w:rsidRPr="003A253D" w:rsidRDefault="00803D6A" w:rsidP="00F66A07">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5</w:t>
            </w:r>
          </w:p>
        </w:tc>
      </w:tr>
      <w:tr w:rsidR="00803D6A" w:rsidRPr="003A253D" w:rsidTr="00F66A07">
        <w:trPr>
          <w:trHeight w:val="513"/>
        </w:trPr>
        <w:tc>
          <w:tcPr>
            <w:tcW w:w="7031" w:type="dxa"/>
          </w:tcPr>
          <w:p w:rsidR="00803D6A" w:rsidRPr="003A253D" w:rsidRDefault="00803D6A" w:rsidP="00F66A07">
            <w:pPr>
              <w:pStyle w:val="ConsPlusNormal"/>
              <w:jc w:val="both"/>
              <w:rPr>
                <w:rFonts w:ascii="Times New Roman" w:hAnsi="Times New Roman" w:cs="Times New Roman"/>
                <w:sz w:val="28"/>
                <w:szCs w:val="28"/>
              </w:rPr>
            </w:pPr>
            <w:r w:rsidRPr="003A253D">
              <w:rPr>
                <w:rFonts w:ascii="Times New Roman" w:hAnsi="Times New Roman" w:cs="Times New Roman"/>
                <w:sz w:val="28"/>
                <w:szCs w:val="28"/>
              </w:rPr>
              <w:lastRenderedPageBreak/>
              <w:t>Педагогическим работникам за заведование кабинетами, лабораториями:</w:t>
            </w:r>
          </w:p>
        </w:tc>
        <w:tc>
          <w:tcPr>
            <w:tcW w:w="2314" w:type="dxa"/>
          </w:tcPr>
          <w:p w:rsidR="00803D6A" w:rsidRPr="003A253D" w:rsidRDefault="00803D6A" w:rsidP="00F66A07">
            <w:pPr>
              <w:rPr>
                <w:sz w:val="28"/>
                <w:szCs w:val="28"/>
              </w:rPr>
            </w:pPr>
          </w:p>
        </w:tc>
      </w:tr>
      <w:tr w:rsidR="00803D6A" w:rsidRPr="003A253D" w:rsidTr="00477AF9">
        <w:tc>
          <w:tcPr>
            <w:tcW w:w="7031" w:type="dxa"/>
          </w:tcPr>
          <w:p w:rsidR="00803D6A" w:rsidRPr="003A253D" w:rsidRDefault="00803D6A" w:rsidP="00F66A07">
            <w:pPr>
              <w:pStyle w:val="ConsPlusNormal"/>
              <w:jc w:val="both"/>
              <w:rPr>
                <w:rFonts w:ascii="Times New Roman" w:hAnsi="Times New Roman" w:cs="Times New Roman"/>
                <w:sz w:val="28"/>
                <w:szCs w:val="28"/>
              </w:rPr>
            </w:pPr>
            <w:r w:rsidRPr="003A253D">
              <w:rPr>
                <w:rFonts w:ascii="Times New Roman" w:hAnsi="Times New Roman" w:cs="Times New Roman"/>
                <w:sz w:val="28"/>
                <w:szCs w:val="28"/>
              </w:rPr>
              <w:t xml:space="preserve">в </w:t>
            </w:r>
            <w:r w:rsidR="000F13C6" w:rsidRPr="00621F6D">
              <w:rPr>
                <w:rFonts w:ascii="Times New Roman" w:hAnsi="Times New Roman" w:cs="Times New Roman"/>
                <w:sz w:val="28"/>
                <w:szCs w:val="28"/>
              </w:rPr>
              <w:t>муниципальных образовательных учреждениях</w:t>
            </w:r>
          </w:p>
        </w:tc>
        <w:tc>
          <w:tcPr>
            <w:tcW w:w="2314" w:type="dxa"/>
          </w:tcPr>
          <w:p w:rsidR="00803D6A" w:rsidRPr="003A253D" w:rsidRDefault="00803D6A" w:rsidP="00F66A07">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7</w:t>
            </w:r>
          </w:p>
        </w:tc>
      </w:tr>
      <w:tr w:rsidR="00803D6A" w:rsidRPr="003A253D" w:rsidTr="00477AF9">
        <w:tc>
          <w:tcPr>
            <w:tcW w:w="7031" w:type="dxa"/>
          </w:tcPr>
          <w:p w:rsidR="00803D6A" w:rsidRPr="003A253D" w:rsidRDefault="00803D6A" w:rsidP="00F66A07">
            <w:pPr>
              <w:pStyle w:val="ConsPlusNormal"/>
              <w:jc w:val="both"/>
              <w:rPr>
                <w:rFonts w:ascii="Times New Roman" w:hAnsi="Times New Roman" w:cs="Times New Roman"/>
                <w:sz w:val="28"/>
                <w:szCs w:val="28"/>
              </w:rPr>
            </w:pPr>
            <w:r w:rsidRPr="003A253D">
              <w:rPr>
                <w:rFonts w:ascii="Times New Roman" w:hAnsi="Times New Roman" w:cs="Times New Roman"/>
                <w:sz w:val="28"/>
                <w:szCs w:val="28"/>
              </w:rPr>
              <w:t>Учителям за исполнение обязанностей мастера учебных мастерских (заведование учебными мастерскими)</w:t>
            </w:r>
          </w:p>
        </w:tc>
        <w:tc>
          <w:tcPr>
            <w:tcW w:w="2314" w:type="dxa"/>
          </w:tcPr>
          <w:p w:rsidR="00803D6A" w:rsidRPr="003A253D" w:rsidRDefault="00803D6A" w:rsidP="00F66A07">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15</w:t>
            </w:r>
          </w:p>
        </w:tc>
      </w:tr>
      <w:tr w:rsidR="00803D6A" w:rsidRPr="003A253D" w:rsidTr="00477AF9">
        <w:tc>
          <w:tcPr>
            <w:tcW w:w="7031" w:type="dxa"/>
          </w:tcPr>
          <w:p w:rsidR="00803D6A" w:rsidRPr="003A253D" w:rsidRDefault="00803D6A" w:rsidP="00F66A07">
            <w:pPr>
              <w:pStyle w:val="ConsPlusNormal"/>
              <w:jc w:val="both"/>
              <w:rPr>
                <w:rFonts w:ascii="Times New Roman" w:hAnsi="Times New Roman" w:cs="Times New Roman"/>
                <w:sz w:val="28"/>
                <w:szCs w:val="28"/>
              </w:rPr>
            </w:pPr>
            <w:r w:rsidRPr="003A253D">
              <w:rPr>
                <w:rFonts w:ascii="Times New Roman" w:hAnsi="Times New Roman" w:cs="Times New Roman"/>
                <w:sz w:val="28"/>
                <w:szCs w:val="28"/>
              </w:rPr>
              <w:t>при наличии комбинированных мастерских</w:t>
            </w:r>
          </w:p>
        </w:tc>
        <w:tc>
          <w:tcPr>
            <w:tcW w:w="2314" w:type="dxa"/>
          </w:tcPr>
          <w:p w:rsidR="00803D6A" w:rsidRPr="003A253D" w:rsidRDefault="00803D6A" w:rsidP="00F66A07">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17</w:t>
            </w:r>
          </w:p>
        </w:tc>
      </w:tr>
      <w:tr w:rsidR="00803D6A" w:rsidRPr="003A253D" w:rsidTr="00477AF9">
        <w:tc>
          <w:tcPr>
            <w:tcW w:w="7031" w:type="dxa"/>
          </w:tcPr>
          <w:p w:rsidR="00803D6A" w:rsidRPr="003A253D" w:rsidRDefault="00803D6A" w:rsidP="00F66A07">
            <w:pPr>
              <w:pStyle w:val="ConsPlusNormal"/>
              <w:jc w:val="both"/>
              <w:rPr>
                <w:rFonts w:ascii="Times New Roman" w:hAnsi="Times New Roman" w:cs="Times New Roman"/>
                <w:sz w:val="28"/>
                <w:szCs w:val="28"/>
              </w:rPr>
            </w:pPr>
            <w:r w:rsidRPr="003A253D">
              <w:rPr>
                <w:rFonts w:ascii="Times New Roman" w:hAnsi="Times New Roman" w:cs="Times New Roman"/>
                <w:sz w:val="28"/>
                <w:szCs w:val="28"/>
              </w:rPr>
              <w:t>Учителям за заведование учебно-опытными участками (теплицами, парниковыми хозяйствами)</w:t>
            </w:r>
          </w:p>
        </w:tc>
        <w:tc>
          <w:tcPr>
            <w:tcW w:w="2314" w:type="dxa"/>
          </w:tcPr>
          <w:p w:rsidR="00803D6A" w:rsidRPr="003A253D" w:rsidRDefault="00803D6A" w:rsidP="00F66A07">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15</w:t>
            </w:r>
          </w:p>
        </w:tc>
      </w:tr>
      <w:tr w:rsidR="00803D6A" w:rsidRPr="003A253D" w:rsidTr="00477AF9">
        <w:tc>
          <w:tcPr>
            <w:tcW w:w="7031" w:type="dxa"/>
          </w:tcPr>
          <w:p w:rsidR="00803D6A" w:rsidRPr="003A253D" w:rsidRDefault="00803D6A" w:rsidP="00F66A07">
            <w:pPr>
              <w:pStyle w:val="ConsPlusNormal"/>
              <w:jc w:val="both"/>
              <w:rPr>
                <w:rFonts w:ascii="Times New Roman" w:hAnsi="Times New Roman" w:cs="Times New Roman"/>
                <w:sz w:val="28"/>
                <w:szCs w:val="28"/>
              </w:rPr>
            </w:pPr>
            <w:r w:rsidRPr="003A253D">
              <w:rPr>
                <w:rFonts w:ascii="Times New Roman" w:hAnsi="Times New Roman" w:cs="Times New Roman"/>
                <w:sz w:val="28"/>
                <w:szCs w:val="28"/>
              </w:rPr>
              <w:t>Педагогическим работникам за внеклассную работу                   (в зависимости от количества классов (</w:t>
            </w:r>
            <w:r w:rsidR="00477AF9">
              <w:rPr>
                <w:rFonts w:ascii="Times New Roman" w:hAnsi="Times New Roman" w:cs="Times New Roman"/>
                <w:sz w:val="28"/>
                <w:szCs w:val="28"/>
              </w:rPr>
              <w:t xml:space="preserve">учебных </w:t>
            </w:r>
            <w:r w:rsidRPr="003A253D">
              <w:rPr>
                <w:rFonts w:ascii="Times New Roman" w:hAnsi="Times New Roman" w:cs="Times New Roman"/>
                <w:sz w:val="28"/>
                <w:szCs w:val="28"/>
              </w:rPr>
              <w:t>групп)</w:t>
            </w:r>
          </w:p>
        </w:tc>
        <w:tc>
          <w:tcPr>
            <w:tcW w:w="2314" w:type="dxa"/>
          </w:tcPr>
          <w:p w:rsidR="00803D6A" w:rsidRPr="003A253D" w:rsidRDefault="00803D6A" w:rsidP="00F66A07">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50</w:t>
            </w:r>
          </w:p>
        </w:tc>
      </w:tr>
      <w:tr w:rsidR="00803D6A" w:rsidRPr="003A253D" w:rsidTr="00F66A07">
        <w:trPr>
          <w:trHeight w:val="961"/>
        </w:trPr>
        <w:tc>
          <w:tcPr>
            <w:tcW w:w="7031" w:type="dxa"/>
          </w:tcPr>
          <w:p w:rsidR="00803D6A" w:rsidRPr="003A253D" w:rsidRDefault="00803D6A" w:rsidP="00F66A07">
            <w:pPr>
              <w:pStyle w:val="ConsPlusNormal"/>
              <w:jc w:val="both"/>
              <w:rPr>
                <w:rFonts w:ascii="Times New Roman" w:hAnsi="Times New Roman" w:cs="Times New Roman"/>
                <w:sz w:val="28"/>
                <w:szCs w:val="28"/>
              </w:rPr>
            </w:pPr>
            <w:r w:rsidRPr="003A253D">
              <w:rPr>
                <w:rFonts w:ascii="Times New Roman" w:hAnsi="Times New Roman" w:cs="Times New Roman"/>
                <w:sz w:val="28"/>
                <w:szCs w:val="28"/>
              </w:rPr>
              <w:t>Учителям и другим работникам за работу с библиотечным фондом учебников (в зависимости от количества классов)</w:t>
            </w:r>
          </w:p>
        </w:tc>
        <w:tc>
          <w:tcPr>
            <w:tcW w:w="2314" w:type="dxa"/>
          </w:tcPr>
          <w:p w:rsidR="00803D6A" w:rsidRPr="003A253D" w:rsidRDefault="00803D6A" w:rsidP="00F66A07">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15</w:t>
            </w:r>
          </w:p>
        </w:tc>
      </w:tr>
      <w:tr w:rsidR="00803D6A" w:rsidRPr="003A253D" w:rsidTr="00477AF9">
        <w:trPr>
          <w:trHeight w:val="950"/>
        </w:trPr>
        <w:tc>
          <w:tcPr>
            <w:tcW w:w="7031" w:type="dxa"/>
          </w:tcPr>
          <w:p w:rsidR="00803D6A" w:rsidRPr="003A253D" w:rsidRDefault="00803D6A" w:rsidP="00F66A07">
            <w:pPr>
              <w:pStyle w:val="ConsPlusNormal"/>
              <w:jc w:val="both"/>
              <w:rPr>
                <w:rFonts w:ascii="Times New Roman" w:hAnsi="Times New Roman" w:cs="Times New Roman"/>
                <w:sz w:val="28"/>
                <w:szCs w:val="28"/>
              </w:rPr>
            </w:pPr>
            <w:r w:rsidRPr="003A253D">
              <w:rPr>
                <w:rFonts w:ascii="Times New Roman" w:hAnsi="Times New Roman" w:cs="Times New Roman"/>
                <w:sz w:val="28"/>
                <w:szCs w:val="28"/>
              </w:rPr>
              <w:t>Учителям, преподавателям за руководство методическими цикловыми и предметными комиссиями, объединениями</w:t>
            </w:r>
          </w:p>
        </w:tc>
        <w:tc>
          <w:tcPr>
            <w:tcW w:w="2314" w:type="dxa"/>
          </w:tcPr>
          <w:p w:rsidR="00803D6A" w:rsidRPr="003A253D" w:rsidRDefault="00803D6A" w:rsidP="00F66A07">
            <w:pPr>
              <w:pStyle w:val="ConsPlusNormal"/>
              <w:jc w:val="center"/>
              <w:rPr>
                <w:rFonts w:ascii="Times New Roman" w:hAnsi="Times New Roman" w:cs="Times New Roman"/>
                <w:sz w:val="28"/>
                <w:szCs w:val="28"/>
              </w:rPr>
            </w:pPr>
            <w:r w:rsidRPr="003A253D">
              <w:rPr>
                <w:rFonts w:ascii="Times New Roman" w:hAnsi="Times New Roman" w:cs="Times New Roman"/>
                <w:sz w:val="28"/>
                <w:szCs w:val="28"/>
              </w:rPr>
              <w:t>10</w:t>
            </w:r>
          </w:p>
        </w:tc>
      </w:tr>
    </w:tbl>
    <w:p w:rsidR="00F66A07" w:rsidRDefault="00F66A07" w:rsidP="00F66A07">
      <w:pPr>
        <w:pStyle w:val="ConsPlusNormal"/>
        <w:tabs>
          <w:tab w:val="left" w:pos="993"/>
        </w:tabs>
        <w:ind w:left="709"/>
        <w:jc w:val="both"/>
        <w:rPr>
          <w:rFonts w:ascii="Times New Roman" w:hAnsi="Times New Roman" w:cs="Times New Roman"/>
          <w:color w:val="000000"/>
          <w:sz w:val="28"/>
          <w:szCs w:val="28"/>
        </w:rPr>
      </w:pPr>
    </w:p>
    <w:p w:rsidR="00803D6A" w:rsidRPr="000F13C6" w:rsidRDefault="00803D6A" w:rsidP="009C123F">
      <w:pPr>
        <w:pStyle w:val="ConsPlusNormal"/>
        <w:numPr>
          <w:ilvl w:val="0"/>
          <w:numId w:val="21"/>
        </w:numPr>
        <w:tabs>
          <w:tab w:val="left" w:pos="993"/>
        </w:tabs>
        <w:ind w:left="0" w:firstLine="709"/>
        <w:jc w:val="both"/>
        <w:rPr>
          <w:rFonts w:ascii="Times New Roman" w:hAnsi="Times New Roman" w:cs="Times New Roman"/>
          <w:color w:val="000000"/>
          <w:sz w:val="28"/>
          <w:szCs w:val="28"/>
        </w:rPr>
      </w:pPr>
      <w:r w:rsidRPr="000F13C6">
        <w:rPr>
          <w:rFonts w:ascii="Times New Roman" w:hAnsi="Times New Roman" w:cs="Times New Roman"/>
          <w:color w:val="000000"/>
          <w:sz w:val="28"/>
          <w:szCs w:val="28"/>
        </w:rPr>
        <w:t>в размере 15 % от должностного оклада – инструкторам-методистам (включая старшего), тренерам-преподавателям (включая старшего) муниципальных образовательных учреждений дополнительного образования спортивной направленности, за спортивные результаты обучающихся, которые на протяжении последних пяти лет показывают высокие спортивные достижения, и организаций, подготовивших за указанный период не ме</w:t>
      </w:r>
      <w:r w:rsidR="001F767D" w:rsidRPr="000F13C6">
        <w:rPr>
          <w:rFonts w:ascii="Times New Roman" w:hAnsi="Times New Roman" w:cs="Times New Roman"/>
          <w:color w:val="000000"/>
          <w:sz w:val="28"/>
          <w:szCs w:val="28"/>
        </w:rPr>
        <w:t>нее пяти мастеров спорта России;</w:t>
      </w:r>
    </w:p>
    <w:p w:rsidR="00B420AA" w:rsidRDefault="00803D6A" w:rsidP="009C123F">
      <w:pPr>
        <w:pStyle w:val="ConsPlusNormal"/>
        <w:numPr>
          <w:ilvl w:val="0"/>
          <w:numId w:val="21"/>
        </w:numPr>
        <w:tabs>
          <w:tab w:val="left" w:pos="993"/>
        </w:tabs>
        <w:ind w:left="0" w:firstLine="709"/>
        <w:jc w:val="both"/>
        <w:rPr>
          <w:rFonts w:ascii="Times New Roman" w:hAnsi="Times New Roman" w:cs="Times New Roman"/>
          <w:color w:val="FF0000"/>
          <w:sz w:val="28"/>
          <w:szCs w:val="28"/>
        </w:rPr>
      </w:pPr>
      <w:r w:rsidRPr="001F767D">
        <w:rPr>
          <w:rFonts w:ascii="Times New Roman" w:hAnsi="Times New Roman" w:cs="Times New Roman"/>
          <w:color w:val="000000"/>
          <w:sz w:val="28"/>
          <w:szCs w:val="28"/>
        </w:rPr>
        <w:t>надбавка за обеспечение высококачественного тренировочного процесса при подготовке</w:t>
      </w:r>
      <w:r w:rsidRPr="00036538">
        <w:rPr>
          <w:rFonts w:ascii="Times New Roman" w:hAnsi="Times New Roman" w:cs="Times New Roman"/>
          <w:sz w:val="28"/>
          <w:szCs w:val="28"/>
        </w:rPr>
        <w:t xml:space="preserve"> высококвалифицированного учащегося-спортсмена в муниципальных образовательных учреждений дополнительного образования спортивной направленности устанавливается специалистам и служащим при условии их непосредственного участия в обеспечении высококачественного тренировочного процесса не менее трех лет в соответствии с размером норматива оплаты труда тренера-преподавателя за подготовку высококвалифицированного учащегося-спортсмена и надбавок работникам за обеспечение высококачественного тренировочного процесса, за участие в подготовке высококвалифицированного спортсмена (не менее трех лет) и занявшего 1 – 6 места на официальных соревнованиях, согласно </w:t>
      </w:r>
      <w:r w:rsidRPr="00F075A6">
        <w:rPr>
          <w:rFonts w:ascii="Times New Roman" w:hAnsi="Times New Roman" w:cs="Times New Roman"/>
          <w:sz w:val="28"/>
          <w:szCs w:val="28"/>
        </w:rPr>
        <w:lastRenderedPageBreak/>
        <w:t xml:space="preserve">приложению 4 </w:t>
      </w:r>
      <w:r w:rsidRPr="00036538">
        <w:rPr>
          <w:rFonts w:ascii="Times New Roman" w:hAnsi="Times New Roman" w:cs="Times New Roman"/>
          <w:sz w:val="28"/>
          <w:szCs w:val="28"/>
        </w:rPr>
        <w:t>к настоящему Положению</w:t>
      </w:r>
      <w:r w:rsidR="001F767D">
        <w:rPr>
          <w:rFonts w:ascii="Times New Roman" w:hAnsi="Times New Roman" w:cs="Times New Roman"/>
          <w:sz w:val="28"/>
          <w:szCs w:val="28"/>
        </w:rPr>
        <w:t>;</w:t>
      </w:r>
    </w:p>
    <w:p w:rsidR="00B420AA" w:rsidRDefault="00803D6A" w:rsidP="009C123F">
      <w:pPr>
        <w:pStyle w:val="ConsPlusNormal"/>
        <w:numPr>
          <w:ilvl w:val="0"/>
          <w:numId w:val="21"/>
        </w:numPr>
        <w:tabs>
          <w:tab w:val="left" w:pos="993"/>
        </w:tabs>
        <w:ind w:left="0" w:firstLine="709"/>
        <w:jc w:val="both"/>
        <w:rPr>
          <w:rFonts w:ascii="Times New Roman" w:hAnsi="Times New Roman" w:cs="Times New Roman"/>
          <w:color w:val="FF0000"/>
          <w:sz w:val="28"/>
          <w:szCs w:val="28"/>
        </w:rPr>
      </w:pPr>
      <w:r w:rsidRPr="00B420AA">
        <w:rPr>
          <w:rFonts w:ascii="Times New Roman" w:hAnsi="Times New Roman" w:cs="Times New Roman"/>
          <w:sz w:val="28"/>
          <w:szCs w:val="28"/>
        </w:rPr>
        <w:t>в размере 5 % от должностного оклада – тренерам-преподавателям муниципальных образовательных учреждений дополнительного образования спортивной направленности за осуществление в рамках учебных программ тренировочной и спортивной работы с детьми-инвалидами з</w:t>
      </w:r>
      <w:r w:rsidR="001F767D" w:rsidRPr="00B420AA">
        <w:rPr>
          <w:rFonts w:ascii="Times New Roman" w:hAnsi="Times New Roman" w:cs="Times New Roman"/>
          <w:sz w:val="28"/>
          <w:szCs w:val="28"/>
        </w:rPr>
        <w:t>а каждого обучающегося в группе;</w:t>
      </w:r>
    </w:p>
    <w:p w:rsidR="00B420AA" w:rsidRDefault="00803D6A" w:rsidP="009C123F">
      <w:pPr>
        <w:pStyle w:val="ConsPlusNormal"/>
        <w:numPr>
          <w:ilvl w:val="0"/>
          <w:numId w:val="21"/>
        </w:numPr>
        <w:tabs>
          <w:tab w:val="left" w:pos="993"/>
        </w:tabs>
        <w:ind w:left="0" w:firstLine="709"/>
        <w:jc w:val="both"/>
        <w:rPr>
          <w:rFonts w:ascii="Times New Roman" w:hAnsi="Times New Roman" w:cs="Times New Roman"/>
          <w:color w:val="FF0000"/>
          <w:sz w:val="28"/>
          <w:szCs w:val="28"/>
        </w:rPr>
      </w:pPr>
      <w:r w:rsidRPr="00B420AA">
        <w:rPr>
          <w:rFonts w:ascii="Times New Roman" w:hAnsi="Times New Roman" w:cs="Times New Roman"/>
          <w:sz w:val="28"/>
          <w:szCs w:val="28"/>
        </w:rPr>
        <w:t>в размере 15 % от должностного оклада – инструкторам-методистам муниципальных образовательных учреждений дополнительного образования спортивной направленности за каждую группу обучающихся, сформированную из детей-инвалидов.</w:t>
      </w:r>
    </w:p>
    <w:p w:rsidR="00B420AA" w:rsidRDefault="00803D6A" w:rsidP="009C123F">
      <w:pPr>
        <w:pStyle w:val="ConsPlusNormal"/>
        <w:numPr>
          <w:ilvl w:val="0"/>
          <w:numId w:val="19"/>
        </w:numPr>
        <w:tabs>
          <w:tab w:val="left" w:pos="993"/>
        </w:tabs>
        <w:ind w:left="0" w:firstLine="709"/>
        <w:jc w:val="both"/>
        <w:rPr>
          <w:rFonts w:ascii="Times New Roman" w:hAnsi="Times New Roman" w:cs="Times New Roman"/>
          <w:color w:val="FF0000"/>
          <w:sz w:val="28"/>
          <w:szCs w:val="28"/>
        </w:rPr>
      </w:pPr>
      <w:r w:rsidRPr="00B420AA">
        <w:rPr>
          <w:rFonts w:ascii="Times New Roman" w:hAnsi="Times New Roman" w:cs="Times New Roman"/>
          <w:sz w:val="28"/>
          <w:szCs w:val="28"/>
        </w:rPr>
        <w:t>Доплата за совмещение профессий (должностей) устанавливается работнику (рабочему) при совмещении им профессий (должностей). Размер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B420AA" w:rsidRDefault="00803D6A" w:rsidP="009C123F">
      <w:pPr>
        <w:pStyle w:val="ConsPlusNormal"/>
        <w:numPr>
          <w:ilvl w:val="0"/>
          <w:numId w:val="19"/>
        </w:numPr>
        <w:tabs>
          <w:tab w:val="left" w:pos="993"/>
        </w:tabs>
        <w:ind w:left="0" w:firstLine="709"/>
        <w:jc w:val="both"/>
        <w:rPr>
          <w:rFonts w:ascii="Times New Roman" w:hAnsi="Times New Roman" w:cs="Times New Roman"/>
          <w:color w:val="FF0000"/>
          <w:sz w:val="28"/>
          <w:szCs w:val="28"/>
        </w:rPr>
      </w:pPr>
      <w:r w:rsidRPr="00B420AA">
        <w:rPr>
          <w:rFonts w:ascii="Times New Roman" w:hAnsi="Times New Roman" w:cs="Times New Roman"/>
          <w:sz w:val="28"/>
          <w:szCs w:val="28"/>
        </w:rPr>
        <w:t>Доплата за расширение зон обслуживания устанавливается работнику (рабочему) при расширении зон обслуживания. Размер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B420AA" w:rsidRDefault="00803D6A" w:rsidP="009C123F">
      <w:pPr>
        <w:pStyle w:val="ConsPlusNormal"/>
        <w:numPr>
          <w:ilvl w:val="0"/>
          <w:numId w:val="19"/>
        </w:numPr>
        <w:tabs>
          <w:tab w:val="left" w:pos="993"/>
        </w:tabs>
        <w:ind w:left="0" w:firstLine="709"/>
        <w:jc w:val="both"/>
        <w:rPr>
          <w:rFonts w:ascii="Times New Roman" w:hAnsi="Times New Roman" w:cs="Times New Roman"/>
          <w:color w:val="FF0000"/>
          <w:sz w:val="28"/>
          <w:szCs w:val="28"/>
        </w:rPr>
      </w:pPr>
      <w:r w:rsidRPr="00B420AA">
        <w:rPr>
          <w:rFonts w:ascii="Times New Roman" w:hAnsi="Times New Roman" w:cs="Times New Roman"/>
          <w:sz w:val="28"/>
          <w:szCs w:val="28"/>
        </w:rPr>
        <w:t>Доплата за увеличение объема работы или исполнение обязанностей временно отсутствующего работника (рабочего) без освобождения от работы, определенной трудовым договором, устанавливается работнику (рабочему)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 определенной трудовым договором. Размер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803D6A" w:rsidRPr="00B420AA" w:rsidRDefault="00803D6A" w:rsidP="009C123F">
      <w:pPr>
        <w:pStyle w:val="ConsPlusNormal"/>
        <w:numPr>
          <w:ilvl w:val="0"/>
          <w:numId w:val="19"/>
        </w:numPr>
        <w:tabs>
          <w:tab w:val="left" w:pos="993"/>
        </w:tabs>
        <w:ind w:left="0" w:firstLine="709"/>
        <w:jc w:val="both"/>
        <w:rPr>
          <w:rFonts w:ascii="Times New Roman" w:hAnsi="Times New Roman" w:cs="Times New Roman"/>
          <w:color w:val="FF0000"/>
          <w:sz w:val="28"/>
          <w:szCs w:val="28"/>
        </w:rPr>
      </w:pPr>
      <w:r w:rsidRPr="00B420AA">
        <w:rPr>
          <w:rFonts w:ascii="Times New Roman" w:hAnsi="Times New Roman" w:cs="Times New Roman"/>
          <w:sz w:val="28"/>
          <w:szCs w:val="28"/>
        </w:rPr>
        <w:t>Доплата за работу в ночное время производится работникам (рабочим) за каждый час работы в ночное время в размере 20 % часовой ставки, должностного оклада (оклада), рассчитанного за каждый час работы в ночное время.</w:t>
      </w:r>
    </w:p>
    <w:p w:rsidR="00B420AA" w:rsidRDefault="00803D6A" w:rsidP="009C123F">
      <w:pPr>
        <w:pStyle w:val="ConsPlusNormal"/>
        <w:ind w:firstLine="709"/>
        <w:jc w:val="both"/>
        <w:rPr>
          <w:rFonts w:ascii="Times New Roman" w:hAnsi="Times New Roman" w:cs="Times New Roman"/>
          <w:sz w:val="28"/>
          <w:szCs w:val="28"/>
        </w:rPr>
      </w:pPr>
      <w:r w:rsidRPr="003A253D">
        <w:rPr>
          <w:rFonts w:ascii="Times New Roman" w:hAnsi="Times New Roman" w:cs="Times New Roman"/>
          <w:sz w:val="28"/>
          <w:szCs w:val="28"/>
        </w:rPr>
        <w:t>Ночным считается время с 22 часов до 6 часов.</w:t>
      </w:r>
    </w:p>
    <w:p w:rsidR="00B420AA" w:rsidRPr="00B420AA" w:rsidRDefault="00803D6A" w:rsidP="009C123F">
      <w:pPr>
        <w:pStyle w:val="ConsPlusNormal"/>
        <w:numPr>
          <w:ilvl w:val="0"/>
          <w:numId w:val="19"/>
        </w:numPr>
        <w:tabs>
          <w:tab w:val="left" w:pos="993"/>
        </w:tabs>
        <w:ind w:left="0" w:firstLine="709"/>
        <w:jc w:val="both"/>
        <w:rPr>
          <w:rFonts w:ascii="Times New Roman" w:hAnsi="Times New Roman" w:cs="Times New Roman"/>
          <w:sz w:val="28"/>
          <w:szCs w:val="28"/>
        </w:rPr>
      </w:pPr>
      <w:r w:rsidRPr="003A253D">
        <w:rPr>
          <w:rFonts w:ascii="Times New Roman" w:hAnsi="Times New Roman" w:cs="Times New Roman"/>
          <w:sz w:val="28"/>
          <w:szCs w:val="28"/>
        </w:rPr>
        <w:t xml:space="preserve">Доплата за работу в выходные и нерабочие праздничные дни производится работникам (рабочим), привлекаемым к работе в выходные и нерабочие праздничные дни, в соответствии со </w:t>
      </w:r>
      <w:hyperlink r:id="rId20" w:history="1">
        <w:r w:rsidRPr="003A253D">
          <w:rPr>
            <w:rFonts w:ascii="Times New Roman" w:hAnsi="Times New Roman" w:cs="Times New Roman"/>
            <w:sz w:val="28"/>
            <w:szCs w:val="28"/>
          </w:rPr>
          <w:t>статьей 153</w:t>
        </w:r>
      </w:hyperlink>
      <w:r w:rsidRPr="003A253D">
        <w:rPr>
          <w:rFonts w:ascii="Times New Roman" w:hAnsi="Times New Roman" w:cs="Times New Roman"/>
          <w:sz w:val="28"/>
          <w:szCs w:val="28"/>
        </w:rPr>
        <w:t xml:space="preserve"> Трудового кодекса Российской Федерации.</w:t>
      </w:r>
      <w:r w:rsidR="00B420AA">
        <w:rPr>
          <w:rFonts w:ascii="Times New Roman" w:hAnsi="Times New Roman" w:cs="Times New Roman"/>
          <w:sz w:val="28"/>
          <w:szCs w:val="28"/>
        </w:rPr>
        <w:t xml:space="preserve"> </w:t>
      </w:r>
      <w:r w:rsidR="00B420AA" w:rsidRPr="00B420AA">
        <w:rPr>
          <w:rFonts w:ascii="Times New Roman" w:eastAsia="Calibri" w:hAnsi="Times New Roman" w:cs="Times New Roman"/>
          <w:sz w:val="28"/>
          <w:szCs w:val="28"/>
        </w:rPr>
        <w:t>При этом расчет соответствующей компенсации осуществляется с учетом компенсационных и стимулирующих выплат.</w:t>
      </w:r>
    </w:p>
    <w:p w:rsidR="00B420AA" w:rsidRPr="00B420AA" w:rsidRDefault="00B420AA" w:rsidP="009C123F">
      <w:pPr>
        <w:pStyle w:val="ConsPlusNormal"/>
        <w:numPr>
          <w:ilvl w:val="0"/>
          <w:numId w:val="19"/>
        </w:numPr>
        <w:tabs>
          <w:tab w:val="left" w:pos="993"/>
        </w:tabs>
        <w:ind w:left="0" w:firstLine="709"/>
        <w:jc w:val="both"/>
        <w:rPr>
          <w:rFonts w:ascii="Times New Roman" w:hAnsi="Times New Roman" w:cs="Times New Roman"/>
          <w:sz w:val="28"/>
          <w:szCs w:val="28"/>
        </w:rPr>
      </w:pPr>
      <w:r w:rsidRPr="00B420AA">
        <w:rPr>
          <w:rFonts w:ascii="Times New Roman" w:eastAsia="Calibri" w:hAnsi="Times New Roman" w:cs="Times New Roman"/>
          <w:sz w:val="28"/>
          <w:szCs w:val="28"/>
        </w:rPr>
        <w:t xml:space="preserve">Конкретный размер доплат за сверхурочную работу работникам (рабочим), привлекаемым к сверхурочной работе, в соответствии с трудовым законодательством производится за первые два часа работы не менее чем в полуторном размере, за последующие часы - не менее чем в двойном размере </w:t>
      </w:r>
      <w:r w:rsidRPr="00B420AA">
        <w:rPr>
          <w:rFonts w:ascii="Times New Roman" w:eastAsia="Calibri" w:hAnsi="Times New Roman" w:cs="Times New Roman"/>
          <w:sz w:val="28"/>
          <w:szCs w:val="28"/>
        </w:rPr>
        <w:lastRenderedPageBreak/>
        <w:t>от должностного оклада (оклада) при условии, если эта работа не компенсировалась предоставлением по желанию работника дополнительного времени отдыха.</w:t>
      </w:r>
    </w:p>
    <w:p w:rsidR="00803D6A" w:rsidRPr="003A253D" w:rsidRDefault="00803D6A" w:rsidP="009C123F">
      <w:pPr>
        <w:pStyle w:val="ConsPlusNormal"/>
        <w:ind w:firstLine="709"/>
        <w:jc w:val="both"/>
        <w:rPr>
          <w:rFonts w:ascii="Times New Roman" w:hAnsi="Times New Roman" w:cs="Times New Roman"/>
          <w:sz w:val="28"/>
          <w:szCs w:val="28"/>
        </w:rPr>
      </w:pPr>
      <w:r w:rsidRPr="003A253D">
        <w:rPr>
          <w:rFonts w:ascii="Times New Roman" w:hAnsi="Times New Roman" w:cs="Times New Roman"/>
          <w:sz w:val="28"/>
          <w:szCs w:val="28"/>
        </w:rPr>
        <w:t>Конкретные размеры оплаты за сверхурочную работу определяются коллективным договором, локальным нормативным актом или трудовым договором.</w:t>
      </w:r>
    </w:p>
    <w:p w:rsidR="00C207BF" w:rsidRDefault="00803D6A" w:rsidP="009C123F">
      <w:pPr>
        <w:pStyle w:val="ConsPlusNormal"/>
        <w:numPr>
          <w:ilvl w:val="0"/>
          <w:numId w:val="19"/>
        </w:numPr>
        <w:tabs>
          <w:tab w:val="left" w:pos="993"/>
        </w:tabs>
        <w:ind w:left="0" w:firstLine="709"/>
        <w:jc w:val="both"/>
        <w:rPr>
          <w:rFonts w:ascii="Times New Roman" w:hAnsi="Times New Roman" w:cs="Times New Roman"/>
          <w:sz w:val="28"/>
          <w:szCs w:val="28"/>
        </w:rPr>
      </w:pPr>
      <w:r w:rsidRPr="003A253D">
        <w:rPr>
          <w:rFonts w:ascii="Times New Roman" w:hAnsi="Times New Roman" w:cs="Times New Roman"/>
          <w:sz w:val="28"/>
          <w:szCs w:val="28"/>
        </w:rPr>
        <w:t xml:space="preserve">Надбавка за квалификационную категорию устанавливается в следующих размерах: </w:t>
      </w:r>
    </w:p>
    <w:p w:rsidR="00803D6A" w:rsidRPr="00C207BF" w:rsidRDefault="00803D6A" w:rsidP="009C123F">
      <w:pPr>
        <w:pStyle w:val="ConsPlusNormal"/>
        <w:numPr>
          <w:ilvl w:val="0"/>
          <w:numId w:val="23"/>
        </w:numPr>
        <w:tabs>
          <w:tab w:val="left" w:pos="426"/>
          <w:tab w:val="left" w:pos="709"/>
          <w:tab w:val="left" w:pos="993"/>
          <w:tab w:val="left" w:pos="1276"/>
          <w:tab w:val="left" w:pos="1560"/>
        </w:tabs>
        <w:ind w:left="0" w:firstLine="709"/>
        <w:jc w:val="both"/>
        <w:rPr>
          <w:rFonts w:ascii="Times New Roman" w:hAnsi="Times New Roman" w:cs="Times New Roman"/>
          <w:sz w:val="28"/>
          <w:szCs w:val="28"/>
        </w:rPr>
      </w:pPr>
      <w:r w:rsidRPr="00C207BF">
        <w:rPr>
          <w:rFonts w:ascii="Times New Roman" w:hAnsi="Times New Roman" w:cs="Times New Roman"/>
          <w:sz w:val="28"/>
          <w:szCs w:val="28"/>
        </w:rPr>
        <w:t>педагогическим работникам муниципал</w:t>
      </w:r>
      <w:r w:rsidR="004D4BE5">
        <w:rPr>
          <w:rFonts w:ascii="Times New Roman" w:hAnsi="Times New Roman" w:cs="Times New Roman"/>
          <w:sz w:val="28"/>
          <w:szCs w:val="28"/>
        </w:rPr>
        <w:t>ьных образовательных учреждений</w:t>
      </w:r>
    </w:p>
    <w:tbl>
      <w:tblPr>
        <w:tblW w:w="4888" w:type="pct"/>
        <w:tblInd w:w="108" w:type="dxa"/>
        <w:tblLayout w:type="fixed"/>
        <w:tblLook w:val="00A0"/>
      </w:tblPr>
      <w:tblGrid>
        <w:gridCol w:w="4817"/>
        <w:gridCol w:w="2269"/>
        <w:gridCol w:w="2271"/>
      </w:tblGrid>
      <w:tr w:rsidR="00803D6A" w:rsidRPr="003A253D" w:rsidTr="00AA2C91">
        <w:trPr>
          <w:trHeight w:val="407"/>
        </w:trPr>
        <w:tc>
          <w:tcPr>
            <w:tcW w:w="470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03D6A" w:rsidRPr="003A253D" w:rsidRDefault="00803D6A" w:rsidP="009C123F">
            <w:pPr>
              <w:jc w:val="center"/>
              <w:rPr>
                <w:sz w:val="28"/>
                <w:szCs w:val="28"/>
              </w:rPr>
            </w:pPr>
            <w:r w:rsidRPr="003A253D">
              <w:rPr>
                <w:sz w:val="28"/>
                <w:szCs w:val="28"/>
              </w:rPr>
              <w:t>ПКГ</w:t>
            </w:r>
          </w:p>
        </w:tc>
        <w:tc>
          <w:tcPr>
            <w:tcW w:w="4432" w:type="dxa"/>
            <w:gridSpan w:val="2"/>
            <w:tcBorders>
              <w:top w:val="single" w:sz="4" w:space="0" w:color="auto"/>
              <w:left w:val="nil"/>
              <w:bottom w:val="single" w:sz="4" w:space="0" w:color="auto"/>
              <w:right w:val="single" w:sz="4" w:space="0" w:color="000000"/>
            </w:tcBorders>
            <w:vAlign w:val="center"/>
          </w:tcPr>
          <w:p w:rsidR="00803D6A" w:rsidRPr="003A253D" w:rsidRDefault="00803D6A" w:rsidP="009C123F">
            <w:pPr>
              <w:jc w:val="center"/>
              <w:rPr>
                <w:sz w:val="28"/>
                <w:szCs w:val="28"/>
              </w:rPr>
            </w:pPr>
            <w:r w:rsidRPr="003A253D">
              <w:rPr>
                <w:sz w:val="28"/>
                <w:szCs w:val="28"/>
              </w:rPr>
              <w:t>Надбавка за квалификационную категорию, руб.</w:t>
            </w:r>
          </w:p>
        </w:tc>
      </w:tr>
      <w:tr w:rsidR="00C207BF" w:rsidRPr="003A253D" w:rsidTr="00AA2C91">
        <w:trPr>
          <w:trHeight w:val="88"/>
        </w:trPr>
        <w:tc>
          <w:tcPr>
            <w:tcW w:w="4704" w:type="dxa"/>
            <w:vMerge/>
            <w:tcBorders>
              <w:top w:val="single" w:sz="4" w:space="0" w:color="auto"/>
              <w:left w:val="single" w:sz="4" w:space="0" w:color="auto"/>
              <w:bottom w:val="single" w:sz="4" w:space="0" w:color="auto"/>
              <w:right w:val="single" w:sz="4" w:space="0" w:color="auto"/>
            </w:tcBorders>
            <w:vAlign w:val="center"/>
          </w:tcPr>
          <w:p w:rsidR="00C207BF" w:rsidRPr="003A253D" w:rsidRDefault="00C207BF" w:rsidP="009C123F">
            <w:pPr>
              <w:rPr>
                <w:sz w:val="28"/>
                <w:szCs w:val="28"/>
              </w:rPr>
            </w:pPr>
          </w:p>
        </w:tc>
        <w:tc>
          <w:tcPr>
            <w:tcW w:w="2215" w:type="dxa"/>
            <w:tcBorders>
              <w:top w:val="nil"/>
              <w:left w:val="nil"/>
              <w:bottom w:val="single" w:sz="4" w:space="0" w:color="auto"/>
              <w:right w:val="single" w:sz="4" w:space="0" w:color="auto"/>
            </w:tcBorders>
            <w:vAlign w:val="center"/>
          </w:tcPr>
          <w:p w:rsidR="00C207BF" w:rsidRPr="003A253D" w:rsidRDefault="00C207BF" w:rsidP="009C123F">
            <w:pPr>
              <w:jc w:val="center"/>
              <w:rPr>
                <w:sz w:val="28"/>
                <w:szCs w:val="28"/>
              </w:rPr>
            </w:pPr>
            <w:r w:rsidRPr="003A253D">
              <w:rPr>
                <w:sz w:val="28"/>
                <w:szCs w:val="28"/>
              </w:rPr>
              <w:t xml:space="preserve">высшая  </w:t>
            </w:r>
          </w:p>
        </w:tc>
        <w:tc>
          <w:tcPr>
            <w:tcW w:w="2217" w:type="dxa"/>
            <w:tcBorders>
              <w:top w:val="nil"/>
              <w:left w:val="nil"/>
              <w:bottom w:val="single" w:sz="4" w:space="0" w:color="auto"/>
              <w:right w:val="single" w:sz="4" w:space="0" w:color="auto"/>
            </w:tcBorders>
            <w:vAlign w:val="center"/>
          </w:tcPr>
          <w:p w:rsidR="00C207BF" w:rsidRPr="003A253D" w:rsidRDefault="00C207BF" w:rsidP="009C123F">
            <w:pPr>
              <w:jc w:val="center"/>
              <w:rPr>
                <w:sz w:val="28"/>
                <w:szCs w:val="28"/>
              </w:rPr>
            </w:pPr>
            <w:r w:rsidRPr="003A253D">
              <w:rPr>
                <w:sz w:val="28"/>
                <w:szCs w:val="28"/>
              </w:rPr>
              <w:t xml:space="preserve">первая </w:t>
            </w:r>
          </w:p>
        </w:tc>
      </w:tr>
      <w:tr w:rsidR="00C207BF" w:rsidRPr="003A253D" w:rsidTr="00AA2C91">
        <w:trPr>
          <w:trHeight w:val="177"/>
        </w:trPr>
        <w:tc>
          <w:tcPr>
            <w:tcW w:w="4704" w:type="dxa"/>
            <w:tcBorders>
              <w:top w:val="nil"/>
              <w:left w:val="single" w:sz="4" w:space="0" w:color="auto"/>
              <w:bottom w:val="single" w:sz="4" w:space="0" w:color="auto"/>
              <w:right w:val="nil"/>
            </w:tcBorders>
            <w:shd w:val="clear" w:color="000000" w:fill="FFFFFF"/>
            <w:vAlign w:val="center"/>
          </w:tcPr>
          <w:p w:rsidR="00C207BF" w:rsidRPr="003A253D" w:rsidRDefault="00C207BF" w:rsidP="009C123F">
            <w:pPr>
              <w:jc w:val="center"/>
            </w:pPr>
            <w:r w:rsidRPr="003A253D">
              <w:t>1</w:t>
            </w:r>
          </w:p>
        </w:tc>
        <w:tc>
          <w:tcPr>
            <w:tcW w:w="2215" w:type="dxa"/>
            <w:tcBorders>
              <w:top w:val="nil"/>
              <w:left w:val="single" w:sz="4" w:space="0" w:color="auto"/>
              <w:bottom w:val="single" w:sz="4" w:space="0" w:color="auto"/>
              <w:right w:val="single" w:sz="4" w:space="0" w:color="auto"/>
            </w:tcBorders>
            <w:vAlign w:val="center"/>
          </w:tcPr>
          <w:p w:rsidR="00C207BF" w:rsidRPr="003A253D" w:rsidRDefault="00C207BF" w:rsidP="009C123F">
            <w:pPr>
              <w:jc w:val="center"/>
            </w:pPr>
            <w:r w:rsidRPr="003A253D">
              <w:t>2</w:t>
            </w:r>
          </w:p>
        </w:tc>
        <w:tc>
          <w:tcPr>
            <w:tcW w:w="2217" w:type="dxa"/>
            <w:tcBorders>
              <w:top w:val="nil"/>
              <w:left w:val="nil"/>
              <w:bottom w:val="single" w:sz="4" w:space="0" w:color="auto"/>
              <w:right w:val="single" w:sz="4" w:space="0" w:color="auto"/>
            </w:tcBorders>
            <w:vAlign w:val="center"/>
          </w:tcPr>
          <w:p w:rsidR="00C207BF" w:rsidRPr="003A253D" w:rsidRDefault="00C207BF" w:rsidP="009C123F">
            <w:pPr>
              <w:jc w:val="center"/>
            </w:pPr>
            <w:r w:rsidRPr="003A253D">
              <w:t>3</w:t>
            </w:r>
          </w:p>
        </w:tc>
      </w:tr>
      <w:tr w:rsidR="00AA2C91" w:rsidRPr="003A253D" w:rsidTr="00AA2C91">
        <w:trPr>
          <w:trHeight w:val="315"/>
        </w:trPr>
        <w:tc>
          <w:tcPr>
            <w:tcW w:w="4704" w:type="dxa"/>
            <w:tcBorders>
              <w:top w:val="nil"/>
              <w:left w:val="single" w:sz="4" w:space="0" w:color="auto"/>
              <w:bottom w:val="single" w:sz="4" w:space="0" w:color="auto"/>
              <w:right w:val="nil"/>
            </w:tcBorders>
            <w:vAlign w:val="center"/>
          </w:tcPr>
          <w:p w:rsidR="00AA2C91" w:rsidRPr="003A253D" w:rsidRDefault="00AA2C91" w:rsidP="009C123F">
            <w:pPr>
              <w:rPr>
                <w:sz w:val="28"/>
                <w:szCs w:val="28"/>
              </w:rPr>
            </w:pPr>
            <w:r w:rsidRPr="003A253D">
              <w:rPr>
                <w:sz w:val="28"/>
                <w:szCs w:val="28"/>
              </w:rPr>
              <w:t>1 квалификационный уровень</w:t>
            </w:r>
          </w:p>
        </w:tc>
        <w:tc>
          <w:tcPr>
            <w:tcW w:w="2215" w:type="dxa"/>
            <w:tcBorders>
              <w:top w:val="single" w:sz="4" w:space="0" w:color="auto"/>
              <w:left w:val="single" w:sz="4" w:space="0" w:color="auto"/>
              <w:bottom w:val="single" w:sz="4" w:space="0" w:color="auto"/>
              <w:right w:val="single" w:sz="4" w:space="0" w:color="auto"/>
            </w:tcBorders>
          </w:tcPr>
          <w:p w:rsidR="00AA2C91" w:rsidRPr="00AA2C91" w:rsidRDefault="00AA2C91" w:rsidP="009C123F">
            <w:pPr>
              <w:pStyle w:val="ConsPlusNormal"/>
              <w:jc w:val="center"/>
              <w:rPr>
                <w:rFonts w:ascii="Times New Roman" w:hAnsi="Times New Roman" w:cs="Times New Roman"/>
                <w:sz w:val="28"/>
                <w:szCs w:val="28"/>
              </w:rPr>
            </w:pPr>
            <w:r w:rsidRPr="00AA2C91">
              <w:rPr>
                <w:rFonts w:ascii="Times New Roman" w:hAnsi="Times New Roman" w:cs="Times New Roman"/>
                <w:sz w:val="28"/>
                <w:szCs w:val="28"/>
              </w:rPr>
              <w:t>4</w:t>
            </w:r>
            <w:r>
              <w:rPr>
                <w:rFonts w:ascii="Times New Roman" w:hAnsi="Times New Roman" w:cs="Times New Roman"/>
                <w:sz w:val="28"/>
                <w:szCs w:val="28"/>
              </w:rPr>
              <w:t xml:space="preserve"> </w:t>
            </w:r>
            <w:r w:rsidRPr="00AA2C91">
              <w:rPr>
                <w:rFonts w:ascii="Times New Roman" w:hAnsi="Times New Roman" w:cs="Times New Roman"/>
                <w:sz w:val="28"/>
                <w:szCs w:val="28"/>
              </w:rPr>
              <w:t>888</w:t>
            </w:r>
          </w:p>
        </w:tc>
        <w:tc>
          <w:tcPr>
            <w:tcW w:w="2217" w:type="dxa"/>
            <w:tcBorders>
              <w:top w:val="single" w:sz="4" w:space="0" w:color="auto"/>
              <w:left w:val="single" w:sz="4" w:space="0" w:color="auto"/>
              <w:bottom w:val="single" w:sz="4" w:space="0" w:color="auto"/>
              <w:right w:val="single" w:sz="4" w:space="0" w:color="auto"/>
            </w:tcBorders>
          </w:tcPr>
          <w:p w:rsidR="00AA2C91" w:rsidRPr="00AA2C91" w:rsidRDefault="00AA2C91" w:rsidP="009C123F">
            <w:pPr>
              <w:pStyle w:val="ConsPlusNormal"/>
              <w:jc w:val="center"/>
              <w:rPr>
                <w:rFonts w:ascii="Times New Roman" w:hAnsi="Times New Roman" w:cs="Times New Roman"/>
                <w:sz w:val="28"/>
                <w:szCs w:val="28"/>
              </w:rPr>
            </w:pPr>
            <w:r w:rsidRPr="00AA2C91">
              <w:rPr>
                <w:rFonts w:ascii="Times New Roman" w:hAnsi="Times New Roman" w:cs="Times New Roman"/>
                <w:sz w:val="28"/>
                <w:szCs w:val="28"/>
              </w:rPr>
              <w:t>2</w:t>
            </w:r>
            <w:r>
              <w:rPr>
                <w:rFonts w:ascii="Times New Roman" w:hAnsi="Times New Roman" w:cs="Times New Roman"/>
                <w:sz w:val="28"/>
                <w:szCs w:val="28"/>
              </w:rPr>
              <w:t xml:space="preserve"> </w:t>
            </w:r>
            <w:r w:rsidRPr="00AA2C91">
              <w:rPr>
                <w:rFonts w:ascii="Times New Roman" w:hAnsi="Times New Roman" w:cs="Times New Roman"/>
                <w:sz w:val="28"/>
                <w:szCs w:val="28"/>
              </w:rPr>
              <w:t>793</w:t>
            </w:r>
          </w:p>
        </w:tc>
      </w:tr>
      <w:tr w:rsidR="00AA2C91" w:rsidRPr="003A253D" w:rsidTr="00AA2C91">
        <w:trPr>
          <w:trHeight w:val="315"/>
        </w:trPr>
        <w:tc>
          <w:tcPr>
            <w:tcW w:w="4704" w:type="dxa"/>
            <w:tcBorders>
              <w:top w:val="nil"/>
              <w:left w:val="single" w:sz="4" w:space="0" w:color="auto"/>
              <w:bottom w:val="single" w:sz="4" w:space="0" w:color="auto"/>
              <w:right w:val="nil"/>
            </w:tcBorders>
            <w:vAlign w:val="center"/>
          </w:tcPr>
          <w:p w:rsidR="00AA2C91" w:rsidRPr="003A253D" w:rsidRDefault="00AA2C91" w:rsidP="009C123F">
            <w:pPr>
              <w:rPr>
                <w:sz w:val="28"/>
                <w:szCs w:val="28"/>
              </w:rPr>
            </w:pPr>
            <w:r w:rsidRPr="003A253D">
              <w:rPr>
                <w:sz w:val="28"/>
                <w:szCs w:val="28"/>
              </w:rPr>
              <w:t>2 квалификационный уровень</w:t>
            </w:r>
          </w:p>
        </w:tc>
        <w:tc>
          <w:tcPr>
            <w:tcW w:w="2215" w:type="dxa"/>
            <w:tcBorders>
              <w:top w:val="single" w:sz="4" w:space="0" w:color="auto"/>
              <w:left w:val="single" w:sz="4" w:space="0" w:color="auto"/>
              <w:bottom w:val="single" w:sz="4" w:space="0" w:color="auto"/>
              <w:right w:val="single" w:sz="4" w:space="0" w:color="auto"/>
            </w:tcBorders>
          </w:tcPr>
          <w:p w:rsidR="00AA2C91" w:rsidRPr="00AA2C91" w:rsidRDefault="00AA2C91" w:rsidP="009C123F">
            <w:pPr>
              <w:pStyle w:val="ConsPlusNormal"/>
              <w:jc w:val="center"/>
              <w:rPr>
                <w:rFonts w:ascii="Times New Roman" w:hAnsi="Times New Roman" w:cs="Times New Roman"/>
                <w:sz w:val="28"/>
                <w:szCs w:val="28"/>
              </w:rPr>
            </w:pPr>
            <w:r w:rsidRPr="00AA2C91">
              <w:rPr>
                <w:rFonts w:ascii="Times New Roman" w:hAnsi="Times New Roman" w:cs="Times New Roman"/>
                <w:sz w:val="28"/>
                <w:szCs w:val="28"/>
              </w:rPr>
              <w:t>5</w:t>
            </w:r>
            <w:r>
              <w:rPr>
                <w:rFonts w:ascii="Times New Roman" w:hAnsi="Times New Roman" w:cs="Times New Roman"/>
                <w:sz w:val="28"/>
                <w:szCs w:val="28"/>
              </w:rPr>
              <w:t xml:space="preserve"> </w:t>
            </w:r>
            <w:r w:rsidRPr="00AA2C91">
              <w:rPr>
                <w:rFonts w:ascii="Times New Roman" w:hAnsi="Times New Roman" w:cs="Times New Roman"/>
                <w:sz w:val="28"/>
                <w:szCs w:val="28"/>
              </w:rPr>
              <w:t>085</w:t>
            </w:r>
          </w:p>
        </w:tc>
        <w:tc>
          <w:tcPr>
            <w:tcW w:w="2217" w:type="dxa"/>
            <w:tcBorders>
              <w:top w:val="single" w:sz="4" w:space="0" w:color="auto"/>
              <w:left w:val="single" w:sz="4" w:space="0" w:color="auto"/>
              <w:bottom w:val="single" w:sz="4" w:space="0" w:color="auto"/>
              <w:right w:val="single" w:sz="4" w:space="0" w:color="auto"/>
            </w:tcBorders>
          </w:tcPr>
          <w:p w:rsidR="00AA2C91" w:rsidRPr="00AA2C91" w:rsidRDefault="00AA2C91" w:rsidP="009C123F">
            <w:pPr>
              <w:pStyle w:val="ConsPlusNormal"/>
              <w:jc w:val="center"/>
              <w:rPr>
                <w:rFonts w:ascii="Times New Roman" w:hAnsi="Times New Roman" w:cs="Times New Roman"/>
                <w:sz w:val="28"/>
                <w:szCs w:val="28"/>
              </w:rPr>
            </w:pPr>
            <w:r w:rsidRPr="00AA2C91">
              <w:rPr>
                <w:rFonts w:ascii="Times New Roman" w:hAnsi="Times New Roman" w:cs="Times New Roman"/>
                <w:sz w:val="28"/>
                <w:szCs w:val="28"/>
              </w:rPr>
              <w:t>2</w:t>
            </w:r>
            <w:r>
              <w:rPr>
                <w:rFonts w:ascii="Times New Roman" w:hAnsi="Times New Roman" w:cs="Times New Roman"/>
                <w:sz w:val="28"/>
                <w:szCs w:val="28"/>
              </w:rPr>
              <w:t xml:space="preserve"> </w:t>
            </w:r>
            <w:r w:rsidRPr="00AA2C91">
              <w:rPr>
                <w:rFonts w:ascii="Times New Roman" w:hAnsi="Times New Roman" w:cs="Times New Roman"/>
                <w:sz w:val="28"/>
                <w:szCs w:val="28"/>
              </w:rPr>
              <w:t>906</w:t>
            </w:r>
          </w:p>
        </w:tc>
      </w:tr>
      <w:tr w:rsidR="00AA2C91" w:rsidRPr="003A253D" w:rsidTr="00AA2C91">
        <w:trPr>
          <w:trHeight w:val="315"/>
        </w:trPr>
        <w:tc>
          <w:tcPr>
            <w:tcW w:w="4704" w:type="dxa"/>
            <w:tcBorders>
              <w:top w:val="nil"/>
              <w:left w:val="single" w:sz="4" w:space="0" w:color="auto"/>
              <w:bottom w:val="single" w:sz="4" w:space="0" w:color="auto"/>
              <w:right w:val="nil"/>
            </w:tcBorders>
            <w:vAlign w:val="center"/>
          </w:tcPr>
          <w:p w:rsidR="00AA2C91" w:rsidRPr="003A253D" w:rsidRDefault="00AA2C91" w:rsidP="009C123F">
            <w:pPr>
              <w:rPr>
                <w:sz w:val="28"/>
                <w:szCs w:val="28"/>
              </w:rPr>
            </w:pPr>
            <w:r w:rsidRPr="003A253D">
              <w:rPr>
                <w:sz w:val="28"/>
                <w:szCs w:val="28"/>
              </w:rPr>
              <w:t>3 квалификационный уровень</w:t>
            </w:r>
          </w:p>
        </w:tc>
        <w:tc>
          <w:tcPr>
            <w:tcW w:w="2215" w:type="dxa"/>
            <w:tcBorders>
              <w:top w:val="single" w:sz="4" w:space="0" w:color="auto"/>
              <w:left w:val="single" w:sz="4" w:space="0" w:color="auto"/>
              <w:bottom w:val="single" w:sz="4" w:space="0" w:color="auto"/>
              <w:right w:val="single" w:sz="4" w:space="0" w:color="auto"/>
            </w:tcBorders>
          </w:tcPr>
          <w:p w:rsidR="00AA2C91" w:rsidRPr="00AA2C91" w:rsidRDefault="00AA2C91" w:rsidP="009C123F">
            <w:pPr>
              <w:pStyle w:val="ConsPlusNormal"/>
              <w:jc w:val="center"/>
              <w:rPr>
                <w:rFonts w:ascii="Times New Roman" w:hAnsi="Times New Roman" w:cs="Times New Roman"/>
                <w:sz w:val="28"/>
                <w:szCs w:val="28"/>
              </w:rPr>
            </w:pPr>
            <w:r w:rsidRPr="00AA2C91">
              <w:rPr>
                <w:rFonts w:ascii="Times New Roman" w:hAnsi="Times New Roman" w:cs="Times New Roman"/>
                <w:sz w:val="28"/>
                <w:szCs w:val="28"/>
              </w:rPr>
              <w:t>5</w:t>
            </w:r>
            <w:r>
              <w:rPr>
                <w:rFonts w:ascii="Times New Roman" w:hAnsi="Times New Roman" w:cs="Times New Roman"/>
                <w:sz w:val="28"/>
                <w:szCs w:val="28"/>
              </w:rPr>
              <w:t xml:space="preserve"> </w:t>
            </w:r>
            <w:r w:rsidRPr="00AA2C91">
              <w:rPr>
                <w:rFonts w:ascii="Times New Roman" w:hAnsi="Times New Roman" w:cs="Times New Roman"/>
                <w:sz w:val="28"/>
                <w:szCs w:val="28"/>
              </w:rPr>
              <w:t>183</w:t>
            </w:r>
          </w:p>
        </w:tc>
        <w:tc>
          <w:tcPr>
            <w:tcW w:w="2217" w:type="dxa"/>
            <w:tcBorders>
              <w:top w:val="single" w:sz="4" w:space="0" w:color="auto"/>
              <w:left w:val="single" w:sz="4" w:space="0" w:color="auto"/>
              <w:bottom w:val="single" w:sz="4" w:space="0" w:color="auto"/>
              <w:right w:val="single" w:sz="4" w:space="0" w:color="auto"/>
            </w:tcBorders>
          </w:tcPr>
          <w:p w:rsidR="00AA2C91" w:rsidRPr="00AA2C91" w:rsidRDefault="00AA2C91" w:rsidP="009C123F">
            <w:pPr>
              <w:pStyle w:val="ConsPlusNormal"/>
              <w:jc w:val="center"/>
              <w:rPr>
                <w:rFonts w:ascii="Times New Roman" w:hAnsi="Times New Roman" w:cs="Times New Roman"/>
                <w:sz w:val="28"/>
                <w:szCs w:val="28"/>
              </w:rPr>
            </w:pPr>
            <w:r w:rsidRPr="00AA2C91">
              <w:rPr>
                <w:rFonts w:ascii="Times New Roman" w:hAnsi="Times New Roman" w:cs="Times New Roman"/>
                <w:sz w:val="28"/>
                <w:szCs w:val="28"/>
              </w:rPr>
              <w:t>2</w:t>
            </w:r>
            <w:r>
              <w:rPr>
                <w:rFonts w:ascii="Times New Roman" w:hAnsi="Times New Roman" w:cs="Times New Roman"/>
                <w:sz w:val="28"/>
                <w:szCs w:val="28"/>
              </w:rPr>
              <w:t xml:space="preserve"> </w:t>
            </w:r>
            <w:r w:rsidRPr="00AA2C91">
              <w:rPr>
                <w:rFonts w:ascii="Times New Roman" w:hAnsi="Times New Roman" w:cs="Times New Roman"/>
                <w:sz w:val="28"/>
                <w:szCs w:val="28"/>
              </w:rPr>
              <w:t>962</w:t>
            </w:r>
          </w:p>
        </w:tc>
      </w:tr>
      <w:tr w:rsidR="00AA2C91" w:rsidRPr="003A253D" w:rsidTr="00AA2C91">
        <w:trPr>
          <w:trHeight w:val="315"/>
        </w:trPr>
        <w:tc>
          <w:tcPr>
            <w:tcW w:w="4704" w:type="dxa"/>
            <w:tcBorders>
              <w:top w:val="single" w:sz="4" w:space="0" w:color="auto"/>
              <w:left w:val="single" w:sz="4" w:space="0" w:color="auto"/>
              <w:bottom w:val="single" w:sz="4" w:space="0" w:color="auto"/>
              <w:right w:val="nil"/>
            </w:tcBorders>
            <w:vAlign w:val="center"/>
          </w:tcPr>
          <w:p w:rsidR="00AA2C91" w:rsidRPr="003A253D" w:rsidRDefault="00AA2C91" w:rsidP="009C123F">
            <w:pPr>
              <w:rPr>
                <w:sz w:val="28"/>
                <w:szCs w:val="28"/>
              </w:rPr>
            </w:pPr>
            <w:r w:rsidRPr="003A253D">
              <w:rPr>
                <w:sz w:val="28"/>
                <w:szCs w:val="28"/>
              </w:rPr>
              <w:t>4 квалификационный уровень</w:t>
            </w:r>
          </w:p>
        </w:tc>
        <w:tc>
          <w:tcPr>
            <w:tcW w:w="2215" w:type="dxa"/>
            <w:tcBorders>
              <w:top w:val="single" w:sz="4" w:space="0" w:color="auto"/>
              <w:left w:val="single" w:sz="4" w:space="0" w:color="auto"/>
              <w:bottom w:val="single" w:sz="4" w:space="0" w:color="auto"/>
              <w:right w:val="single" w:sz="4" w:space="0" w:color="auto"/>
            </w:tcBorders>
          </w:tcPr>
          <w:p w:rsidR="00AA2C91" w:rsidRPr="00AA2C91" w:rsidRDefault="00AA2C91" w:rsidP="009C123F">
            <w:pPr>
              <w:pStyle w:val="ConsPlusNormal"/>
              <w:jc w:val="center"/>
              <w:rPr>
                <w:rFonts w:ascii="Times New Roman" w:hAnsi="Times New Roman" w:cs="Times New Roman"/>
                <w:sz w:val="28"/>
                <w:szCs w:val="28"/>
              </w:rPr>
            </w:pPr>
            <w:r w:rsidRPr="00AA2C91">
              <w:rPr>
                <w:rFonts w:ascii="Times New Roman" w:hAnsi="Times New Roman" w:cs="Times New Roman"/>
                <w:sz w:val="28"/>
                <w:szCs w:val="28"/>
              </w:rPr>
              <w:t>5</w:t>
            </w:r>
            <w:r>
              <w:rPr>
                <w:rFonts w:ascii="Times New Roman" w:hAnsi="Times New Roman" w:cs="Times New Roman"/>
                <w:sz w:val="28"/>
                <w:szCs w:val="28"/>
              </w:rPr>
              <w:t xml:space="preserve"> </w:t>
            </w:r>
            <w:r w:rsidRPr="00AA2C91">
              <w:rPr>
                <w:rFonts w:ascii="Times New Roman" w:hAnsi="Times New Roman" w:cs="Times New Roman"/>
                <w:sz w:val="28"/>
                <w:szCs w:val="28"/>
              </w:rPr>
              <w:t>273</w:t>
            </w:r>
          </w:p>
        </w:tc>
        <w:tc>
          <w:tcPr>
            <w:tcW w:w="2217" w:type="dxa"/>
            <w:tcBorders>
              <w:top w:val="single" w:sz="4" w:space="0" w:color="auto"/>
              <w:left w:val="single" w:sz="4" w:space="0" w:color="auto"/>
              <w:bottom w:val="single" w:sz="4" w:space="0" w:color="auto"/>
              <w:right w:val="single" w:sz="4" w:space="0" w:color="auto"/>
            </w:tcBorders>
          </w:tcPr>
          <w:p w:rsidR="00AA2C91" w:rsidRPr="00AA2C91" w:rsidRDefault="00AA2C91" w:rsidP="009C123F">
            <w:pPr>
              <w:pStyle w:val="ConsPlusNormal"/>
              <w:jc w:val="center"/>
              <w:rPr>
                <w:rFonts w:ascii="Times New Roman" w:hAnsi="Times New Roman" w:cs="Times New Roman"/>
                <w:sz w:val="28"/>
                <w:szCs w:val="28"/>
              </w:rPr>
            </w:pPr>
            <w:r w:rsidRPr="00AA2C91">
              <w:rPr>
                <w:rFonts w:ascii="Times New Roman" w:hAnsi="Times New Roman" w:cs="Times New Roman"/>
                <w:sz w:val="28"/>
                <w:szCs w:val="28"/>
              </w:rPr>
              <w:t>3</w:t>
            </w:r>
            <w:r>
              <w:rPr>
                <w:rFonts w:ascii="Times New Roman" w:hAnsi="Times New Roman" w:cs="Times New Roman"/>
                <w:sz w:val="28"/>
                <w:szCs w:val="28"/>
              </w:rPr>
              <w:t xml:space="preserve"> </w:t>
            </w:r>
            <w:r w:rsidRPr="00AA2C91">
              <w:rPr>
                <w:rFonts w:ascii="Times New Roman" w:hAnsi="Times New Roman" w:cs="Times New Roman"/>
                <w:sz w:val="28"/>
                <w:szCs w:val="28"/>
              </w:rPr>
              <w:t>013</w:t>
            </w:r>
          </w:p>
        </w:tc>
      </w:tr>
    </w:tbl>
    <w:p w:rsidR="00803D6A" w:rsidRPr="0016156D" w:rsidRDefault="0016156D" w:rsidP="009C123F">
      <w:pPr>
        <w:pStyle w:val="ConsPlusNormal"/>
        <w:numPr>
          <w:ilvl w:val="0"/>
          <w:numId w:val="23"/>
        </w:numPr>
        <w:tabs>
          <w:tab w:val="left" w:pos="1134"/>
          <w:tab w:val="left" w:pos="1276"/>
          <w:tab w:val="left" w:pos="1701"/>
        </w:tabs>
        <w:ind w:left="0" w:firstLine="709"/>
        <w:jc w:val="both"/>
        <w:outlineLvl w:val="1"/>
        <w:rPr>
          <w:rFonts w:ascii="Times New Roman" w:hAnsi="Times New Roman" w:cs="Times New Roman"/>
          <w:sz w:val="28"/>
          <w:szCs w:val="28"/>
        </w:rPr>
      </w:pPr>
      <w:r w:rsidRPr="0016156D">
        <w:rPr>
          <w:rFonts w:ascii="Times New Roman" w:hAnsi="Times New Roman" w:cs="Times New Roman"/>
          <w:sz w:val="28"/>
          <w:szCs w:val="28"/>
        </w:rPr>
        <w:t>р</w:t>
      </w:r>
      <w:r w:rsidR="004402AB" w:rsidRPr="0016156D">
        <w:rPr>
          <w:rFonts w:ascii="Times New Roman" w:hAnsi="Times New Roman" w:cs="Times New Roman"/>
          <w:sz w:val="28"/>
          <w:szCs w:val="28"/>
        </w:rPr>
        <w:t xml:space="preserve">аботникам муниципальных образовательных учреждений, за исключением педагогических работников </w:t>
      </w:r>
      <w:r w:rsidR="004D4BE5" w:rsidRPr="0016156D">
        <w:rPr>
          <w:rFonts w:ascii="Times New Roman" w:hAnsi="Times New Roman" w:cs="Times New Roman"/>
          <w:sz w:val="28"/>
          <w:szCs w:val="28"/>
        </w:rPr>
        <w:t>муниципальных образовательных учреждений</w:t>
      </w:r>
      <w:r w:rsidR="004402AB" w:rsidRPr="0016156D">
        <w:rPr>
          <w:rFonts w:ascii="Times New Roman" w:hAnsi="Times New Roman" w:cs="Times New Roman"/>
          <w:sz w:val="28"/>
          <w:szCs w:val="28"/>
        </w:rPr>
        <w:t>:</w:t>
      </w:r>
    </w:p>
    <w:p w:rsidR="004402AB" w:rsidRPr="0016156D" w:rsidRDefault="004402AB" w:rsidP="009C123F">
      <w:pPr>
        <w:pStyle w:val="ConsPlusNormal"/>
        <w:ind w:firstLine="709"/>
        <w:jc w:val="both"/>
        <w:outlineLvl w:val="1"/>
        <w:rPr>
          <w:rFonts w:ascii="Times New Roman" w:hAnsi="Times New Roman" w:cs="Times New Roman"/>
          <w:sz w:val="28"/>
          <w:szCs w:val="28"/>
        </w:rPr>
      </w:pPr>
      <w:r w:rsidRPr="0016156D">
        <w:rPr>
          <w:rFonts w:ascii="Times New Roman" w:hAnsi="Times New Roman" w:cs="Times New Roman"/>
          <w:sz w:val="28"/>
          <w:szCs w:val="28"/>
        </w:rPr>
        <w:t>40% от должностного оклада – при наличии высшей квалификационной категории;</w:t>
      </w:r>
    </w:p>
    <w:p w:rsidR="004402AB" w:rsidRPr="0016156D" w:rsidRDefault="004402AB" w:rsidP="009C123F">
      <w:pPr>
        <w:pStyle w:val="ConsPlusNormal"/>
        <w:ind w:firstLine="709"/>
        <w:jc w:val="both"/>
        <w:outlineLvl w:val="1"/>
        <w:rPr>
          <w:rFonts w:ascii="Times New Roman" w:hAnsi="Times New Roman" w:cs="Times New Roman"/>
          <w:sz w:val="28"/>
          <w:szCs w:val="28"/>
        </w:rPr>
      </w:pPr>
      <w:r w:rsidRPr="0016156D">
        <w:rPr>
          <w:rFonts w:ascii="Times New Roman" w:hAnsi="Times New Roman" w:cs="Times New Roman"/>
          <w:sz w:val="28"/>
          <w:szCs w:val="28"/>
        </w:rPr>
        <w:t xml:space="preserve">15% от должностного оклада – при наличии первой квалификационной категории. </w:t>
      </w:r>
    </w:p>
    <w:p w:rsidR="00803D6A" w:rsidRPr="00AA2C91" w:rsidRDefault="00803D6A" w:rsidP="009C123F">
      <w:pPr>
        <w:pStyle w:val="ConsPlusNormal"/>
        <w:numPr>
          <w:ilvl w:val="0"/>
          <w:numId w:val="19"/>
        </w:numPr>
        <w:tabs>
          <w:tab w:val="left" w:pos="993"/>
        </w:tabs>
        <w:ind w:left="0" w:firstLine="709"/>
        <w:jc w:val="both"/>
        <w:rPr>
          <w:rFonts w:ascii="Times New Roman" w:hAnsi="Times New Roman" w:cs="Times New Roman"/>
          <w:sz w:val="28"/>
          <w:szCs w:val="28"/>
        </w:rPr>
      </w:pPr>
      <w:r w:rsidRPr="00975244">
        <w:rPr>
          <w:rFonts w:ascii="Times New Roman" w:hAnsi="Times New Roman" w:cs="Times New Roman"/>
          <w:sz w:val="28"/>
          <w:szCs w:val="28"/>
        </w:rPr>
        <w:t>При условии замещения педагогическим работником неполной ставки, надбавка за квалификационную категорию устанавливается с учетом уменьшения размера надбавки пропорционально замещаемой ставке</w:t>
      </w:r>
      <w:r w:rsidRPr="00AA2C91">
        <w:rPr>
          <w:rFonts w:ascii="Times New Roman" w:hAnsi="Times New Roman" w:cs="Times New Roman"/>
          <w:sz w:val="28"/>
          <w:szCs w:val="28"/>
        </w:rPr>
        <w:t xml:space="preserve">. </w:t>
      </w:r>
    </w:p>
    <w:p w:rsidR="00A759F5" w:rsidRDefault="00A759F5" w:rsidP="009C123F">
      <w:pPr>
        <w:pStyle w:val="ConsPlusNormal"/>
        <w:jc w:val="center"/>
        <w:outlineLvl w:val="1"/>
        <w:rPr>
          <w:rFonts w:ascii="Times New Roman" w:hAnsi="Times New Roman" w:cs="Times New Roman"/>
          <w:b/>
          <w:sz w:val="28"/>
          <w:szCs w:val="28"/>
        </w:rPr>
      </w:pPr>
    </w:p>
    <w:p w:rsidR="00803D6A" w:rsidRPr="001F767D" w:rsidRDefault="00C207BF" w:rsidP="009C123F">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9</w:t>
      </w:r>
      <w:r w:rsidR="00803D6A" w:rsidRPr="001F767D">
        <w:rPr>
          <w:rFonts w:ascii="Times New Roman" w:hAnsi="Times New Roman" w:cs="Times New Roman"/>
          <w:b/>
          <w:sz w:val="28"/>
          <w:szCs w:val="28"/>
        </w:rPr>
        <w:t>. Порядок и условия установления стимулирующих выплат</w:t>
      </w:r>
    </w:p>
    <w:p w:rsidR="00803D6A" w:rsidRPr="005C1379" w:rsidRDefault="00803D6A" w:rsidP="009C123F">
      <w:pPr>
        <w:pStyle w:val="ConsPlusNormal"/>
        <w:jc w:val="both"/>
        <w:rPr>
          <w:rFonts w:ascii="Times New Roman" w:hAnsi="Times New Roman" w:cs="Times New Roman"/>
          <w:sz w:val="28"/>
          <w:szCs w:val="28"/>
        </w:rPr>
      </w:pPr>
    </w:p>
    <w:p w:rsidR="00803D6A" w:rsidRPr="005C1379" w:rsidRDefault="00803D6A" w:rsidP="009C123F">
      <w:pPr>
        <w:pStyle w:val="ConsPlusNormal"/>
        <w:numPr>
          <w:ilvl w:val="0"/>
          <w:numId w:val="24"/>
        </w:numPr>
        <w:tabs>
          <w:tab w:val="left" w:pos="993"/>
        </w:tabs>
        <w:ind w:left="0" w:firstLine="709"/>
        <w:jc w:val="both"/>
        <w:rPr>
          <w:rFonts w:ascii="Times New Roman" w:hAnsi="Times New Roman" w:cs="Times New Roman"/>
          <w:sz w:val="28"/>
          <w:szCs w:val="28"/>
        </w:rPr>
      </w:pPr>
      <w:r w:rsidRPr="005C1379">
        <w:rPr>
          <w:rFonts w:ascii="Times New Roman" w:hAnsi="Times New Roman" w:cs="Times New Roman"/>
          <w:sz w:val="28"/>
          <w:szCs w:val="28"/>
        </w:rPr>
        <w:t>К стимулирующим выплатам относятся следующие доплаты, надбавки и иные поощрительные выплаты:</w:t>
      </w:r>
    </w:p>
    <w:p w:rsidR="00C207BF" w:rsidRDefault="00803D6A" w:rsidP="009C123F">
      <w:pPr>
        <w:pStyle w:val="ConsPlusNormal"/>
        <w:numPr>
          <w:ilvl w:val="0"/>
          <w:numId w:val="25"/>
        </w:numPr>
        <w:tabs>
          <w:tab w:val="left" w:pos="993"/>
        </w:tabs>
        <w:ind w:left="0" w:firstLine="709"/>
        <w:jc w:val="both"/>
        <w:rPr>
          <w:rFonts w:ascii="Times New Roman" w:hAnsi="Times New Roman" w:cs="Times New Roman"/>
          <w:sz w:val="28"/>
          <w:szCs w:val="28"/>
        </w:rPr>
      </w:pPr>
      <w:bookmarkStart w:id="4" w:name="P787"/>
      <w:bookmarkEnd w:id="4"/>
      <w:r w:rsidRPr="005C1379">
        <w:rPr>
          <w:rFonts w:ascii="Times New Roman" w:hAnsi="Times New Roman" w:cs="Times New Roman"/>
          <w:sz w:val="28"/>
          <w:szCs w:val="28"/>
        </w:rPr>
        <w:t>надбавка за присвоение ученой степени по соответствующему профилю, почетного звания, высшего спортивного звания, спортивного звания по соответствующему профилю и награждение почетным знаком, нагрудным знаком по соответствующему профилю;</w:t>
      </w:r>
    </w:p>
    <w:p w:rsidR="00C207BF" w:rsidRDefault="00803D6A" w:rsidP="009C123F">
      <w:pPr>
        <w:pStyle w:val="ConsPlusNormal"/>
        <w:numPr>
          <w:ilvl w:val="0"/>
          <w:numId w:val="25"/>
        </w:numPr>
        <w:tabs>
          <w:tab w:val="left" w:pos="993"/>
        </w:tabs>
        <w:ind w:left="0" w:firstLine="709"/>
        <w:jc w:val="both"/>
        <w:rPr>
          <w:rFonts w:ascii="Times New Roman" w:hAnsi="Times New Roman" w:cs="Times New Roman"/>
          <w:sz w:val="28"/>
          <w:szCs w:val="28"/>
        </w:rPr>
      </w:pPr>
      <w:r w:rsidRPr="00C207BF">
        <w:rPr>
          <w:rFonts w:ascii="Times New Roman" w:hAnsi="Times New Roman" w:cs="Times New Roman"/>
          <w:sz w:val="28"/>
          <w:szCs w:val="28"/>
        </w:rPr>
        <w:t>персональная поощрительная выплата;</w:t>
      </w:r>
    </w:p>
    <w:p w:rsidR="00C207BF" w:rsidRDefault="00803D6A" w:rsidP="009C123F">
      <w:pPr>
        <w:pStyle w:val="ConsPlusNormal"/>
        <w:numPr>
          <w:ilvl w:val="0"/>
          <w:numId w:val="25"/>
        </w:numPr>
        <w:tabs>
          <w:tab w:val="left" w:pos="993"/>
        </w:tabs>
        <w:ind w:left="0" w:firstLine="709"/>
        <w:jc w:val="both"/>
        <w:rPr>
          <w:rFonts w:ascii="Times New Roman" w:hAnsi="Times New Roman" w:cs="Times New Roman"/>
          <w:sz w:val="28"/>
          <w:szCs w:val="28"/>
        </w:rPr>
      </w:pPr>
      <w:r w:rsidRPr="00C207BF">
        <w:rPr>
          <w:rFonts w:ascii="Times New Roman" w:hAnsi="Times New Roman" w:cs="Times New Roman"/>
          <w:sz w:val="28"/>
          <w:szCs w:val="28"/>
        </w:rPr>
        <w:t>надбавка за выполнение важных (особо важных) и ответственных (особо ответственных) работ;</w:t>
      </w:r>
    </w:p>
    <w:p w:rsidR="00C207BF" w:rsidRDefault="00803D6A" w:rsidP="009C123F">
      <w:pPr>
        <w:pStyle w:val="ConsPlusNormal"/>
        <w:numPr>
          <w:ilvl w:val="0"/>
          <w:numId w:val="25"/>
        </w:numPr>
        <w:tabs>
          <w:tab w:val="left" w:pos="993"/>
        </w:tabs>
        <w:ind w:left="0" w:firstLine="709"/>
        <w:jc w:val="both"/>
        <w:rPr>
          <w:rFonts w:ascii="Times New Roman" w:hAnsi="Times New Roman" w:cs="Times New Roman"/>
          <w:sz w:val="28"/>
          <w:szCs w:val="28"/>
        </w:rPr>
      </w:pPr>
      <w:r w:rsidRPr="00C207BF">
        <w:rPr>
          <w:rFonts w:ascii="Times New Roman" w:hAnsi="Times New Roman" w:cs="Times New Roman"/>
          <w:sz w:val="28"/>
          <w:szCs w:val="28"/>
        </w:rPr>
        <w:t>поощрительная выплата по итогам работы (за месяц, квартал, полугодие, год);</w:t>
      </w:r>
    </w:p>
    <w:p w:rsidR="00C207BF" w:rsidRDefault="00803D6A" w:rsidP="009C123F">
      <w:pPr>
        <w:pStyle w:val="ConsPlusNormal"/>
        <w:numPr>
          <w:ilvl w:val="0"/>
          <w:numId w:val="25"/>
        </w:numPr>
        <w:tabs>
          <w:tab w:val="left" w:pos="993"/>
        </w:tabs>
        <w:ind w:left="0" w:firstLine="709"/>
        <w:jc w:val="both"/>
        <w:rPr>
          <w:rFonts w:ascii="Times New Roman" w:hAnsi="Times New Roman" w:cs="Times New Roman"/>
          <w:sz w:val="28"/>
          <w:szCs w:val="28"/>
        </w:rPr>
      </w:pPr>
      <w:r w:rsidRPr="00C207BF">
        <w:rPr>
          <w:rFonts w:ascii="Times New Roman" w:hAnsi="Times New Roman" w:cs="Times New Roman"/>
          <w:sz w:val="28"/>
          <w:szCs w:val="28"/>
        </w:rPr>
        <w:t>единовременная поощрительная выплата;</w:t>
      </w:r>
      <w:bookmarkStart w:id="5" w:name="P793"/>
      <w:bookmarkEnd w:id="5"/>
    </w:p>
    <w:p w:rsidR="00803D6A" w:rsidRPr="00C207BF" w:rsidRDefault="00803D6A" w:rsidP="009C123F">
      <w:pPr>
        <w:pStyle w:val="ConsPlusNormal"/>
        <w:numPr>
          <w:ilvl w:val="0"/>
          <w:numId w:val="25"/>
        </w:numPr>
        <w:tabs>
          <w:tab w:val="left" w:pos="993"/>
        </w:tabs>
        <w:ind w:left="0" w:firstLine="709"/>
        <w:jc w:val="both"/>
        <w:rPr>
          <w:rFonts w:ascii="Times New Roman" w:hAnsi="Times New Roman" w:cs="Times New Roman"/>
          <w:sz w:val="28"/>
          <w:szCs w:val="28"/>
        </w:rPr>
      </w:pPr>
      <w:r w:rsidRPr="00C207BF">
        <w:rPr>
          <w:rFonts w:ascii="Times New Roman" w:hAnsi="Times New Roman" w:cs="Times New Roman"/>
          <w:sz w:val="28"/>
          <w:szCs w:val="28"/>
        </w:rPr>
        <w:t>поощрительная выплата за высокие результаты работы.</w:t>
      </w:r>
    </w:p>
    <w:p w:rsidR="00803D6A" w:rsidRPr="005C1379" w:rsidRDefault="00803D6A" w:rsidP="009C123F">
      <w:pPr>
        <w:pStyle w:val="ConsPlusNormal"/>
        <w:numPr>
          <w:ilvl w:val="0"/>
          <w:numId w:val="24"/>
        </w:numPr>
        <w:tabs>
          <w:tab w:val="left" w:pos="993"/>
        </w:tabs>
        <w:ind w:left="0" w:firstLine="709"/>
        <w:jc w:val="both"/>
        <w:rPr>
          <w:rFonts w:ascii="Times New Roman" w:hAnsi="Times New Roman" w:cs="Times New Roman"/>
          <w:sz w:val="28"/>
          <w:szCs w:val="28"/>
        </w:rPr>
      </w:pPr>
      <w:r w:rsidRPr="005C1379">
        <w:rPr>
          <w:rFonts w:ascii="Times New Roman" w:hAnsi="Times New Roman" w:cs="Times New Roman"/>
          <w:sz w:val="28"/>
          <w:szCs w:val="28"/>
        </w:rPr>
        <w:lastRenderedPageBreak/>
        <w:t>Поощрительные выплаты, указанные в</w:t>
      </w:r>
      <w:r w:rsidR="00C207BF">
        <w:t xml:space="preserve"> </w:t>
      </w:r>
      <w:r w:rsidR="00C207BF" w:rsidRPr="00C207BF">
        <w:rPr>
          <w:rFonts w:ascii="Times New Roman" w:hAnsi="Times New Roman" w:cs="Times New Roman"/>
          <w:sz w:val="28"/>
          <w:szCs w:val="28"/>
        </w:rPr>
        <w:t>подпунктах</w:t>
      </w:r>
      <w:r w:rsidR="00C207BF">
        <w:t xml:space="preserve"> </w:t>
      </w:r>
      <w:r w:rsidR="00C207BF" w:rsidRPr="00C207BF">
        <w:rPr>
          <w:rFonts w:ascii="Times New Roman" w:hAnsi="Times New Roman" w:cs="Times New Roman"/>
          <w:sz w:val="28"/>
          <w:szCs w:val="28"/>
        </w:rPr>
        <w:t>9.1.</w:t>
      </w:r>
      <w:r w:rsidR="00C207BF">
        <w:rPr>
          <w:rFonts w:ascii="Times New Roman" w:hAnsi="Times New Roman" w:cs="Times New Roman"/>
          <w:sz w:val="28"/>
          <w:szCs w:val="28"/>
        </w:rPr>
        <w:t>1 – 9.1.6 пункта 9.1</w:t>
      </w:r>
      <w:r w:rsidRPr="005C1379">
        <w:rPr>
          <w:rFonts w:ascii="Times New Roman" w:hAnsi="Times New Roman" w:cs="Times New Roman"/>
          <w:sz w:val="28"/>
          <w:szCs w:val="28"/>
        </w:rPr>
        <w:t>, устанавливаются по решению руководителя муниципальн</w:t>
      </w:r>
      <w:r>
        <w:rPr>
          <w:rFonts w:ascii="Times New Roman" w:hAnsi="Times New Roman" w:cs="Times New Roman"/>
          <w:sz w:val="28"/>
          <w:szCs w:val="28"/>
        </w:rPr>
        <w:t xml:space="preserve">ого </w:t>
      </w:r>
      <w:r w:rsidRPr="005C1379">
        <w:rPr>
          <w:rFonts w:ascii="Times New Roman" w:hAnsi="Times New Roman" w:cs="Times New Roman"/>
          <w:sz w:val="28"/>
          <w:szCs w:val="28"/>
        </w:rPr>
        <w:t>образовательн</w:t>
      </w:r>
      <w:r>
        <w:rPr>
          <w:rFonts w:ascii="Times New Roman" w:hAnsi="Times New Roman" w:cs="Times New Roman"/>
          <w:sz w:val="28"/>
          <w:szCs w:val="28"/>
        </w:rPr>
        <w:t>ого</w:t>
      </w:r>
      <w:r w:rsidRPr="005C1379">
        <w:rPr>
          <w:rFonts w:ascii="Times New Roman" w:hAnsi="Times New Roman" w:cs="Times New Roman"/>
          <w:sz w:val="28"/>
          <w:szCs w:val="28"/>
        </w:rPr>
        <w:t xml:space="preserve"> учреждения:</w:t>
      </w:r>
    </w:p>
    <w:p w:rsidR="00803D6A" w:rsidRDefault="00803D6A" w:rsidP="009C123F">
      <w:pPr>
        <w:pStyle w:val="ConsPlusNormal"/>
        <w:numPr>
          <w:ilvl w:val="0"/>
          <w:numId w:val="26"/>
        </w:numPr>
        <w:tabs>
          <w:tab w:val="left" w:pos="993"/>
        </w:tabs>
        <w:ind w:left="0" w:firstLine="709"/>
        <w:jc w:val="both"/>
        <w:rPr>
          <w:rFonts w:ascii="Times New Roman" w:hAnsi="Times New Roman" w:cs="Times New Roman"/>
          <w:sz w:val="28"/>
          <w:szCs w:val="28"/>
        </w:rPr>
      </w:pPr>
      <w:r w:rsidRPr="005C1379">
        <w:rPr>
          <w:rFonts w:ascii="Times New Roman" w:hAnsi="Times New Roman" w:cs="Times New Roman"/>
          <w:sz w:val="28"/>
          <w:szCs w:val="28"/>
        </w:rPr>
        <w:t xml:space="preserve">заместителям руководителя, главному бухгалтеру, работникам (рабочим), подчиненным </w:t>
      </w:r>
      <w:r w:rsidRPr="0016156D">
        <w:rPr>
          <w:rFonts w:ascii="Times New Roman" w:hAnsi="Times New Roman" w:cs="Times New Roman"/>
          <w:sz w:val="28"/>
          <w:szCs w:val="28"/>
        </w:rPr>
        <w:t>руководителю</w:t>
      </w:r>
      <w:r w:rsidRPr="0016156D">
        <w:rPr>
          <w:rFonts w:ascii="Times New Roman" w:hAnsi="Times New Roman" w:cs="Times New Roman"/>
          <w:color w:val="FF0000"/>
          <w:sz w:val="28"/>
          <w:szCs w:val="28"/>
        </w:rPr>
        <w:t xml:space="preserve"> </w:t>
      </w:r>
      <w:r w:rsidR="0020166B" w:rsidRPr="0016156D">
        <w:rPr>
          <w:rFonts w:ascii="Times New Roman" w:hAnsi="Times New Roman" w:cs="Times New Roman"/>
          <w:sz w:val="28"/>
          <w:szCs w:val="28"/>
        </w:rPr>
        <w:t>муниципального образовательного учреждения</w:t>
      </w:r>
      <w:r w:rsidR="0020166B" w:rsidRPr="005C1379">
        <w:rPr>
          <w:rFonts w:ascii="Times New Roman" w:hAnsi="Times New Roman" w:cs="Times New Roman"/>
          <w:sz w:val="28"/>
          <w:szCs w:val="28"/>
        </w:rPr>
        <w:t xml:space="preserve"> </w:t>
      </w:r>
      <w:r w:rsidR="00AA2C91">
        <w:rPr>
          <w:rFonts w:ascii="Times New Roman" w:hAnsi="Times New Roman" w:cs="Times New Roman"/>
          <w:sz w:val="28"/>
          <w:szCs w:val="28"/>
        </w:rPr>
        <w:t>непосредственно;</w:t>
      </w:r>
    </w:p>
    <w:p w:rsidR="00AA2C91" w:rsidRDefault="00AA2C91" w:rsidP="009C123F">
      <w:pPr>
        <w:pStyle w:val="ConsPlusNormal"/>
        <w:numPr>
          <w:ilvl w:val="0"/>
          <w:numId w:val="26"/>
        </w:numPr>
        <w:tabs>
          <w:tab w:val="left" w:pos="993"/>
        </w:tabs>
        <w:ind w:left="0" w:firstLine="709"/>
        <w:jc w:val="both"/>
        <w:rPr>
          <w:rFonts w:ascii="Times New Roman" w:hAnsi="Times New Roman" w:cs="Times New Roman"/>
          <w:sz w:val="28"/>
          <w:szCs w:val="28"/>
        </w:rPr>
      </w:pPr>
      <w:r w:rsidRPr="00AA2C91">
        <w:rPr>
          <w:rFonts w:ascii="Times New Roman" w:hAnsi="Times New Roman" w:cs="Times New Roman"/>
          <w:sz w:val="28"/>
          <w:szCs w:val="28"/>
        </w:rPr>
        <w:t>руководителям структурных подразделений организации образования, работникам (рабочим), подчиненным заместителю руководителя организации образования, - по представлению заместителей руководителя организации образования;</w:t>
      </w:r>
    </w:p>
    <w:p w:rsidR="001C471D" w:rsidRPr="005C1379" w:rsidRDefault="001C471D" w:rsidP="009C123F">
      <w:pPr>
        <w:pStyle w:val="ConsPlusNormal"/>
        <w:numPr>
          <w:ilvl w:val="0"/>
          <w:numId w:val="26"/>
        </w:numPr>
        <w:tabs>
          <w:tab w:val="left" w:pos="993"/>
        </w:tabs>
        <w:ind w:left="0" w:firstLine="709"/>
        <w:jc w:val="both"/>
        <w:rPr>
          <w:rFonts w:ascii="Times New Roman" w:hAnsi="Times New Roman" w:cs="Times New Roman"/>
          <w:sz w:val="28"/>
          <w:szCs w:val="28"/>
        </w:rPr>
      </w:pPr>
      <w:r w:rsidRPr="001C471D">
        <w:rPr>
          <w:rFonts w:ascii="Times New Roman" w:hAnsi="Times New Roman" w:cs="Times New Roman"/>
          <w:sz w:val="28"/>
          <w:szCs w:val="28"/>
        </w:rPr>
        <w:t>остальным работникам (рабочим), занятым в структурных подразделениях организации образования, - по представлению руководителей структурных подразделений организации образования.</w:t>
      </w:r>
    </w:p>
    <w:p w:rsidR="00673F75" w:rsidRPr="00673F75" w:rsidRDefault="00803D6A" w:rsidP="009C123F">
      <w:pPr>
        <w:pStyle w:val="ConsPlusNormal"/>
        <w:numPr>
          <w:ilvl w:val="0"/>
          <w:numId w:val="24"/>
        </w:numPr>
        <w:tabs>
          <w:tab w:val="left" w:pos="993"/>
        </w:tabs>
        <w:ind w:left="0" w:firstLine="709"/>
        <w:jc w:val="both"/>
        <w:rPr>
          <w:rFonts w:ascii="Times New Roman" w:hAnsi="Times New Roman" w:cs="Times New Roman"/>
          <w:sz w:val="28"/>
          <w:szCs w:val="28"/>
        </w:rPr>
      </w:pPr>
      <w:r w:rsidRPr="00673F75">
        <w:rPr>
          <w:rFonts w:ascii="Times New Roman" w:hAnsi="Times New Roman" w:cs="Times New Roman"/>
          <w:sz w:val="28"/>
          <w:szCs w:val="28"/>
        </w:rPr>
        <w:t xml:space="preserve">Поощрительные выплаты, указанные в </w:t>
      </w:r>
      <w:r w:rsidR="003D639D" w:rsidRPr="00673F75">
        <w:rPr>
          <w:rFonts w:ascii="Times New Roman" w:hAnsi="Times New Roman" w:cs="Times New Roman"/>
          <w:sz w:val="28"/>
          <w:szCs w:val="28"/>
        </w:rPr>
        <w:t>подпунктах 9.1.1 – 9.1.6 пункта 9.1</w:t>
      </w:r>
      <w:r w:rsidRPr="00673F75">
        <w:rPr>
          <w:rFonts w:ascii="Times New Roman" w:hAnsi="Times New Roman" w:cs="Times New Roman"/>
          <w:sz w:val="28"/>
          <w:szCs w:val="28"/>
        </w:rPr>
        <w:t xml:space="preserve">, руководителю муниципального образовательного учреждения </w:t>
      </w:r>
      <w:r w:rsidR="00673F75" w:rsidRPr="00673F75">
        <w:rPr>
          <w:rFonts w:ascii="Times New Roman" w:hAnsi="Times New Roman" w:cs="Times New Roman"/>
          <w:sz w:val="28"/>
          <w:szCs w:val="28"/>
        </w:rPr>
        <w:t xml:space="preserve">устанавливаются </w:t>
      </w:r>
      <w:r w:rsidR="00A3338A" w:rsidRPr="001F1CD5">
        <w:rPr>
          <w:rFonts w:ascii="Times New Roman" w:hAnsi="Times New Roman" w:cs="Times New Roman"/>
          <w:sz w:val="28"/>
          <w:szCs w:val="28"/>
        </w:rPr>
        <w:t xml:space="preserve">отраслевым органом </w:t>
      </w:r>
      <w:r w:rsidR="00D400E4" w:rsidRPr="001F1CD5">
        <w:rPr>
          <w:rFonts w:ascii="Times New Roman" w:hAnsi="Times New Roman" w:cs="Times New Roman"/>
          <w:sz w:val="28"/>
          <w:szCs w:val="28"/>
        </w:rPr>
        <w:t xml:space="preserve">управления </w:t>
      </w:r>
      <w:proofErr w:type="gramStart"/>
      <w:r w:rsidR="00A3338A" w:rsidRPr="001F1CD5">
        <w:rPr>
          <w:rFonts w:ascii="Times New Roman" w:hAnsi="Times New Roman" w:cs="Times New Roman"/>
          <w:sz w:val="28"/>
          <w:szCs w:val="28"/>
        </w:rPr>
        <w:t>администрации</w:t>
      </w:r>
      <w:proofErr w:type="gramEnd"/>
      <w:r w:rsidR="00A3338A" w:rsidRPr="001F1CD5">
        <w:rPr>
          <w:rFonts w:ascii="Times New Roman" w:hAnsi="Times New Roman" w:cs="Times New Roman"/>
          <w:sz w:val="28"/>
          <w:szCs w:val="28"/>
        </w:rPr>
        <w:t xml:space="preserve"> </w:t>
      </w:r>
      <w:r w:rsidR="00673F75" w:rsidRPr="001F1CD5">
        <w:rPr>
          <w:rFonts w:ascii="Times New Roman" w:hAnsi="Times New Roman" w:cs="Times New Roman"/>
          <w:sz w:val="28"/>
          <w:szCs w:val="28"/>
        </w:rPr>
        <w:t xml:space="preserve">ЗАТО Озерный Тверской области, </w:t>
      </w:r>
      <w:r w:rsidR="00A3338A" w:rsidRPr="001F1CD5">
        <w:rPr>
          <w:rFonts w:ascii="Times New Roman" w:hAnsi="Times New Roman" w:cs="Times New Roman"/>
          <w:sz w:val="28"/>
          <w:szCs w:val="28"/>
        </w:rPr>
        <w:t>в</w:t>
      </w:r>
      <w:r w:rsidR="00673F75" w:rsidRPr="001F1CD5">
        <w:rPr>
          <w:rFonts w:ascii="Times New Roman" w:hAnsi="Times New Roman" w:cs="Times New Roman"/>
          <w:sz w:val="28"/>
          <w:szCs w:val="28"/>
        </w:rPr>
        <w:t xml:space="preserve"> подведомственно</w:t>
      </w:r>
      <w:r w:rsidR="00A3338A" w:rsidRPr="001F1CD5">
        <w:rPr>
          <w:rFonts w:ascii="Times New Roman" w:hAnsi="Times New Roman" w:cs="Times New Roman"/>
          <w:sz w:val="28"/>
          <w:szCs w:val="28"/>
        </w:rPr>
        <w:t xml:space="preserve">сти которого находится </w:t>
      </w:r>
      <w:r w:rsidR="00673F75" w:rsidRPr="001F1CD5">
        <w:rPr>
          <w:rFonts w:ascii="Times New Roman" w:hAnsi="Times New Roman" w:cs="Times New Roman"/>
          <w:sz w:val="28"/>
          <w:szCs w:val="28"/>
        </w:rPr>
        <w:t>муниципальное образовательное учреждение</w:t>
      </w:r>
      <w:r w:rsidR="00673F75" w:rsidRPr="00673F75">
        <w:rPr>
          <w:rFonts w:ascii="Times New Roman" w:hAnsi="Times New Roman" w:cs="Times New Roman"/>
          <w:sz w:val="28"/>
          <w:szCs w:val="28"/>
        </w:rPr>
        <w:t>, на определенный срок в течение календарного го</w:t>
      </w:r>
      <w:r w:rsidR="00673F75">
        <w:rPr>
          <w:rFonts w:ascii="Times New Roman" w:hAnsi="Times New Roman" w:cs="Times New Roman"/>
          <w:sz w:val="28"/>
          <w:szCs w:val="28"/>
        </w:rPr>
        <w:t>да.</w:t>
      </w:r>
    </w:p>
    <w:p w:rsidR="00803D6A" w:rsidRPr="003D639D" w:rsidRDefault="00803D6A" w:rsidP="009C123F">
      <w:pPr>
        <w:pStyle w:val="ConsPlusNormal"/>
        <w:numPr>
          <w:ilvl w:val="0"/>
          <w:numId w:val="24"/>
        </w:numPr>
        <w:tabs>
          <w:tab w:val="left" w:pos="993"/>
        </w:tabs>
        <w:ind w:left="0" w:firstLine="709"/>
        <w:jc w:val="both"/>
        <w:rPr>
          <w:rFonts w:ascii="Times New Roman" w:hAnsi="Times New Roman" w:cs="Times New Roman"/>
          <w:sz w:val="28"/>
          <w:szCs w:val="28"/>
        </w:rPr>
      </w:pPr>
      <w:r w:rsidRPr="003D639D">
        <w:rPr>
          <w:rFonts w:ascii="Times New Roman" w:hAnsi="Times New Roman" w:cs="Times New Roman"/>
          <w:sz w:val="28"/>
          <w:szCs w:val="28"/>
        </w:rPr>
        <w:t>Надбавка работникам муниципальных образовательных учреждений за присвоение ученой степени по соответствующему профилю, почетного звания, высшего спортивного звания, спортивного звания по соответствующему профилю и награждение почетным знаком, нагрудным знаком по соответствующему профилю устанавливается в следующих размерах:</w:t>
      </w:r>
    </w:p>
    <w:p w:rsidR="00803D6A" w:rsidRPr="004F12BB" w:rsidRDefault="00803D6A" w:rsidP="009C123F">
      <w:pPr>
        <w:pStyle w:val="ConsPlusNormal"/>
        <w:ind w:firstLine="709"/>
        <w:jc w:val="both"/>
        <w:rPr>
          <w:rFonts w:ascii="Times New Roman" w:hAnsi="Times New Roman" w:cs="Times New Roman"/>
          <w:sz w:val="28"/>
          <w:szCs w:val="28"/>
        </w:rPr>
      </w:pPr>
      <w:r w:rsidRPr="004F12BB">
        <w:rPr>
          <w:rFonts w:ascii="Times New Roman" w:hAnsi="Times New Roman" w:cs="Times New Roman"/>
          <w:sz w:val="28"/>
          <w:szCs w:val="28"/>
        </w:rPr>
        <w:t xml:space="preserve">20 % от должностного оклада </w:t>
      </w:r>
      <w:r w:rsidRPr="004F12BB">
        <w:rPr>
          <w:rFonts w:ascii="Times New Roman" w:hAnsi="Times New Roman" w:cs="Times New Roman"/>
          <w:sz w:val="28"/>
          <w:szCs w:val="28"/>
          <w:lang w:eastAsia="en-US"/>
        </w:rPr>
        <w:t>–</w:t>
      </w:r>
      <w:r w:rsidRPr="004F12BB">
        <w:rPr>
          <w:rFonts w:ascii="Times New Roman" w:hAnsi="Times New Roman" w:cs="Times New Roman"/>
          <w:sz w:val="28"/>
          <w:szCs w:val="28"/>
        </w:rPr>
        <w:t xml:space="preserve"> при наличии ученой степени доктора наук по соответствующему профилю;</w:t>
      </w:r>
    </w:p>
    <w:p w:rsidR="00803D6A" w:rsidRPr="004F12BB" w:rsidRDefault="00803D6A" w:rsidP="009C123F">
      <w:pPr>
        <w:pStyle w:val="ConsPlusNormal"/>
        <w:ind w:firstLine="709"/>
        <w:jc w:val="both"/>
        <w:rPr>
          <w:rFonts w:ascii="Times New Roman" w:hAnsi="Times New Roman" w:cs="Times New Roman"/>
          <w:sz w:val="28"/>
          <w:szCs w:val="28"/>
        </w:rPr>
      </w:pPr>
      <w:r w:rsidRPr="004F12BB">
        <w:rPr>
          <w:rFonts w:ascii="Times New Roman" w:hAnsi="Times New Roman" w:cs="Times New Roman"/>
          <w:sz w:val="28"/>
          <w:szCs w:val="28"/>
        </w:rPr>
        <w:t xml:space="preserve">10 % от должностного оклада </w:t>
      </w:r>
      <w:r w:rsidRPr="004F12BB">
        <w:rPr>
          <w:rFonts w:ascii="Times New Roman" w:hAnsi="Times New Roman" w:cs="Times New Roman"/>
          <w:sz w:val="28"/>
          <w:szCs w:val="28"/>
          <w:lang w:eastAsia="en-US"/>
        </w:rPr>
        <w:t>–</w:t>
      </w:r>
      <w:r w:rsidRPr="004F12BB">
        <w:rPr>
          <w:rFonts w:ascii="Times New Roman" w:hAnsi="Times New Roman" w:cs="Times New Roman"/>
          <w:sz w:val="28"/>
          <w:szCs w:val="28"/>
        </w:rPr>
        <w:t xml:space="preserve"> при наличии степени кандидата наук по соответствующему профилю;</w:t>
      </w:r>
    </w:p>
    <w:p w:rsidR="003D639D" w:rsidRDefault="003D639D" w:rsidP="009C123F">
      <w:pPr>
        <w:autoSpaceDE w:val="0"/>
        <w:autoSpaceDN w:val="0"/>
        <w:adjustRightInd w:val="0"/>
        <w:ind w:firstLine="709"/>
        <w:jc w:val="both"/>
        <w:rPr>
          <w:rFonts w:eastAsia="Calibri"/>
          <w:sz w:val="28"/>
          <w:szCs w:val="28"/>
        </w:rPr>
      </w:pPr>
      <w:r>
        <w:rPr>
          <w:rFonts w:eastAsia="Calibri"/>
          <w:sz w:val="28"/>
          <w:szCs w:val="28"/>
        </w:rPr>
        <w:t>20</w:t>
      </w:r>
      <w:r w:rsidR="00673F75">
        <w:rPr>
          <w:rFonts w:eastAsia="Calibri"/>
          <w:sz w:val="28"/>
          <w:szCs w:val="28"/>
        </w:rPr>
        <w:t xml:space="preserve"> </w:t>
      </w:r>
      <w:r>
        <w:rPr>
          <w:rFonts w:eastAsia="Calibri"/>
          <w:sz w:val="28"/>
          <w:szCs w:val="28"/>
        </w:rPr>
        <w:t>% от должностного окл</w:t>
      </w:r>
      <w:r w:rsidR="00A86079">
        <w:rPr>
          <w:rFonts w:eastAsia="Calibri"/>
          <w:sz w:val="28"/>
          <w:szCs w:val="28"/>
        </w:rPr>
        <w:t xml:space="preserve">ада </w:t>
      </w:r>
      <w:r w:rsidR="00A86079" w:rsidRPr="00A86079">
        <w:rPr>
          <w:rFonts w:eastAsia="Calibri"/>
          <w:sz w:val="28"/>
          <w:szCs w:val="28"/>
        </w:rPr>
        <w:t xml:space="preserve">– </w:t>
      </w:r>
      <w:r>
        <w:rPr>
          <w:rFonts w:eastAsia="Calibri"/>
          <w:sz w:val="28"/>
          <w:szCs w:val="28"/>
        </w:rPr>
        <w:t xml:space="preserve"> за </w:t>
      </w:r>
      <w:r w:rsidR="00673F75" w:rsidRPr="00673F75">
        <w:rPr>
          <w:rFonts w:eastAsia="Calibri"/>
          <w:sz w:val="28"/>
          <w:szCs w:val="28"/>
        </w:rPr>
        <w:t xml:space="preserve">наличие звания "Заслуженный учитель РСФСР", "Заслуженный учитель Российской Федерации", "Заслуженный мастер </w:t>
      </w:r>
      <w:proofErr w:type="spellStart"/>
      <w:r w:rsidR="00673F75" w:rsidRPr="00673F75">
        <w:rPr>
          <w:rFonts w:eastAsia="Calibri"/>
          <w:sz w:val="28"/>
          <w:szCs w:val="28"/>
        </w:rPr>
        <w:t>профтехобразования</w:t>
      </w:r>
      <w:proofErr w:type="spellEnd"/>
      <w:r w:rsidR="00673F75" w:rsidRPr="00673F75">
        <w:rPr>
          <w:rFonts w:eastAsia="Calibri"/>
          <w:sz w:val="28"/>
          <w:szCs w:val="28"/>
        </w:rPr>
        <w:t>", "Заслуженный работник физической культуры Российской Федерации", "Заслуженный работник культуры Российской Федерации", "Заслуженный художник Российской Федерации", "Заслуженный артист Российской Федерации", "Заслуженный деятель искусств Российской Федерации", "Заслуженный работник культуры РСФСР", "Заслуженный художник РСФСР", "Заслуженный артист РСФСР", "Заслуженный деятель искусств РСФСР", "Народный художник Российской Федерации", "Народный артист Российской Федерации", "Народный художник РСФСР", "Народный артист РСФСР"</w:t>
      </w:r>
      <w:r>
        <w:rPr>
          <w:rFonts w:eastAsia="Calibri"/>
          <w:sz w:val="28"/>
          <w:szCs w:val="28"/>
        </w:rPr>
        <w:t>;</w:t>
      </w:r>
    </w:p>
    <w:p w:rsidR="003D639D" w:rsidRDefault="003D639D" w:rsidP="009C123F">
      <w:pPr>
        <w:autoSpaceDE w:val="0"/>
        <w:autoSpaceDN w:val="0"/>
        <w:adjustRightInd w:val="0"/>
        <w:ind w:firstLine="709"/>
        <w:jc w:val="both"/>
        <w:rPr>
          <w:rFonts w:eastAsia="Calibri"/>
          <w:sz w:val="28"/>
          <w:szCs w:val="28"/>
        </w:rPr>
      </w:pPr>
      <w:r w:rsidRPr="004F12BB">
        <w:rPr>
          <w:sz w:val="28"/>
          <w:szCs w:val="28"/>
        </w:rPr>
        <w:t xml:space="preserve"> </w:t>
      </w:r>
      <w:r>
        <w:rPr>
          <w:rFonts w:eastAsia="Calibri"/>
          <w:sz w:val="28"/>
          <w:szCs w:val="28"/>
        </w:rPr>
        <w:t xml:space="preserve">10% от должностного оклада </w:t>
      </w:r>
      <w:r w:rsidR="00A86079" w:rsidRPr="00A86079">
        <w:rPr>
          <w:rFonts w:eastAsia="Calibri"/>
          <w:sz w:val="28"/>
          <w:szCs w:val="28"/>
        </w:rPr>
        <w:t xml:space="preserve">– </w:t>
      </w:r>
      <w:r>
        <w:rPr>
          <w:rFonts w:eastAsia="Calibri"/>
          <w:sz w:val="28"/>
          <w:szCs w:val="28"/>
        </w:rPr>
        <w:t xml:space="preserve">за </w:t>
      </w:r>
      <w:r w:rsidR="00673F75" w:rsidRPr="00673F75">
        <w:rPr>
          <w:rFonts w:eastAsia="Calibri"/>
          <w:sz w:val="28"/>
          <w:szCs w:val="28"/>
        </w:rPr>
        <w:t>награждение значком "Отличник просвещения СССР", значком "Отличник народного просвещения", знаком "Почетный работник общего образования Российской Федерации", медалью К.Д. Ушинского, нагрудным значком "Отличник профессионально-</w:t>
      </w:r>
      <w:r w:rsidR="00673F75" w:rsidRPr="00673F75">
        <w:rPr>
          <w:rFonts w:eastAsia="Calibri"/>
          <w:sz w:val="28"/>
          <w:szCs w:val="28"/>
        </w:rPr>
        <w:lastRenderedPageBreak/>
        <w:t>технического образования", нагрудным значком "За отличные успехи в среднем специальном образовании", нагрудным знаком "Почетный работник начального профессионального образования", нагрудным знаком "Почетный работник среднего профессионального образования", наличие звания Тверской области "Почетный работник науки и образования Тверской области", "Почетный работник физической культуры, спорта и туризма Тверской области", наличие звания Тверской области "Почетный работник культуры и искусства Тверской области", за награждение нагрудным знаком "За достижения в культуре" Министерства культуры Российской Федерации, значком "За отличную работу" Министерства культуры СССР</w:t>
      </w:r>
      <w:r>
        <w:rPr>
          <w:rFonts w:eastAsia="Calibri"/>
          <w:sz w:val="28"/>
          <w:szCs w:val="28"/>
        </w:rPr>
        <w:t>".</w:t>
      </w:r>
    </w:p>
    <w:p w:rsidR="00803D6A" w:rsidRPr="004F12BB" w:rsidRDefault="003D639D" w:rsidP="009C123F">
      <w:pPr>
        <w:pStyle w:val="ConsPlusNormal"/>
        <w:ind w:firstLine="709"/>
        <w:jc w:val="both"/>
        <w:rPr>
          <w:rFonts w:ascii="Times New Roman" w:hAnsi="Times New Roman" w:cs="Times New Roman"/>
          <w:sz w:val="28"/>
          <w:szCs w:val="28"/>
        </w:rPr>
      </w:pPr>
      <w:r w:rsidRPr="004F12BB">
        <w:rPr>
          <w:rFonts w:ascii="Times New Roman" w:hAnsi="Times New Roman" w:cs="Times New Roman"/>
          <w:sz w:val="28"/>
          <w:szCs w:val="28"/>
        </w:rPr>
        <w:t xml:space="preserve"> </w:t>
      </w:r>
      <w:r w:rsidR="00803D6A" w:rsidRPr="004F12BB">
        <w:rPr>
          <w:rFonts w:ascii="Times New Roman" w:hAnsi="Times New Roman" w:cs="Times New Roman"/>
          <w:sz w:val="28"/>
          <w:szCs w:val="28"/>
        </w:rPr>
        <w:t>При одновременном возникновении у работника права на установление надбавки по нескольким основаниям за присвоение ученой степени по соответствующему профилю надбавка устанавливается по основной должности по одному из оснований по выбору работника.</w:t>
      </w:r>
    </w:p>
    <w:p w:rsidR="00803D6A" w:rsidRPr="004F12BB" w:rsidRDefault="00803D6A" w:rsidP="009C123F">
      <w:pPr>
        <w:pStyle w:val="ConsPlusNormal"/>
        <w:ind w:firstLine="709"/>
        <w:jc w:val="both"/>
        <w:rPr>
          <w:rFonts w:ascii="Times New Roman" w:hAnsi="Times New Roman" w:cs="Times New Roman"/>
          <w:sz w:val="28"/>
          <w:szCs w:val="28"/>
        </w:rPr>
      </w:pPr>
      <w:r w:rsidRPr="004F12BB">
        <w:rPr>
          <w:rFonts w:ascii="Times New Roman" w:hAnsi="Times New Roman" w:cs="Times New Roman"/>
          <w:sz w:val="28"/>
          <w:szCs w:val="28"/>
        </w:rPr>
        <w:t>При одновременном возникновении у работника права на установление надбавки по нескольким основаниям за присвоение почетного звания, высшего спортивного звания, спортивного звания по соответствующему профилю или награждение почетным знаком, нагрудным знаком по соответствующему профилю надбавка устанавливается по основной должности по одному из оснований по выбору работника.</w:t>
      </w:r>
    </w:p>
    <w:p w:rsidR="00803D6A" w:rsidRPr="003F76F9" w:rsidRDefault="00803D6A" w:rsidP="009C123F">
      <w:pPr>
        <w:pStyle w:val="ConsPlusNormal"/>
        <w:numPr>
          <w:ilvl w:val="0"/>
          <w:numId w:val="24"/>
        </w:numPr>
        <w:tabs>
          <w:tab w:val="left" w:pos="993"/>
        </w:tabs>
        <w:ind w:left="0" w:firstLine="709"/>
        <w:jc w:val="both"/>
        <w:rPr>
          <w:rFonts w:ascii="Times New Roman" w:hAnsi="Times New Roman" w:cs="Times New Roman"/>
          <w:sz w:val="28"/>
          <w:szCs w:val="28"/>
        </w:rPr>
      </w:pPr>
      <w:r w:rsidRPr="003F76F9">
        <w:rPr>
          <w:rFonts w:ascii="Times New Roman" w:hAnsi="Times New Roman" w:cs="Times New Roman"/>
          <w:sz w:val="28"/>
          <w:szCs w:val="28"/>
        </w:rPr>
        <w:t>Персональная поощрительная выплата устанавливается работнику (рабочему) с учетом уровня его профессиональной подготовки, сложности, важности выполняемой работы, степени самостоятельности и ответственности при выполнении поставленных задач и других факторов.</w:t>
      </w:r>
    </w:p>
    <w:p w:rsidR="00C16516" w:rsidRDefault="00803D6A" w:rsidP="009C123F">
      <w:pPr>
        <w:pStyle w:val="ConsPlusNormal"/>
        <w:ind w:firstLine="709"/>
        <w:jc w:val="both"/>
        <w:rPr>
          <w:rFonts w:ascii="Times New Roman" w:hAnsi="Times New Roman" w:cs="Times New Roman"/>
          <w:sz w:val="28"/>
          <w:szCs w:val="28"/>
        </w:rPr>
      </w:pPr>
      <w:r w:rsidRPr="003F76F9">
        <w:rPr>
          <w:rFonts w:ascii="Times New Roman" w:hAnsi="Times New Roman" w:cs="Times New Roman"/>
          <w:sz w:val="28"/>
          <w:szCs w:val="28"/>
        </w:rPr>
        <w:t>Выплата устанавливается на определенный срок в течение календарного года. Решение об ее установлении и размерах, но не более чем 200 % от должностного оклада (оклада), принимается руководителем муниципальн</w:t>
      </w:r>
      <w:r>
        <w:rPr>
          <w:rFonts w:ascii="Times New Roman" w:hAnsi="Times New Roman" w:cs="Times New Roman"/>
          <w:sz w:val="28"/>
          <w:szCs w:val="28"/>
        </w:rPr>
        <w:t>ого</w:t>
      </w:r>
      <w:r w:rsidRPr="003F76F9">
        <w:rPr>
          <w:rFonts w:ascii="Times New Roman" w:hAnsi="Times New Roman" w:cs="Times New Roman"/>
          <w:sz w:val="28"/>
          <w:szCs w:val="28"/>
        </w:rPr>
        <w:t xml:space="preserve"> образовательн</w:t>
      </w:r>
      <w:r>
        <w:rPr>
          <w:rFonts w:ascii="Times New Roman" w:hAnsi="Times New Roman" w:cs="Times New Roman"/>
          <w:sz w:val="28"/>
          <w:szCs w:val="28"/>
        </w:rPr>
        <w:t>ого</w:t>
      </w:r>
      <w:r w:rsidRPr="003F76F9">
        <w:rPr>
          <w:rFonts w:ascii="Times New Roman" w:hAnsi="Times New Roman" w:cs="Times New Roman"/>
          <w:sz w:val="28"/>
          <w:szCs w:val="28"/>
        </w:rPr>
        <w:t xml:space="preserve"> учреждения </w:t>
      </w:r>
      <w:r w:rsidRPr="00C31A62">
        <w:rPr>
          <w:rFonts w:ascii="Times New Roman" w:hAnsi="Times New Roman" w:cs="Times New Roman"/>
          <w:sz w:val="28"/>
          <w:szCs w:val="28"/>
        </w:rPr>
        <w:t>с учетом обеспечения указанных выплат финансовыми средствами.</w:t>
      </w:r>
    </w:p>
    <w:p w:rsidR="003D639D" w:rsidRDefault="00431362" w:rsidP="009C123F">
      <w:pPr>
        <w:pStyle w:val="ConsPlusNormal"/>
        <w:ind w:firstLine="709"/>
        <w:jc w:val="both"/>
        <w:rPr>
          <w:rFonts w:ascii="Times New Roman" w:hAnsi="Times New Roman" w:cs="Times New Roman"/>
          <w:sz w:val="28"/>
          <w:szCs w:val="28"/>
        </w:rPr>
      </w:pPr>
      <w:r w:rsidRPr="00431362">
        <w:rPr>
          <w:rFonts w:ascii="Times New Roman" w:hAnsi="Times New Roman" w:cs="Times New Roman"/>
          <w:sz w:val="28"/>
          <w:szCs w:val="28"/>
        </w:rPr>
        <w:t xml:space="preserve">Решение об установлении руководителю </w:t>
      </w:r>
      <w:r>
        <w:rPr>
          <w:rFonts w:ascii="Times New Roman" w:hAnsi="Times New Roman" w:cs="Times New Roman"/>
          <w:sz w:val="28"/>
          <w:szCs w:val="28"/>
        </w:rPr>
        <w:t>муниципального образовательного учреждения</w:t>
      </w:r>
      <w:r w:rsidRPr="00431362">
        <w:rPr>
          <w:rFonts w:ascii="Times New Roman" w:hAnsi="Times New Roman" w:cs="Times New Roman"/>
          <w:sz w:val="28"/>
          <w:szCs w:val="28"/>
        </w:rPr>
        <w:t xml:space="preserve"> персональной поощрительной выплаты и ее размерах, но не более чем 200% от должностного оклада, принимается </w:t>
      </w:r>
      <w:r w:rsidR="00A3338A" w:rsidRPr="001F1CD5">
        <w:rPr>
          <w:rFonts w:ascii="Times New Roman" w:hAnsi="Times New Roman" w:cs="Times New Roman"/>
          <w:sz w:val="28"/>
          <w:szCs w:val="28"/>
        </w:rPr>
        <w:t>отраслевым органом</w:t>
      </w:r>
      <w:r w:rsidR="00D400E4" w:rsidRPr="00D400E4">
        <w:rPr>
          <w:rFonts w:ascii="Times New Roman" w:hAnsi="Times New Roman" w:cs="Times New Roman"/>
          <w:sz w:val="28"/>
          <w:szCs w:val="28"/>
        </w:rPr>
        <w:t xml:space="preserve"> </w:t>
      </w:r>
      <w:r w:rsidR="00D400E4" w:rsidRPr="001F1CD5">
        <w:rPr>
          <w:rFonts w:ascii="Times New Roman" w:hAnsi="Times New Roman" w:cs="Times New Roman"/>
          <w:sz w:val="28"/>
          <w:szCs w:val="28"/>
        </w:rPr>
        <w:t>управления</w:t>
      </w:r>
      <w:r w:rsidR="00A3338A" w:rsidRPr="001F1CD5">
        <w:rPr>
          <w:rFonts w:ascii="Times New Roman" w:hAnsi="Times New Roman" w:cs="Times New Roman"/>
          <w:sz w:val="28"/>
          <w:szCs w:val="28"/>
        </w:rPr>
        <w:t xml:space="preserve"> </w:t>
      </w:r>
      <w:proofErr w:type="gramStart"/>
      <w:r w:rsidR="00A3338A" w:rsidRPr="001F1CD5">
        <w:rPr>
          <w:rFonts w:ascii="Times New Roman" w:hAnsi="Times New Roman" w:cs="Times New Roman"/>
          <w:sz w:val="28"/>
          <w:szCs w:val="28"/>
        </w:rPr>
        <w:t>администрации</w:t>
      </w:r>
      <w:proofErr w:type="gramEnd"/>
      <w:r w:rsidR="00A3338A" w:rsidRPr="001F1CD5">
        <w:rPr>
          <w:rFonts w:ascii="Times New Roman" w:hAnsi="Times New Roman" w:cs="Times New Roman"/>
          <w:sz w:val="28"/>
          <w:szCs w:val="28"/>
        </w:rPr>
        <w:t xml:space="preserve"> ЗАТО Озерный Тверской области, в подведомственности которого находится муниципальное образовательное учреждение</w:t>
      </w:r>
      <w:r w:rsidRPr="00431362">
        <w:rPr>
          <w:rFonts w:ascii="Times New Roman" w:hAnsi="Times New Roman" w:cs="Times New Roman"/>
          <w:sz w:val="28"/>
          <w:szCs w:val="28"/>
        </w:rPr>
        <w:t>, на определенный срок в течение календарного года.</w:t>
      </w:r>
    </w:p>
    <w:p w:rsidR="000C0C75" w:rsidRDefault="00803D6A" w:rsidP="009C123F">
      <w:pPr>
        <w:pStyle w:val="ConsPlusNormal"/>
        <w:numPr>
          <w:ilvl w:val="0"/>
          <w:numId w:val="24"/>
        </w:numPr>
        <w:ind w:left="0" w:firstLine="709"/>
        <w:jc w:val="both"/>
        <w:rPr>
          <w:rFonts w:ascii="Times New Roman" w:hAnsi="Times New Roman" w:cs="Times New Roman"/>
          <w:sz w:val="28"/>
          <w:szCs w:val="28"/>
        </w:rPr>
      </w:pPr>
      <w:r w:rsidRPr="003D639D">
        <w:rPr>
          <w:rFonts w:ascii="Times New Roman" w:hAnsi="Times New Roman" w:cs="Times New Roman"/>
          <w:sz w:val="28"/>
          <w:szCs w:val="28"/>
        </w:rPr>
        <w:t>Надбавка за выполнение важных (особо важных) и ответственных (особо ответственных) работ устанавливается по решению руководителя муниципального образовательного учреждения высококвалифицированным рабочим (тарифицированным не ниже 6 разряда ЕТКС и привлекаемым для выполнения важных (особо важных) и ответственных (особо ответственных) работ в размере до 20 % от оклада.</w:t>
      </w:r>
    </w:p>
    <w:p w:rsidR="00431362" w:rsidRDefault="00431362" w:rsidP="009C123F">
      <w:pPr>
        <w:pStyle w:val="ConsPlusNormal"/>
        <w:numPr>
          <w:ilvl w:val="0"/>
          <w:numId w:val="24"/>
        </w:numPr>
        <w:ind w:left="0" w:firstLine="709"/>
        <w:jc w:val="both"/>
        <w:rPr>
          <w:rFonts w:ascii="Times New Roman" w:hAnsi="Times New Roman" w:cs="Times New Roman"/>
          <w:sz w:val="28"/>
          <w:szCs w:val="28"/>
        </w:rPr>
      </w:pPr>
      <w:r w:rsidRPr="00431362">
        <w:rPr>
          <w:rFonts w:ascii="Times New Roman" w:hAnsi="Times New Roman" w:cs="Times New Roman"/>
          <w:sz w:val="28"/>
          <w:szCs w:val="28"/>
        </w:rPr>
        <w:t xml:space="preserve">Поощрительная выплата по итогам работы (за месяц, квартал, полугодие, год) работникам (рабочим) </w:t>
      </w:r>
      <w:r>
        <w:rPr>
          <w:rFonts w:ascii="Times New Roman" w:hAnsi="Times New Roman" w:cs="Times New Roman"/>
          <w:sz w:val="28"/>
          <w:szCs w:val="28"/>
        </w:rPr>
        <w:t xml:space="preserve">муниципальных образовательных </w:t>
      </w:r>
      <w:r>
        <w:rPr>
          <w:rFonts w:ascii="Times New Roman" w:hAnsi="Times New Roman" w:cs="Times New Roman"/>
          <w:sz w:val="28"/>
          <w:szCs w:val="28"/>
        </w:rPr>
        <w:lastRenderedPageBreak/>
        <w:t>учреждений</w:t>
      </w:r>
      <w:r w:rsidRPr="00431362">
        <w:rPr>
          <w:rFonts w:ascii="Times New Roman" w:hAnsi="Times New Roman" w:cs="Times New Roman"/>
          <w:sz w:val="28"/>
          <w:szCs w:val="28"/>
        </w:rPr>
        <w:t xml:space="preserve"> устанавливается с учетом выполнения качественных и количественных показателей, входящих в систему оценки деятельности организаций образования, которая устанавливается локальными нормативными актами </w:t>
      </w:r>
      <w:r>
        <w:rPr>
          <w:rFonts w:ascii="Times New Roman" w:hAnsi="Times New Roman" w:cs="Times New Roman"/>
          <w:sz w:val="28"/>
          <w:szCs w:val="28"/>
        </w:rPr>
        <w:t>муниципальных образовательных учреждений</w:t>
      </w:r>
      <w:r w:rsidRPr="00431362">
        <w:rPr>
          <w:rFonts w:ascii="Times New Roman" w:hAnsi="Times New Roman" w:cs="Times New Roman"/>
          <w:sz w:val="28"/>
          <w:szCs w:val="28"/>
        </w:rPr>
        <w:t xml:space="preserve"> в пределах утвержденного фонда оплаты труда, после оценки деятельности </w:t>
      </w:r>
      <w:r>
        <w:rPr>
          <w:rFonts w:ascii="Times New Roman" w:hAnsi="Times New Roman" w:cs="Times New Roman"/>
          <w:sz w:val="28"/>
          <w:szCs w:val="28"/>
        </w:rPr>
        <w:t>учреждения</w:t>
      </w:r>
      <w:r w:rsidRPr="00431362">
        <w:rPr>
          <w:rFonts w:ascii="Times New Roman" w:hAnsi="Times New Roman" w:cs="Times New Roman"/>
          <w:sz w:val="28"/>
          <w:szCs w:val="28"/>
        </w:rPr>
        <w:t xml:space="preserve"> в </w:t>
      </w:r>
      <w:r w:rsidRPr="001F1CD5">
        <w:rPr>
          <w:rFonts w:ascii="Times New Roman" w:hAnsi="Times New Roman" w:cs="Times New Roman"/>
          <w:sz w:val="28"/>
          <w:szCs w:val="28"/>
        </w:rPr>
        <w:t xml:space="preserve">целом </w:t>
      </w:r>
      <w:r w:rsidR="00A3338A" w:rsidRPr="001F1CD5">
        <w:rPr>
          <w:rFonts w:ascii="Times New Roman" w:hAnsi="Times New Roman" w:cs="Times New Roman"/>
          <w:sz w:val="28"/>
          <w:szCs w:val="28"/>
        </w:rPr>
        <w:t xml:space="preserve">отраслевым органом </w:t>
      </w:r>
      <w:r w:rsidR="00D400E4" w:rsidRPr="001F1CD5">
        <w:rPr>
          <w:rFonts w:ascii="Times New Roman" w:hAnsi="Times New Roman" w:cs="Times New Roman"/>
          <w:sz w:val="28"/>
          <w:szCs w:val="28"/>
        </w:rPr>
        <w:t xml:space="preserve">управления </w:t>
      </w:r>
      <w:proofErr w:type="gramStart"/>
      <w:r w:rsidR="00A3338A" w:rsidRPr="001F1CD5">
        <w:rPr>
          <w:rFonts w:ascii="Times New Roman" w:hAnsi="Times New Roman" w:cs="Times New Roman"/>
          <w:sz w:val="28"/>
          <w:szCs w:val="28"/>
        </w:rPr>
        <w:t>администрации</w:t>
      </w:r>
      <w:proofErr w:type="gramEnd"/>
      <w:r w:rsidR="00A3338A" w:rsidRPr="001F1CD5">
        <w:rPr>
          <w:rFonts w:ascii="Times New Roman" w:hAnsi="Times New Roman" w:cs="Times New Roman"/>
          <w:sz w:val="28"/>
          <w:szCs w:val="28"/>
        </w:rPr>
        <w:t xml:space="preserve"> ЗАТО Озерный Тверской области, в подведомственности </w:t>
      </w:r>
      <w:proofErr w:type="gramStart"/>
      <w:r w:rsidR="00A3338A" w:rsidRPr="001F1CD5">
        <w:rPr>
          <w:rFonts w:ascii="Times New Roman" w:hAnsi="Times New Roman" w:cs="Times New Roman"/>
          <w:sz w:val="28"/>
          <w:szCs w:val="28"/>
        </w:rPr>
        <w:t>которого</w:t>
      </w:r>
      <w:proofErr w:type="gramEnd"/>
      <w:r w:rsidR="00A3338A" w:rsidRPr="001F1CD5">
        <w:rPr>
          <w:rFonts w:ascii="Times New Roman" w:hAnsi="Times New Roman" w:cs="Times New Roman"/>
          <w:sz w:val="28"/>
          <w:szCs w:val="28"/>
        </w:rPr>
        <w:t xml:space="preserve"> находится муниципальное образовательное учреждение</w:t>
      </w:r>
      <w:r w:rsidRPr="00431362">
        <w:rPr>
          <w:rFonts w:ascii="Times New Roman" w:hAnsi="Times New Roman" w:cs="Times New Roman"/>
          <w:sz w:val="28"/>
          <w:szCs w:val="28"/>
        </w:rPr>
        <w:t>.</w:t>
      </w:r>
    </w:p>
    <w:p w:rsidR="000C0C75" w:rsidRDefault="000C0C75" w:rsidP="009C123F">
      <w:pPr>
        <w:pStyle w:val="ConsPlusNormal"/>
        <w:numPr>
          <w:ilvl w:val="0"/>
          <w:numId w:val="24"/>
        </w:numPr>
        <w:ind w:left="0" w:firstLine="709"/>
        <w:jc w:val="both"/>
        <w:rPr>
          <w:rFonts w:ascii="Times New Roman" w:hAnsi="Times New Roman" w:cs="Times New Roman"/>
          <w:sz w:val="28"/>
          <w:szCs w:val="28"/>
        </w:rPr>
      </w:pPr>
      <w:r w:rsidRPr="00431362">
        <w:rPr>
          <w:rFonts w:ascii="Times New Roman" w:hAnsi="Times New Roman" w:cs="Times New Roman"/>
          <w:sz w:val="28"/>
          <w:szCs w:val="28"/>
        </w:rPr>
        <w:t xml:space="preserve">Порядок и условия единовременной поощрительной выплаты устанавливаются локальными нормативными актами </w:t>
      </w:r>
      <w:r w:rsidRPr="000C0C75">
        <w:rPr>
          <w:rFonts w:ascii="Times New Roman" w:hAnsi="Times New Roman" w:cs="Times New Roman"/>
          <w:sz w:val="28"/>
          <w:szCs w:val="28"/>
        </w:rPr>
        <w:t>муниципального образовательного учреждения</w:t>
      </w:r>
      <w:r>
        <w:rPr>
          <w:rFonts w:ascii="Times New Roman" w:hAnsi="Times New Roman" w:cs="Times New Roman"/>
          <w:sz w:val="28"/>
          <w:szCs w:val="28"/>
        </w:rPr>
        <w:t>.</w:t>
      </w:r>
    </w:p>
    <w:p w:rsidR="000C0C75" w:rsidRDefault="000C0C75" w:rsidP="009C123F">
      <w:pPr>
        <w:pStyle w:val="ConsPlusNormal"/>
        <w:numPr>
          <w:ilvl w:val="0"/>
          <w:numId w:val="24"/>
        </w:numPr>
        <w:ind w:left="0" w:firstLine="709"/>
        <w:jc w:val="both"/>
        <w:rPr>
          <w:rFonts w:ascii="Times New Roman" w:hAnsi="Times New Roman" w:cs="Times New Roman"/>
          <w:sz w:val="28"/>
          <w:szCs w:val="28"/>
        </w:rPr>
      </w:pPr>
      <w:r w:rsidRPr="000C0C75">
        <w:rPr>
          <w:rFonts w:ascii="Times New Roman" w:eastAsia="Calibri" w:hAnsi="Times New Roman" w:cs="Times New Roman"/>
          <w:sz w:val="28"/>
          <w:szCs w:val="28"/>
        </w:rPr>
        <w:t xml:space="preserve">Поощрительная выплата за высокие результаты работы выплачивается с целью поощрения руководителей и работников (рабочих) </w:t>
      </w:r>
      <w:r w:rsidRPr="000C0C75">
        <w:rPr>
          <w:rFonts w:ascii="Times New Roman" w:hAnsi="Times New Roman" w:cs="Times New Roman"/>
          <w:sz w:val="28"/>
          <w:szCs w:val="28"/>
        </w:rPr>
        <w:t>муниципального образовательного учреждения</w:t>
      </w:r>
      <w:r>
        <w:rPr>
          <w:rFonts w:ascii="Times New Roman" w:hAnsi="Times New Roman" w:cs="Times New Roman"/>
          <w:sz w:val="28"/>
          <w:szCs w:val="28"/>
        </w:rPr>
        <w:t>.</w:t>
      </w:r>
    </w:p>
    <w:p w:rsidR="00803D6A" w:rsidRPr="000C0C75" w:rsidRDefault="00803D6A" w:rsidP="009C123F">
      <w:pPr>
        <w:pStyle w:val="ConsPlusNormal"/>
        <w:ind w:firstLine="709"/>
        <w:jc w:val="both"/>
        <w:rPr>
          <w:rFonts w:ascii="Times New Roman" w:hAnsi="Times New Roman" w:cs="Times New Roman"/>
          <w:sz w:val="28"/>
          <w:szCs w:val="28"/>
        </w:rPr>
      </w:pPr>
      <w:r w:rsidRPr="000C0C75">
        <w:rPr>
          <w:rFonts w:ascii="Times New Roman" w:hAnsi="Times New Roman" w:cs="Times New Roman"/>
          <w:sz w:val="28"/>
          <w:szCs w:val="28"/>
        </w:rPr>
        <w:t>Основными показателями для осуществления указанных выплат при оценке труда работников (рабочих) являются:</w:t>
      </w:r>
    </w:p>
    <w:p w:rsidR="00803D6A" w:rsidRPr="005C1379" w:rsidRDefault="00803D6A" w:rsidP="00917452">
      <w:pPr>
        <w:pStyle w:val="ConsPlusNormal"/>
        <w:numPr>
          <w:ilvl w:val="0"/>
          <w:numId w:val="48"/>
        </w:numPr>
        <w:tabs>
          <w:tab w:val="left" w:pos="851"/>
        </w:tabs>
        <w:ind w:left="0" w:firstLine="567"/>
        <w:jc w:val="both"/>
        <w:rPr>
          <w:rFonts w:ascii="Times New Roman" w:hAnsi="Times New Roman" w:cs="Times New Roman"/>
          <w:sz w:val="28"/>
          <w:szCs w:val="28"/>
        </w:rPr>
      </w:pPr>
      <w:r w:rsidRPr="005C1379">
        <w:rPr>
          <w:rFonts w:ascii="Times New Roman" w:hAnsi="Times New Roman" w:cs="Times New Roman"/>
          <w:sz w:val="28"/>
          <w:szCs w:val="28"/>
        </w:rPr>
        <w:t>эффективность и качество процесса обучения;</w:t>
      </w:r>
    </w:p>
    <w:p w:rsidR="00803D6A" w:rsidRPr="005C1379" w:rsidRDefault="00803D6A" w:rsidP="00917452">
      <w:pPr>
        <w:pStyle w:val="ConsPlusNormal"/>
        <w:numPr>
          <w:ilvl w:val="0"/>
          <w:numId w:val="48"/>
        </w:numPr>
        <w:tabs>
          <w:tab w:val="left" w:pos="851"/>
        </w:tabs>
        <w:ind w:left="0" w:firstLine="567"/>
        <w:jc w:val="both"/>
        <w:rPr>
          <w:rFonts w:ascii="Times New Roman" w:hAnsi="Times New Roman" w:cs="Times New Roman"/>
          <w:sz w:val="28"/>
          <w:szCs w:val="28"/>
        </w:rPr>
      </w:pPr>
      <w:r w:rsidRPr="005C1379">
        <w:rPr>
          <w:rFonts w:ascii="Times New Roman" w:hAnsi="Times New Roman" w:cs="Times New Roman"/>
          <w:sz w:val="28"/>
          <w:szCs w:val="28"/>
        </w:rPr>
        <w:t xml:space="preserve">эффективность и качество процесса воспитания </w:t>
      </w:r>
      <w:proofErr w:type="gramStart"/>
      <w:r w:rsidRPr="005C1379">
        <w:rPr>
          <w:rFonts w:ascii="Times New Roman" w:hAnsi="Times New Roman" w:cs="Times New Roman"/>
          <w:sz w:val="28"/>
          <w:szCs w:val="28"/>
        </w:rPr>
        <w:t>обучающихся</w:t>
      </w:r>
      <w:proofErr w:type="gramEnd"/>
      <w:r w:rsidRPr="005C1379">
        <w:rPr>
          <w:rFonts w:ascii="Times New Roman" w:hAnsi="Times New Roman" w:cs="Times New Roman"/>
          <w:sz w:val="28"/>
          <w:szCs w:val="28"/>
        </w:rPr>
        <w:t>;</w:t>
      </w:r>
    </w:p>
    <w:p w:rsidR="00803D6A" w:rsidRPr="005C1379" w:rsidRDefault="00803D6A" w:rsidP="00917452">
      <w:pPr>
        <w:pStyle w:val="ConsPlusNormal"/>
        <w:numPr>
          <w:ilvl w:val="0"/>
          <w:numId w:val="48"/>
        </w:numPr>
        <w:tabs>
          <w:tab w:val="left" w:pos="851"/>
        </w:tabs>
        <w:ind w:left="0" w:firstLine="567"/>
        <w:jc w:val="both"/>
        <w:rPr>
          <w:rFonts w:ascii="Times New Roman" w:hAnsi="Times New Roman" w:cs="Times New Roman"/>
          <w:sz w:val="28"/>
          <w:szCs w:val="28"/>
        </w:rPr>
      </w:pPr>
      <w:r w:rsidRPr="005C1379">
        <w:rPr>
          <w:rFonts w:ascii="Times New Roman" w:hAnsi="Times New Roman" w:cs="Times New Roman"/>
          <w:sz w:val="28"/>
          <w:szCs w:val="28"/>
        </w:rPr>
        <w:t xml:space="preserve">эффективность обеспечения условий, направленных на </w:t>
      </w:r>
      <w:proofErr w:type="spellStart"/>
      <w:r w:rsidRPr="005C1379">
        <w:rPr>
          <w:rFonts w:ascii="Times New Roman" w:hAnsi="Times New Roman" w:cs="Times New Roman"/>
          <w:sz w:val="28"/>
          <w:szCs w:val="28"/>
        </w:rPr>
        <w:t>здоровьесбережение</w:t>
      </w:r>
      <w:proofErr w:type="spellEnd"/>
      <w:r w:rsidRPr="005C1379">
        <w:rPr>
          <w:rFonts w:ascii="Times New Roman" w:hAnsi="Times New Roman" w:cs="Times New Roman"/>
          <w:sz w:val="28"/>
          <w:szCs w:val="28"/>
        </w:rPr>
        <w:t xml:space="preserve"> и безопасность образовательного процесса;</w:t>
      </w:r>
    </w:p>
    <w:p w:rsidR="00803D6A" w:rsidRPr="005C1379" w:rsidRDefault="00803D6A" w:rsidP="00917452">
      <w:pPr>
        <w:pStyle w:val="ConsPlusNormal"/>
        <w:numPr>
          <w:ilvl w:val="0"/>
          <w:numId w:val="48"/>
        </w:numPr>
        <w:tabs>
          <w:tab w:val="left" w:pos="851"/>
        </w:tabs>
        <w:ind w:left="0" w:firstLine="567"/>
        <w:jc w:val="both"/>
        <w:rPr>
          <w:rFonts w:ascii="Times New Roman" w:hAnsi="Times New Roman" w:cs="Times New Roman"/>
          <w:sz w:val="28"/>
          <w:szCs w:val="28"/>
        </w:rPr>
      </w:pPr>
      <w:r w:rsidRPr="005C1379">
        <w:rPr>
          <w:rFonts w:ascii="Times New Roman" w:hAnsi="Times New Roman" w:cs="Times New Roman"/>
          <w:sz w:val="28"/>
          <w:szCs w:val="28"/>
        </w:rPr>
        <w:t>использование информационных технологий в процессе обучения и воспитания;</w:t>
      </w:r>
    </w:p>
    <w:p w:rsidR="00803D6A" w:rsidRPr="005C1379" w:rsidRDefault="00803D6A" w:rsidP="00917452">
      <w:pPr>
        <w:pStyle w:val="ConsPlusNormal"/>
        <w:numPr>
          <w:ilvl w:val="0"/>
          <w:numId w:val="48"/>
        </w:numPr>
        <w:tabs>
          <w:tab w:val="left" w:pos="851"/>
        </w:tabs>
        <w:ind w:left="0" w:firstLine="567"/>
        <w:jc w:val="both"/>
        <w:rPr>
          <w:rFonts w:ascii="Times New Roman" w:hAnsi="Times New Roman" w:cs="Times New Roman"/>
          <w:sz w:val="28"/>
          <w:szCs w:val="28"/>
        </w:rPr>
      </w:pPr>
      <w:r w:rsidRPr="005C1379">
        <w:rPr>
          <w:rFonts w:ascii="Times New Roman" w:hAnsi="Times New Roman" w:cs="Times New Roman"/>
          <w:sz w:val="28"/>
          <w:szCs w:val="28"/>
        </w:rPr>
        <w:t>доступность качественного образования.</w:t>
      </w:r>
    </w:p>
    <w:p w:rsidR="00803D6A" w:rsidRPr="005C1379" w:rsidRDefault="00803D6A" w:rsidP="009C123F">
      <w:pPr>
        <w:pStyle w:val="ConsPlusNormal"/>
        <w:ind w:firstLine="709"/>
        <w:jc w:val="both"/>
        <w:rPr>
          <w:rFonts w:ascii="Times New Roman" w:hAnsi="Times New Roman" w:cs="Times New Roman"/>
          <w:sz w:val="28"/>
          <w:szCs w:val="28"/>
        </w:rPr>
      </w:pPr>
      <w:r w:rsidRPr="005C1379">
        <w:rPr>
          <w:rFonts w:ascii="Times New Roman" w:hAnsi="Times New Roman" w:cs="Times New Roman"/>
          <w:sz w:val="28"/>
          <w:szCs w:val="28"/>
        </w:rPr>
        <w:t>Основными показателями для осуществления указанных выплат при оценке труда руководителя являются:</w:t>
      </w:r>
    </w:p>
    <w:p w:rsidR="00803D6A" w:rsidRPr="00E01969" w:rsidRDefault="00803D6A" w:rsidP="00917452">
      <w:pPr>
        <w:pStyle w:val="ConsPlusNormal"/>
        <w:numPr>
          <w:ilvl w:val="0"/>
          <w:numId w:val="49"/>
        </w:numPr>
        <w:tabs>
          <w:tab w:val="left" w:pos="851"/>
        </w:tabs>
        <w:ind w:left="0" w:firstLine="567"/>
        <w:jc w:val="both"/>
        <w:rPr>
          <w:rFonts w:ascii="Times New Roman" w:hAnsi="Times New Roman" w:cs="Times New Roman"/>
          <w:sz w:val="28"/>
          <w:szCs w:val="28"/>
        </w:rPr>
      </w:pPr>
      <w:r w:rsidRPr="005C1379">
        <w:rPr>
          <w:rFonts w:ascii="Times New Roman" w:hAnsi="Times New Roman" w:cs="Times New Roman"/>
          <w:sz w:val="28"/>
          <w:szCs w:val="28"/>
        </w:rPr>
        <w:t xml:space="preserve">эффективность и качество процесса обучения в </w:t>
      </w:r>
      <w:r w:rsidR="00E01969" w:rsidRPr="000C0C75">
        <w:rPr>
          <w:rFonts w:ascii="Times New Roman" w:hAnsi="Times New Roman" w:cs="Times New Roman"/>
          <w:sz w:val="28"/>
          <w:szCs w:val="28"/>
        </w:rPr>
        <w:t>муниципально</w:t>
      </w:r>
      <w:r w:rsidR="00E01969">
        <w:rPr>
          <w:rFonts w:ascii="Times New Roman" w:hAnsi="Times New Roman" w:cs="Times New Roman"/>
          <w:sz w:val="28"/>
          <w:szCs w:val="28"/>
        </w:rPr>
        <w:t>м</w:t>
      </w:r>
      <w:r w:rsidR="00E01969" w:rsidRPr="000C0C75">
        <w:rPr>
          <w:rFonts w:ascii="Times New Roman" w:hAnsi="Times New Roman" w:cs="Times New Roman"/>
          <w:sz w:val="28"/>
          <w:szCs w:val="28"/>
        </w:rPr>
        <w:t xml:space="preserve"> образовательно</w:t>
      </w:r>
      <w:r w:rsidR="00E01969">
        <w:rPr>
          <w:rFonts w:ascii="Times New Roman" w:hAnsi="Times New Roman" w:cs="Times New Roman"/>
          <w:sz w:val="28"/>
          <w:szCs w:val="28"/>
        </w:rPr>
        <w:t>м учреждении</w:t>
      </w:r>
      <w:r w:rsidRPr="00E01969">
        <w:rPr>
          <w:rFonts w:ascii="Times New Roman" w:hAnsi="Times New Roman" w:cs="Times New Roman"/>
          <w:sz w:val="28"/>
          <w:szCs w:val="28"/>
        </w:rPr>
        <w:t>;</w:t>
      </w:r>
    </w:p>
    <w:p w:rsidR="00803D6A" w:rsidRPr="00E01969" w:rsidRDefault="00803D6A" w:rsidP="00917452">
      <w:pPr>
        <w:pStyle w:val="ConsPlusNormal"/>
        <w:numPr>
          <w:ilvl w:val="0"/>
          <w:numId w:val="49"/>
        </w:numPr>
        <w:tabs>
          <w:tab w:val="left" w:pos="851"/>
        </w:tabs>
        <w:ind w:left="0" w:firstLine="567"/>
        <w:jc w:val="both"/>
        <w:rPr>
          <w:rFonts w:ascii="Times New Roman" w:hAnsi="Times New Roman" w:cs="Times New Roman"/>
          <w:sz w:val="28"/>
          <w:szCs w:val="28"/>
        </w:rPr>
      </w:pPr>
      <w:r w:rsidRPr="005C1379">
        <w:rPr>
          <w:rFonts w:ascii="Times New Roman" w:hAnsi="Times New Roman" w:cs="Times New Roman"/>
          <w:sz w:val="28"/>
          <w:szCs w:val="28"/>
        </w:rPr>
        <w:t xml:space="preserve">эффективность и качество процесса воспитания </w:t>
      </w:r>
      <w:proofErr w:type="gramStart"/>
      <w:r w:rsidRPr="005C1379">
        <w:rPr>
          <w:rFonts w:ascii="Times New Roman" w:hAnsi="Times New Roman" w:cs="Times New Roman"/>
          <w:sz w:val="28"/>
          <w:szCs w:val="28"/>
        </w:rPr>
        <w:t>обучающихся</w:t>
      </w:r>
      <w:proofErr w:type="gramEnd"/>
      <w:r w:rsidRPr="005C1379">
        <w:rPr>
          <w:rFonts w:ascii="Times New Roman" w:hAnsi="Times New Roman" w:cs="Times New Roman"/>
          <w:sz w:val="28"/>
          <w:szCs w:val="28"/>
        </w:rPr>
        <w:t xml:space="preserve"> в </w:t>
      </w:r>
      <w:r w:rsidR="00E01969" w:rsidRPr="000C0C75">
        <w:rPr>
          <w:rFonts w:ascii="Times New Roman" w:hAnsi="Times New Roman" w:cs="Times New Roman"/>
          <w:sz w:val="28"/>
          <w:szCs w:val="28"/>
        </w:rPr>
        <w:t>муниципально</w:t>
      </w:r>
      <w:r w:rsidR="00E01969">
        <w:rPr>
          <w:rFonts w:ascii="Times New Roman" w:hAnsi="Times New Roman" w:cs="Times New Roman"/>
          <w:sz w:val="28"/>
          <w:szCs w:val="28"/>
        </w:rPr>
        <w:t>м</w:t>
      </w:r>
      <w:r w:rsidR="00E01969" w:rsidRPr="000C0C75">
        <w:rPr>
          <w:rFonts w:ascii="Times New Roman" w:hAnsi="Times New Roman" w:cs="Times New Roman"/>
          <w:sz w:val="28"/>
          <w:szCs w:val="28"/>
        </w:rPr>
        <w:t xml:space="preserve"> образовательно</w:t>
      </w:r>
      <w:r w:rsidR="00E01969">
        <w:rPr>
          <w:rFonts w:ascii="Times New Roman" w:hAnsi="Times New Roman" w:cs="Times New Roman"/>
          <w:sz w:val="28"/>
          <w:szCs w:val="28"/>
        </w:rPr>
        <w:t>м</w:t>
      </w:r>
      <w:r w:rsidR="00E01969" w:rsidRPr="000C0C75">
        <w:rPr>
          <w:rFonts w:ascii="Times New Roman" w:hAnsi="Times New Roman" w:cs="Times New Roman"/>
          <w:sz w:val="28"/>
          <w:szCs w:val="28"/>
        </w:rPr>
        <w:t xml:space="preserve"> учреждени</w:t>
      </w:r>
      <w:r w:rsidR="00E01969">
        <w:rPr>
          <w:rFonts w:ascii="Times New Roman" w:hAnsi="Times New Roman" w:cs="Times New Roman"/>
          <w:sz w:val="28"/>
          <w:szCs w:val="28"/>
        </w:rPr>
        <w:t>и</w:t>
      </w:r>
      <w:r w:rsidRPr="00E01969">
        <w:rPr>
          <w:rFonts w:ascii="Times New Roman" w:hAnsi="Times New Roman" w:cs="Times New Roman"/>
          <w:sz w:val="28"/>
          <w:szCs w:val="28"/>
        </w:rPr>
        <w:t>;</w:t>
      </w:r>
    </w:p>
    <w:p w:rsidR="00803D6A" w:rsidRPr="005C1379" w:rsidRDefault="00803D6A" w:rsidP="00917452">
      <w:pPr>
        <w:pStyle w:val="ConsPlusNormal"/>
        <w:numPr>
          <w:ilvl w:val="0"/>
          <w:numId w:val="49"/>
        </w:numPr>
        <w:tabs>
          <w:tab w:val="left" w:pos="851"/>
        </w:tabs>
        <w:ind w:left="0" w:firstLine="567"/>
        <w:jc w:val="both"/>
        <w:rPr>
          <w:rFonts w:ascii="Times New Roman" w:hAnsi="Times New Roman" w:cs="Times New Roman"/>
          <w:sz w:val="28"/>
          <w:szCs w:val="28"/>
        </w:rPr>
      </w:pPr>
      <w:r w:rsidRPr="005C1379">
        <w:rPr>
          <w:rFonts w:ascii="Times New Roman" w:hAnsi="Times New Roman" w:cs="Times New Roman"/>
          <w:sz w:val="28"/>
          <w:szCs w:val="28"/>
        </w:rPr>
        <w:t xml:space="preserve">эффективность обеспечения условий, направленных на </w:t>
      </w:r>
      <w:proofErr w:type="spellStart"/>
      <w:r w:rsidRPr="005C1379">
        <w:rPr>
          <w:rFonts w:ascii="Times New Roman" w:hAnsi="Times New Roman" w:cs="Times New Roman"/>
          <w:sz w:val="28"/>
          <w:szCs w:val="28"/>
        </w:rPr>
        <w:t>здоровьесбережение</w:t>
      </w:r>
      <w:proofErr w:type="spellEnd"/>
      <w:r w:rsidRPr="005C1379">
        <w:rPr>
          <w:rFonts w:ascii="Times New Roman" w:hAnsi="Times New Roman" w:cs="Times New Roman"/>
          <w:sz w:val="28"/>
          <w:szCs w:val="28"/>
        </w:rPr>
        <w:t xml:space="preserve"> и безопасность образовательного процесса в </w:t>
      </w:r>
      <w:r w:rsidR="00E01969" w:rsidRPr="000C0C75">
        <w:rPr>
          <w:rFonts w:ascii="Times New Roman" w:hAnsi="Times New Roman" w:cs="Times New Roman"/>
          <w:sz w:val="28"/>
          <w:szCs w:val="28"/>
        </w:rPr>
        <w:t>муниципально</w:t>
      </w:r>
      <w:r w:rsidR="00E01969">
        <w:rPr>
          <w:rFonts w:ascii="Times New Roman" w:hAnsi="Times New Roman" w:cs="Times New Roman"/>
          <w:sz w:val="28"/>
          <w:szCs w:val="28"/>
        </w:rPr>
        <w:t>м</w:t>
      </w:r>
      <w:r w:rsidR="00E01969" w:rsidRPr="000C0C75">
        <w:rPr>
          <w:rFonts w:ascii="Times New Roman" w:hAnsi="Times New Roman" w:cs="Times New Roman"/>
          <w:sz w:val="28"/>
          <w:szCs w:val="28"/>
        </w:rPr>
        <w:t xml:space="preserve"> образовательно</w:t>
      </w:r>
      <w:r w:rsidR="00E01969">
        <w:rPr>
          <w:rFonts w:ascii="Times New Roman" w:hAnsi="Times New Roman" w:cs="Times New Roman"/>
          <w:sz w:val="28"/>
          <w:szCs w:val="28"/>
        </w:rPr>
        <w:t>м</w:t>
      </w:r>
      <w:r w:rsidR="00E01969" w:rsidRPr="000C0C75">
        <w:rPr>
          <w:rFonts w:ascii="Times New Roman" w:hAnsi="Times New Roman" w:cs="Times New Roman"/>
          <w:sz w:val="28"/>
          <w:szCs w:val="28"/>
        </w:rPr>
        <w:t xml:space="preserve"> учреждени</w:t>
      </w:r>
      <w:r w:rsidR="00E01969">
        <w:rPr>
          <w:rFonts w:ascii="Times New Roman" w:hAnsi="Times New Roman" w:cs="Times New Roman"/>
          <w:sz w:val="28"/>
          <w:szCs w:val="28"/>
        </w:rPr>
        <w:t>и</w:t>
      </w:r>
      <w:r w:rsidRPr="005C1379">
        <w:rPr>
          <w:rFonts w:ascii="Times New Roman" w:hAnsi="Times New Roman" w:cs="Times New Roman"/>
          <w:sz w:val="28"/>
          <w:szCs w:val="28"/>
        </w:rPr>
        <w:t>;</w:t>
      </w:r>
    </w:p>
    <w:p w:rsidR="00803D6A" w:rsidRPr="005C1379" w:rsidRDefault="00803D6A" w:rsidP="00917452">
      <w:pPr>
        <w:pStyle w:val="ConsPlusNormal"/>
        <w:numPr>
          <w:ilvl w:val="0"/>
          <w:numId w:val="49"/>
        </w:numPr>
        <w:tabs>
          <w:tab w:val="left" w:pos="851"/>
        </w:tabs>
        <w:ind w:left="0" w:firstLine="567"/>
        <w:jc w:val="both"/>
        <w:rPr>
          <w:rFonts w:ascii="Times New Roman" w:hAnsi="Times New Roman" w:cs="Times New Roman"/>
          <w:sz w:val="28"/>
          <w:szCs w:val="28"/>
        </w:rPr>
      </w:pPr>
      <w:r w:rsidRPr="005C1379">
        <w:rPr>
          <w:rFonts w:ascii="Times New Roman" w:hAnsi="Times New Roman" w:cs="Times New Roman"/>
          <w:sz w:val="28"/>
          <w:szCs w:val="28"/>
        </w:rPr>
        <w:t xml:space="preserve">использование информационных технологий в образовательном процессе и административной деятельности </w:t>
      </w:r>
      <w:r w:rsidR="00E01969" w:rsidRPr="000C0C75">
        <w:rPr>
          <w:rFonts w:ascii="Times New Roman" w:hAnsi="Times New Roman" w:cs="Times New Roman"/>
          <w:sz w:val="28"/>
          <w:szCs w:val="28"/>
        </w:rPr>
        <w:t>муниципально</w:t>
      </w:r>
      <w:r w:rsidR="00E01969">
        <w:rPr>
          <w:rFonts w:ascii="Times New Roman" w:hAnsi="Times New Roman" w:cs="Times New Roman"/>
          <w:sz w:val="28"/>
          <w:szCs w:val="28"/>
        </w:rPr>
        <w:t>м</w:t>
      </w:r>
      <w:r w:rsidR="00E01969" w:rsidRPr="000C0C75">
        <w:rPr>
          <w:rFonts w:ascii="Times New Roman" w:hAnsi="Times New Roman" w:cs="Times New Roman"/>
          <w:sz w:val="28"/>
          <w:szCs w:val="28"/>
        </w:rPr>
        <w:t xml:space="preserve"> образовательно</w:t>
      </w:r>
      <w:r w:rsidR="00E01969">
        <w:rPr>
          <w:rFonts w:ascii="Times New Roman" w:hAnsi="Times New Roman" w:cs="Times New Roman"/>
          <w:sz w:val="28"/>
          <w:szCs w:val="28"/>
        </w:rPr>
        <w:t>м</w:t>
      </w:r>
      <w:r w:rsidR="00E01969" w:rsidRPr="000C0C75">
        <w:rPr>
          <w:rFonts w:ascii="Times New Roman" w:hAnsi="Times New Roman" w:cs="Times New Roman"/>
          <w:sz w:val="28"/>
          <w:szCs w:val="28"/>
        </w:rPr>
        <w:t xml:space="preserve"> учреждени</w:t>
      </w:r>
      <w:r w:rsidR="00E01969">
        <w:rPr>
          <w:rFonts w:ascii="Times New Roman" w:hAnsi="Times New Roman" w:cs="Times New Roman"/>
          <w:sz w:val="28"/>
          <w:szCs w:val="28"/>
        </w:rPr>
        <w:t>и</w:t>
      </w:r>
      <w:r w:rsidRPr="005C1379">
        <w:rPr>
          <w:rFonts w:ascii="Times New Roman" w:hAnsi="Times New Roman" w:cs="Times New Roman"/>
          <w:sz w:val="28"/>
          <w:szCs w:val="28"/>
        </w:rPr>
        <w:t>;</w:t>
      </w:r>
    </w:p>
    <w:p w:rsidR="00803D6A" w:rsidRPr="005C1379" w:rsidRDefault="00803D6A" w:rsidP="00917452">
      <w:pPr>
        <w:pStyle w:val="ConsPlusNormal"/>
        <w:numPr>
          <w:ilvl w:val="0"/>
          <w:numId w:val="49"/>
        </w:numPr>
        <w:tabs>
          <w:tab w:val="left" w:pos="851"/>
        </w:tabs>
        <w:ind w:left="0" w:firstLine="567"/>
        <w:jc w:val="both"/>
        <w:rPr>
          <w:rFonts w:ascii="Times New Roman" w:hAnsi="Times New Roman" w:cs="Times New Roman"/>
          <w:sz w:val="28"/>
          <w:szCs w:val="28"/>
        </w:rPr>
      </w:pPr>
      <w:r w:rsidRPr="005C1379">
        <w:rPr>
          <w:rFonts w:ascii="Times New Roman" w:hAnsi="Times New Roman" w:cs="Times New Roman"/>
          <w:sz w:val="28"/>
          <w:szCs w:val="28"/>
        </w:rPr>
        <w:t xml:space="preserve">доступность качественного образования в </w:t>
      </w:r>
      <w:r w:rsidR="00E01969" w:rsidRPr="000C0C75">
        <w:rPr>
          <w:rFonts w:ascii="Times New Roman" w:hAnsi="Times New Roman" w:cs="Times New Roman"/>
          <w:sz w:val="28"/>
          <w:szCs w:val="28"/>
        </w:rPr>
        <w:t>муниципально</w:t>
      </w:r>
      <w:r w:rsidR="00E01969">
        <w:rPr>
          <w:rFonts w:ascii="Times New Roman" w:hAnsi="Times New Roman" w:cs="Times New Roman"/>
          <w:sz w:val="28"/>
          <w:szCs w:val="28"/>
        </w:rPr>
        <w:t>м</w:t>
      </w:r>
      <w:r w:rsidR="00E01969" w:rsidRPr="000C0C75">
        <w:rPr>
          <w:rFonts w:ascii="Times New Roman" w:hAnsi="Times New Roman" w:cs="Times New Roman"/>
          <w:sz w:val="28"/>
          <w:szCs w:val="28"/>
        </w:rPr>
        <w:t xml:space="preserve"> образовательно</w:t>
      </w:r>
      <w:r w:rsidR="00E01969">
        <w:rPr>
          <w:rFonts w:ascii="Times New Roman" w:hAnsi="Times New Roman" w:cs="Times New Roman"/>
          <w:sz w:val="28"/>
          <w:szCs w:val="28"/>
        </w:rPr>
        <w:t>м</w:t>
      </w:r>
      <w:r w:rsidR="00E01969" w:rsidRPr="000C0C75">
        <w:rPr>
          <w:rFonts w:ascii="Times New Roman" w:hAnsi="Times New Roman" w:cs="Times New Roman"/>
          <w:sz w:val="28"/>
          <w:szCs w:val="28"/>
        </w:rPr>
        <w:t xml:space="preserve"> учреждени</w:t>
      </w:r>
      <w:r w:rsidR="00E01969">
        <w:rPr>
          <w:rFonts w:ascii="Times New Roman" w:hAnsi="Times New Roman" w:cs="Times New Roman"/>
          <w:sz w:val="28"/>
          <w:szCs w:val="28"/>
        </w:rPr>
        <w:t>и</w:t>
      </w:r>
      <w:r w:rsidRPr="005C1379">
        <w:rPr>
          <w:rFonts w:ascii="Times New Roman" w:hAnsi="Times New Roman" w:cs="Times New Roman"/>
          <w:sz w:val="28"/>
          <w:szCs w:val="28"/>
        </w:rPr>
        <w:t>;</w:t>
      </w:r>
    </w:p>
    <w:p w:rsidR="00803D6A" w:rsidRPr="005C1379" w:rsidRDefault="00803D6A" w:rsidP="00917452">
      <w:pPr>
        <w:pStyle w:val="ConsPlusNormal"/>
        <w:numPr>
          <w:ilvl w:val="0"/>
          <w:numId w:val="49"/>
        </w:numPr>
        <w:tabs>
          <w:tab w:val="left" w:pos="851"/>
        </w:tabs>
        <w:ind w:left="0" w:firstLine="567"/>
        <w:jc w:val="both"/>
        <w:rPr>
          <w:rFonts w:ascii="Times New Roman" w:hAnsi="Times New Roman" w:cs="Times New Roman"/>
          <w:sz w:val="28"/>
          <w:szCs w:val="28"/>
        </w:rPr>
      </w:pPr>
      <w:r w:rsidRPr="005C1379">
        <w:rPr>
          <w:rFonts w:ascii="Times New Roman" w:hAnsi="Times New Roman" w:cs="Times New Roman"/>
          <w:sz w:val="28"/>
          <w:szCs w:val="28"/>
        </w:rPr>
        <w:t>эффективность управленческой деятельности.</w:t>
      </w:r>
    </w:p>
    <w:p w:rsidR="00803D6A" w:rsidRPr="005C1379" w:rsidRDefault="00803D6A" w:rsidP="009C123F">
      <w:pPr>
        <w:pStyle w:val="ConsPlusNormal"/>
        <w:ind w:firstLine="709"/>
        <w:jc w:val="both"/>
        <w:rPr>
          <w:rFonts w:ascii="Times New Roman" w:hAnsi="Times New Roman" w:cs="Times New Roman"/>
          <w:sz w:val="28"/>
          <w:szCs w:val="28"/>
        </w:rPr>
      </w:pPr>
      <w:r w:rsidRPr="005C1379">
        <w:rPr>
          <w:rFonts w:ascii="Times New Roman" w:hAnsi="Times New Roman" w:cs="Times New Roman"/>
          <w:sz w:val="28"/>
          <w:szCs w:val="28"/>
        </w:rPr>
        <w:t>Поощрительная выплата за высокие результаты работы осуществляется в пределах выделенных бюджетных ассигнований на оплату труда работников (рабочих) муниципальн</w:t>
      </w:r>
      <w:r>
        <w:rPr>
          <w:rFonts w:ascii="Times New Roman" w:hAnsi="Times New Roman" w:cs="Times New Roman"/>
          <w:sz w:val="28"/>
          <w:szCs w:val="28"/>
        </w:rPr>
        <w:t>ого</w:t>
      </w:r>
      <w:r w:rsidRPr="005C1379">
        <w:rPr>
          <w:rFonts w:ascii="Times New Roman" w:hAnsi="Times New Roman" w:cs="Times New Roman"/>
          <w:sz w:val="28"/>
          <w:szCs w:val="28"/>
        </w:rPr>
        <w:t xml:space="preserve"> образовательн</w:t>
      </w:r>
      <w:r>
        <w:rPr>
          <w:rFonts w:ascii="Times New Roman" w:hAnsi="Times New Roman" w:cs="Times New Roman"/>
          <w:sz w:val="28"/>
          <w:szCs w:val="28"/>
        </w:rPr>
        <w:t>ого</w:t>
      </w:r>
      <w:r w:rsidRPr="005C1379">
        <w:rPr>
          <w:rFonts w:ascii="Times New Roman" w:hAnsi="Times New Roman" w:cs="Times New Roman"/>
          <w:sz w:val="28"/>
          <w:szCs w:val="28"/>
        </w:rPr>
        <w:t xml:space="preserve"> учреждения, экономии по фонду заработной платы, а также средств от платных услуг, безвозмездных поступлений и средств от предпринимательской и иной приносящей доход деятельности.</w:t>
      </w:r>
    </w:p>
    <w:p w:rsidR="00803D6A" w:rsidRPr="005C1379" w:rsidRDefault="00803D6A" w:rsidP="009C123F">
      <w:pPr>
        <w:pStyle w:val="ConsPlusNormal"/>
        <w:ind w:firstLine="709"/>
        <w:jc w:val="both"/>
        <w:rPr>
          <w:rFonts w:ascii="Times New Roman" w:hAnsi="Times New Roman" w:cs="Times New Roman"/>
          <w:sz w:val="28"/>
          <w:szCs w:val="28"/>
        </w:rPr>
      </w:pPr>
      <w:r w:rsidRPr="005C1379">
        <w:rPr>
          <w:rFonts w:ascii="Times New Roman" w:hAnsi="Times New Roman" w:cs="Times New Roman"/>
          <w:sz w:val="28"/>
          <w:szCs w:val="28"/>
        </w:rPr>
        <w:lastRenderedPageBreak/>
        <w:t>Размер поощрительных выплат за высокие результаты работникам (рабочим) муниципальн</w:t>
      </w:r>
      <w:r>
        <w:rPr>
          <w:rFonts w:ascii="Times New Roman" w:hAnsi="Times New Roman" w:cs="Times New Roman"/>
          <w:sz w:val="28"/>
          <w:szCs w:val="28"/>
        </w:rPr>
        <w:t>ого</w:t>
      </w:r>
      <w:r w:rsidRPr="005C1379">
        <w:rPr>
          <w:rFonts w:ascii="Times New Roman" w:hAnsi="Times New Roman" w:cs="Times New Roman"/>
          <w:sz w:val="28"/>
          <w:szCs w:val="28"/>
        </w:rPr>
        <w:t xml:space="preserve"> образовательн</w:t>
      </w:r>
      <w:r>
        <w:rPr>
          <w:rFonts w:ascii="Times New Roman" w:hAnsi="Times New Roman" w:cs="Times New Roman"/>
          <w:sz w:val="28"/>
          <w:szCs w:val="28"/>
        </w:rPr>
        <w:t xml:space="preserve">ого </w:t>
      </w:r>
      <w:r w:rsidRPr="005C1379">
        <w:rPr>
          <w:rFonts w:ascii="Times New Roman" w:hAnsi="Times New Roman" w:cs="Times New Roman"/>
          <w:sz w:val="28"/>
          <w:szCs w:val="28"/>
        </w:rPr>
        <w:t>учреждения, период действия этих выплат и список сотрудников, получающих данные выплаты, определяет руководитель на основании Положения,</w:t>
      </w:r>
      <w:r w:rsidR="001F767D">
        <w:rPr>
          <w:rFonts w:ascii="Times New Roman" w:hAnsi="Times New Roman" w:cs="Times New Roman"/>
          <w:sz w:val="28"/>
          <w:szCs w:val="28"/>
        </w:rPr>
        <w:t xml:space="preserve"> </w:t>
      </w:r>
      <w:r w:rsidRPr="0016206C">
        <w:rPr>
          <w:rFonts w:ascii="Times New Roman" w:hAnsi="Times New Roman" w:cs="Times New Roman"/>
          <w:sz w:val="28"/>
          <w:szCs w:val="28"/>
        </w:rPr>
        <w:t>согласованного с органом управления, обеспечивающим демократический, государственно-общественный характер управления образованием, с</w:t>
      </w:r>
      <w:r w:rsidRPr="005C1379">
        <w:rPr>
          <w:rFonts w:ascii="Times New Roman" w:hAnsi="Times New Roman" w:cs="Times New Roman"/>
          <w:sz w:val="28"/>
          <w:szCs w:val="28"/>
        </w:rPr>
        <w:t xml:space="preserve"> учетом мнения профсоюзной организации.</w:t>
      </w:r>
    </w:p>
    <w:p w:rsidR="00803D6A" w:rsidRPr="005C1379" w:rsidRDefault="00431362" w:rsidP="009C123F">
      <w:pPr>
        <w:pStyle w:val="ConsPlusNormal"/>
        <w:ind w:firstLine="709"/>
        <w:jc w:val="both"/>
        <w:rPr>
          <w:rFonts w:ascii="Times New Roman" w:hAnsi="Times New Roman" w:cs="Times New Roman"/>
          <w:sz w:val="28"/>
          <w:szCs w:val="28"/>
        </w:rPr>
      </w:pPr>
      <w:r w:rsidRPr="00431362">
        <w:rPr>
          <w:rFonts w:ascii="Times New Roman" w:hAnsi="Times New Roman" w:cs="Times New Roman"/>
          <w:sz w:val="28"/>
          <w:szCs w:val="28"/>
        </w:rPr>
        <w:t xml:space="preserve">Перечень, порядок и критерии показателей, характеризующие результативность деятельности руководителей </w:t>
      </w:r>
      <w:r w:rsidR="00967811">
        <w:rPr>
          <w:rFonts w:ascii="Times New Roman" w:hAnsi="Times New Roman" w:cs="Times New Roman"/>
          <w:sz w:val="28"/>
          <w:szCs w:val="28"/>
        </w:rPr>
        <w:t>муниципальных образовательных учреждений</w:t>
      </w:r>
      <w:r w:rsidRPr="00431362">
        <w:rPr>
          <w:rFonts w:ascii="Times New Roman" w:hAnsi="Times New Roman" w:cs="Times New Roman"/>
          <w:sz w:val="28"/>
          <w:szCs w:val="28"/>
        </w:rPr>
        <w:t xml:space="preserve">, и критерии их оценки устанавливаются </w:t>
      </w:r>
      <w:r w:rsidR="00A3338A" w:rsidRPr="001F1CD5">
        <w:rPr>
          <w:rFonts w:ascii="Times New Roman" w:hAnsi="Times New Roman" w:cs="Times New Roman"/>
          <w:sz w:val="28"/>
          <w:szCs w:val="28"/>
        </w:rPr>
        <w:t>отраслевым органом</w:t>
      </w:r>
      <w:r w:rsidR="001F1CD5" w:rsidRPr="001F1CD5">
        <w:rPr>
          <w:rFonts w:ascii="Times New Roman" w:hAnsi="Times New Roman" w:cs="Times New Roman"/>
          <w:sz w:val="28"/>
          <w:szCs w:val="28"/>
        </w:rPr>
        <w:t xml:space="preserve"> </w:t>
      </w:r>
      <w:r w:rsidR="00D400E4" w:rsidRPr="001F1CD5">
        <w:rPr>
          <w:rFonts w:ascii="Times New Roman" w:hAnsi="Times New Roman" w:cs="Times New Roman"/>
          <w:sz w:val="28"/>
          <w:szCs w:val="28"/>
        </w:rPr>
        <w:t xml:space="preserve">управления </w:t>
      </w:r>
      <w:proofErr w:type="gramStart"/>
      <w:r w:rsidR="00A3338A" w:rsidRPr="001F1CD5">
        <w:rPr>
          <w:rFonts w:ascii="Times New Roman" w:hAnsi="Times New Roman" w:cs="Times New Roman"/>
          <w:sz w:val="28"/>
          <w:szCs w:val="28"/>
        </w:rPr>
        <w:t>администрации</w:t>
      </w:r>
      <w:proofErr w:type="gramEnd"/>
      <w:r w:rsidR="00A3338A" w:rsidRPr="001F1CD5">
        <w:rPr>
          <w:rFonts w:ascii="Times New Roman" w:hAnsi="Times New Roman" w:cs="Times New Roman"/>
          <w:sz w:val="28"/>
          <w:szCs w:val="28"/>
        </w:rPr>
        <w:t xml:space="preserve"> ЗАТО Озерный Тверской области, в подведомственности которого находится муниципальное образовательное учреждение</w:t>
      </w:r>
      <w:r w:rsidR="00803D6A" w:rsidRPr="005C1379">
        <w:rPr>
          <w:rFonts w:ascii="Times New Roman" w:hAnsi="Times New Roman" w:cs="Times New Roman"/>
          <w:sz w:val="28"/>
          <w:szCs w:val="28"/>
        </w:rPr>
        <w:t>.</w:t>
      </w:r>
    </w:p>
    <w:p w:rsidR="00803D6A" w:rsidRPr="005C1379" w:rsidRDefault="00803D6A" w:rsidP="009C123F">
      <w:pPr>
        <w:pStyle w:val="ConsPlusNormal"/>
        <w:ind w:firstLine="709"/>
        <w:jc w:val="both"/>
        <w:rPr>
          <w:rFonts w:ascii="Times New Roman" w:hAnsi="Times New Roman" w:cs="Times New Roman"/>
          <w:sz w:val="28"/>
          <w:szCs w:val="28"/>
        </w:rPr>
      </w:pPr>
      <w:r w:rsidRPr="005C1379">
        <w:rPr>
          <w:rFonts w:ascii="Times New Roman" w:hAnsi="Times New Roman" w:cs="Times New Roman"/>
          <w:sz w:val="28"/>
          <w:szCs w:val="28"/>
        </w:rPr>
        <w:t>Размер поощрительных выплат за высокие результаты работы может устанавливаться как в абсолютном значении, так и в процентном отношении к должностному окладу (окладу). Максимальным размером выплаты не ограничены.</w:t>
      </w:r>
    </w:p>
    <w:p w:rsidR="00803D6A" w:rsidRDefault="00803D6A" w:rsidP="009C123F">
      <w:pPr>
        <w:pStyle w:val="ConsPlusNormal"/>
        <w:ind w:firstLine="709"/>
        <w:jc w:val="both"/>
        <w:rPr>
          <w:rFonts w:ascii="Times New Roman" w:hAnsi="Times New Roman" w:cs="Times New Roman"/>
          <w:sz w:val="28"/>
          <w:szCs w:val="28"/>
        </w:rPr>
      </w:pPr>
      <w:r w:rsidRPr="005C1379">
        <w:rPr>
          <w:rFonts w:ascii="Times New Roman" w:hAnsi="Times New Roman" w:cs="Times New Roman"/>
          <w:sz w:val="28"/>
          <w:szCs w:val="28"/>
        </w:rPr>
        <w:t>Установление условий выплат, не связанных с результативностью труда, не допускается.</w:t>
      </w:r>
    </w:p>
    <w:p w:rsidR="00663784" w:rsidRPr="005C1379" w:rsidRDefault="00663784" w:rsidP="009C123F">
      <w:pPr>
        <w:pStyle w:val="ConsPlusNormal"/>
        <w:ind w:firstLine="709"/>
        <w:jc w:val="both"/>
        <w:rPr>
          <w:rFonts w:ascii="Times New Roman" w:hAnsi="Times New Roman" w:cs="Times New Roman"/>
          <w:sz w:val="28"/>
          <w:szCs w:val="28"/>
        </w:rPr>
      </w:pPr>
    </w:p>
    <w:p w:rsidR="00803D6A" w:rsidRDefault="00E01969" w:rsidP="009C123F">
      <w:pPr>
        <w:pStyle w:val="ConsPlusNormal"/>
        <w:ind w:firstLine="709"/>
        <w:jc w:val="center"/>
        <w:rPr>
          <w:rFonts w:ascii="Times New Roman" w:hAnsi="Times New Roman" w:cs="Times New Roman"/>
          <w:b/>
          <w:sz w:val="28"/>
          <w:szCs w:val="28"/>
        </w:rPr>
      </w:pPr>
      <w:r>
        <w:rPr>
          <w:rFonts w:ascii="Times New Roman" w:hAnsi="Times New Roman" w:cs="Times New Roman"/>
          <w:b/>
          <w:sz w:val="28"/>
          <w:szCs w:val="28"/>
        </w:rPr>
        <w:t>10</w:t>
      </w:r>
      <w:r w:rsidR="00803D6A" w:rsidRPr="001F767D">
        <w:rPr>
          <w:rFonts w:ascii="Times New Roman" w:hAnsi="Times New Roman" w:cs="Times New Roman"/>
          <w:b/>
          <w:sz w:val="28"/>
          <w:szCs w:val="28"/>
        </w:rPr>
        <w:t>. Планирование фонда оплаты труда в муниципальных образовательных учреждениях</w:t>
      </w:r>
    </w:p>
    <w:p w:rsidR="00663784" w:rsidRPr="00B1253C" w:rsidRDefault="00663784" w:rsidP="009C123F">
      <w:pPr>
        <w:pStyle w:val="ConsPlusNormal"/>
        <w:ind w:firstLine="709"/>
        <w:jc w:val="center"/>
        <w:rPr>
          <w:rFonts w:ascii="Times New Roman" w:hAnsi="Times New Roman" w:cs="Times New Roman"/>
          <w:sz w:val="28"/>
          <w:szCs w:val="28"/>
        </w:rPr>
      </w:pPr>
    </w:p>
    <w:p w:rsidR="00967811" w:rsidRPr="00967811" w:rsidRDefault="00967811" w:rsidP="009C12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10.1. </w:t>
      </w:r>
      <w:r w:rsidRPr="00967811">
        <w:rPr>
          <w:rFonts w:ascii="Times New Roman" w:hAnsi="Times New Roman" w:cs="Times New Roman"/>
          <w:sz w:val="28"/>
          <w:szCs w:val="28"/>
        </w:rPr>
        <w:t xml:space="preserve">Фонд оплаты труда </w:t>
      </w:r>
      <w:r>
        <w:rPr>
          <w:rFonts w:ascii="Times New Roman" w:hAnsi="Times New Roman" w:cs="Times New Roman"/>
          <w:sz w:val="28"/>
          <w:szCs w:val="28"/>
        </w:rPr>
        <w:t>муниципальных образовательных учреждений</w:t>
      </w:r>
      <w:r w:rsidRPr="00967811">
        <w:rPr>
          <w:rFonts w:ascii="Times New Roman" w:hAnsi="Times New Roman" w:cs="Times New Roman"/>
          <w:sz w:val="28"/>
          <w:szCs w:val="28"/>
        </w:rPr>
        <w:t xml:space="preserve"> определяется в пределах бюджетных ассигнований, предусмотренных </w:t>
      </w:r>
      <w:r w:rsidR="00A3338A" w:rsidRPr="001F1CD5">
        <w:rPr>
          <w:rFonts w:ascii="Times New Roman" w:hAnsi="Times New Roman" w:cs="Times New Roman"/>
          <w:sz w:val="28"/>
          <w:szCs w:val="28"/>
        </w:rPr>
        <w:t>отраслевым органом</w:t>
      </w:r>
      <w:r w:rsidR="00D400E4" w:rsidRPr="00D400E4">
        <w:rPr>
          <w:rFonts w:ascii="Times New Roman" w:hAnsi="Times New Roman" w:cs="Times New Roman"/>
          <w:sz w:val="28"/>
          <w:szCs w:val="28"/>
        </w:rPr>
        <w:t xml:space="preserve"> </w:t>
      </w:r>
      <w:r w:rsidR="00D400E4" w:rsidRPr="001F1CD5">
        <w:rPr>
          <w:rFonts w:ascii="Times New Roman" w:hAnsi="Times New Roman" w:cs="Times New Roman"/>
          <w:sz w:val="28"/>
          <w:szCs w:val="28"/>
        </w:rPr>
        <w:t>управления</w:t>
      </w:r>
      <w:r w:rsidR="001F1CD5" w:rsidRPr="001F1CD5">
        <w:rPr>
          <w:rFonts w:ascii="Times New Roman" w:hAnsi="Times New Roman" w:cs="Times New Roman"/>
          <w:sz w:val="28"/>
          <w:szCs w:val="28"/>
        </w:rPr>
        <w:t xml:space="preserve"> </w:t>
      </w:r>
      <w:proofErr w:type="gramStart"/>
      <w:r w:rsidR="00A3338A" w:rsidRPr="001F1CD5">
        <w:rPr>
          <w:rFonts w:ascii="Times New Roman" w:hAnsi="Times New Roman" w:cs="Times New Roman"/>
          <w:sz w:val="28"/>
          <w:szCs w:val="28"/>
        </w:rPr>
        <w:t>администрации</w:t>
      </w:r>
      <w:proofErr w:type="gramEnd"/>
      <w:r w:rsidR="00A3338A" w:rsidRPr="001F1CD5">
        <w:rPr>
          <w:rFonts w:ascii="Times New Roman" w:hAnsi="Times New Roman" w:cs="Times New Roman"/>
          <w:sz w:val="28"/>
          <w:szCs w:val="28"/>
        </w:rPr>
        <w:t xml:space="preserve"> ЗАТО Озерный Тверской области, в подведомственности которого находится муниципальное образовательное учреждение</w:t>
      </w:r>
      <w:r w:rsidRPr="00967811">
        <w:rPr>
          <w:rFonts w:ascii="Times New Roman" w:hAnsi="Times New Roman" w:cs="Times New Roman"/>
          <w:sz w:val="28"/>
          <w:szCs w:val="28"/>
        </w:rPr>
        <w:t xml:space="preserve">, </w:t>
      </w:r>
      <w:r>
        <w:rPr>
          <w:rFonts w:ascii="Times New Roman" w:hAnsi="Times New Roman" w:cs="Times New Roman"/>
          <w:sz w:val="28"/>
          <w:szCs w:val="28"/>
        </w:rPr>
        <w:t>решением Думы о</w:t>
      </w:r>
      <w:r w:rsidRPr="00967811">
        <w:rPr>
          <w:rFonts w:ascii="Times New Roman" w:hAnsi="Times New Roman" w:cs="Times New Roman"/>
          <w:sz w:val="28"/>
          <w:szCs w:val="28"/>
        </w:rPr>
        <w:t xml:space="preserve"> бюджете </w:t>
      </w:r>
      <w:r>
        <w:rPr>
          <w:rFonts w:ascii="Times New Roman" w:hAnsi="Times New Roman" w:cs="Times New Roman"/>
          <w:sz w:val="28"/>
          <w:szCs w:val="28"/>
        </w:rPr>
        <w:t xml:space="preserve">ЗАТО Озерный </w:t>
      </w:r>
      <w:r w:rsidRPr="00967811">
        <w:rPr>
          <w:rFonts w:ascii="Times New Roman" w:hAnsi="Times New Roman" w:cs="Times New Roman"/>
          <w:sz w:val="28"/>
          <w:szCs w:val="28"/>
        </w:rPr>
        <w:t>Тверской области на соответствующий финансовый год и плановый период.</w:t>
      </w:r>
    </w:p>
    <w:p w:rsidR="001F6128" w:rsidRDefault="00967811" w:rsidP="00917452">
      <w:pPr>
        <w:pStyle w:val="ConsPlusNormal"/>
        <w:ind w:firstLine="709"/>
        <w:jc w:val="both"/>
        <w:rPr>
          <w:rFonts w:ascii="Times New Roman" w:hAnsi="Times New Roman" w:cs="Times New Roman"/>
          <w:sz w:val="28"/>
          <w:szCs w:val="28"/>
        </w:rPr>
      </w:pPr>
      <w:r w:rsidRPr="00967811">
        <w:rPr>
          <w:rFonts w:ascii="Times New Roman" w:hAnsi="Times New Roman" w:cs="Times New Roman"/>
          <w:sz w:val="28"/>
          <w:szCs w:val="28"/>
        </w:rPr>
        <w:t xml:space="preserve">Порядок планирования фонда оплаты труда в </w:t>
      </w:r>
      <w:r>
        <w:rPr>
          <w:rFonts w:ascii="Times New Roman" w:hAnsi="Times New Roman" w:cs="Times New Roman"/>
          <w:sz w:val="28"/>
          <w:szCs w:val="28"/>
        </w:rPr>
        <w:t>муниципальных образовательных учреждениях</w:t>
      </w:r>
      <w:r w:rsidRPr="00967811">
        <w:rPr>
          <w:rFonts w:ascii="Times New Roman" w:hAnsi="Times New Roman" w:cs="Times New Roman"/>
          <w:sz w:val="28"/>
          <w:szCs w:val="28"/>
        </w:rPr>
        <w:t xml:space="preserve"> утверждается приказом </w:t>
      </w:r>
      <w:r w:rsidR="00A3338A" w:rsidRPr="001F1CD5">
        <w:rPr>
          <w:rFonts w:ascii="Times New Roman" w:hAnsi="Times New Roman" w:cs="Times New Roman"/>
          <w:sz w:val="28"/>
          <w:szCs w:val="28"/>
        </w:rPr>
        <w:t xml:space="preserve">отраслевого органа </w:t>
      </w:r>
      <w:r w:rsidR="00D400E4" w:rsidRPr="001F1CD5">
        <w:rPr>
          <w:rFonts w:ascii="Times New Roman" w:hAnsi="Times New Roman" w:cs="Times New Roman"/>
          <w:sz w:val="28"/>
          <w:szCs w:val="28"/>
        </w:rPr>
        <w:t xml:space="preserve">управления </w:t>
      </w:r>
      <w:proofErr w:type="gramStart"/>
      <w:r w:rsidR="00A3338A" w:rsidRPr="001F1CD5">
        <w:rPr>
          <w:rFonts w:ascii="Times New Roman" w:hAnsi="Times New Roman" w:cs="Times New Roman"/>
          <w:sz w:val="28"/>
          <w:szCs w:val="28"/>
        </w:rPr>
        <w:t>администрации</w:t>
      </w:r>
      <w:proofErr w:type="gramEnd"/>
      <w:r w:rsidR="00A3338A" w:rsidRPr="001F1CD5">
        <w:rPr>
          <w:rFonts w:ascii="Times New Roman" w:hAnsi="Times New Roman" w:cs="Times New Roman"/>
          <w:sz w:val="28"/>
          <w:szCs w:val="28"/>
        </w:rPr>
        <w:t xml:space="preserve"> ЗАТО Озерный Тверской области, в подведомственности которого находится муниципальное образовательное учреждение.</w:t>
      </w:r>
    </w:p>
    <w:p w:rsidR="00917452" w:rsidRDefault="00917452" w:rsidP="00917452">
      <w:pPr>
        <w:pStyle w:val="ConsPlusNormal"/>
        <w:ind w:firstLine="709"/>
        <w:jc w:val="both"/>
        <w:rPr>
          <w:rFonts w:ascii="Times New Roman" w:hAnsi="Times New Roman" w:cs="Times New Roman"/>
          <w:sz w:val="28"/>
          <w:szCs w:val="28"/>
        </w:rPr>
      </w:pPr>
    </w:p>
    <w:p w:rsidR="00917452" w:rsidRPr="00917452" w:rsidRDefault="00917452" w:rsidP="00917452">
      <w:pPr>
        <w:pStyle w:val="ConsPlusNormal"/>
        <w:ind w:firstLine="709"/>
        <w:jc w:val="both"/>
        <w:rPr>
          <w:rFonts w:ascii="Times New Roman" w:hAnsi="Times New Roman" w:cs="Times New Roman"/>
          <w:sz w:val="28"/>
          <w:szCs w:val="28"/>
        </w:rPr>
      </w:pPr>
    </w:p>
    <w:p w:rsidR="001F6128" w:rsidRDefault="001F6128" w:rsidP="009C123F">
      <w:pPr>
        <w:pStyle w:val="ConsPlusNormal"/>
        <w:ind w:firstLine="709"/>
        <w:jc w:val="both"/>
        <w:rPr>
          <w:rFonts w:ascii="Times New Roman" w:hAnsi="Times New Roman" w:cs="Times New Roman"/>
          <w:color w:val="FF0000"/>
          <w:sz w:val="28"/>
          <w:szCs w:val="28"/>
        </w:rPr>
      </w:pPr>
    </w:p>
    <w:p w:rsidR="001F6128" w:rsidRDefault="001F6128" w:rsidP="009C123F">
      <w:pPr>
        <w:pStyle w:val="ConsPlusNormal"/>
        <w:ind w:firstLine="709"/>
        <w:jc w:val="both"/>
        <w:rPr>
          <w:rFonts w:ascii="Times New Roman" w:hAnsi="Times New Roman" w:cs="Times New Roman"/>
          <w:color w:val="FF0000"/>
          <w:sz w:val="28"/>
          <w:szCs w:val="28"/>
        </w:rPr>
      </w:pPr>
    </w:p>
    <w:p w:rsidR="001F6128" w:rsidRDefault="001F6128" w:rsidP="009C123F">
      <w:pPr>
        <w:pStyle w:val="ConsPlusNormal"/>
        <w:ind w:firstLine="709"/>
        <w:jc w:val="both"/>
        <w:rPr>
          <w:rFonts w:ascii="Times New Roman" w:hAnsi="Times New Roman" w:cs="Times New Roman"/>
          <w:color w:val="FF0000"/>
          <w:sz w:val="28"/>
          <w:szCs w:val="28"/>
        </w:rPr>
      </w:pPr>
    </w:p>
    <w:p w:rsidR="001F6128" w:rsidRDefault="001F6128" w:rsidP="009C123F">
      <w:pPr>
        <w:pStyle w:val="ConsPlusNormal"/>
        <w:ind w:firstLine="709"/>
        <w:jc w:val="both"/>
        <w:rPr>
          <w:rFonts w:ascii="Times New Roman" w:hAnsi="Times New Roman" w:cs="Times New Roman"/>
          <w:color w:val="FF0000"/>
          <w:sz w:val="28"/>
          <w:szCs w:val="28"/>
        </w:rPr>
      </w:pPr>
    </w:p>
    <w:p w:rsidR="001F6128" w:rsidRDefault="001F6128" w:rsidP="009C123F">
      <w:pPr>
        <w:pStyle w:val="ConsPlusNormal"/>
        <w:ind w:firstLine="709"/>
        <w:jc w:val="both"/>
        <w:rPr>
          <w:rFonts w:ascii="Times New Roman" w:hAnsi="Times New Roman" w:cs="Times New Roman"/>
          <w:color w:val="FF0000"/>
          <w:sz w:val="28"/>
          <w:szCs w:val="28"/>
        </w:rPr>
      </w:pPr>
    </w:p>
    <w:p w:rsidR="001F6128" w:rsidRDefault="001F6128" w:rsidP="009C123F">
      <w:pPr>
        <w:pStyle w:val="ConsPlusNormal"/>
        <w:ind w:firstLine="709"/>
        <w:jc w:val="both"/>
        <w:rPr>
          <w:rFonts w:ascii="Times New Roman" w:hAnsi="Times New Roman" w:cs="Times New Roman"/>
          <w:color w:val="FF0000"/>
          <w:sz w:val="28"/>
          <w:szCs w:val="28"/>
        </w:rPr>
      </w:pPr>
    </w:p>
    <w:p w:rsidR="00526685" w:rsidRDefault="00526685" w:rsidP="00D400E4">
      <w:pPr>
        <w:pStyle w:val="ConsPlusNormal"/>
        <w:jc w:val="both"/>
        <w:rPr>
          <w:rFonts w:ascii="Times New Roman" w:hAnsi="Times New Roman" w:cs="Times New Roman"/>
          <w:color w:val="FF0000"/>
          <w:sz w:val="28"/>
          <w:szCs w:val="28"/>
        </w:rPr>
      </w:pPr>
    </w:p>
    <w:p w:rsidR="00D400E4" w:rsidRDefault="00D400E4" w:rsidP="00D400E4">
      <w:pPr>
        <w:pStyle w:val="ConsPlusNormal"/>
        <w:jc w:val="both"/>
        <w:rPr>
          <w:rFonts w:ascii="Times New Roman" w:hAnsi="Times New Roman" w:cs="Times New Roman"/>
          <w:color w:val="FF0000"/>
          <w:sz w:val="28"/>
          <w:szCs w:val="28"/>
        </w:rPr>
      </w:pPr>
    </w:p>
    <w:p w:rsidR="00526685" w:rsidRDefault="00526685" w:rsidP="009C123F">
      <w:pPr>
        <w:pStyle w:val="ConsPlusNormal"/>
        <w:ind w:firstLine="709"/>
        <w:jc w:val="both"/>
        <w:rPr>
          <w:rFonts w:ascii="Times New Roman" w:hAnsi="Times New Roman" w:cs="Times New Roman"/>
          <w:color w:val="FF0000"/>
          <w:sz w:val="28"/>
          <w:szCs w:val="28"/>
        </w:rPr>
      </w:pPr>
    </w:p>
    <w:p w:rsidR="00803D6A" w:rsidRPr="00FE36B5" w:rsidRDefault="00967811" w:rsidP="009C123F">
      <w:pPr>
        <w:pStyle w:val="ConsPlusNormal"/>
        <w:ind w:left="5670"/>
        <w:jc w:val="both"/>
        <w:outlineLvl w:val="1"/>
        <w:rPr>
          <w:rFonts w:ascii="Times New Roman" w:hAnsi="Times New Roman" w:cs="Times New Roman"/>
          <w:sz w:val="24"/>
          <w:szCs w:val="24"/>
        </w:rPr>
      </w:pPr>
      <w:r>
        <w:rPr>
          <w:rFonts w:ascii="Times New Roman" w:hAnsi="Times New Roman" w:cs="Times New Roman"/>
          <w:sz w:val="24"/>
          <w:szCs w:val="24"/>
        </w:rPr>
        <w:t>Приложение</w:t>
      </w:r>
      <w:r w:rsidR="009F7290">
        <w:rPr>
          <w:rFonts w:ascii="Times New Roman" w:hAnsi="Times New Roman" w:cs="Times New Roman"/>
          <w:sz w:val="24"/>
          <w:szCs w:val="24"/>
        </w:rPr>
        <w:t xml:space="preserve"> </w:t>
      </w:r>
      <w:r w:rsidR="00803D6A" w:rsidRPr="00FE36B5">
        <w:rPr>
          <w:rFonts w:ascii="Times New Roman" w:hAnsi="Times New Roman" w:cs="Times New Roman"/>
          <w:sz w:val="24"/>
          <w:szCs w:val="24"/>
        </w:rPr>
        <w:t>1</w:t>
      </w:r>
    </w:p>
    <w:p w:rsidR="00803D6A" w:rsidRPr="00FE36B5" w:rsidRDefault="00803D6A" w:rsidP="009C123F">
      <w:pPr>
        <w:pStyle w:val="ConsPlusNormal"/>
        <w:ind w:left="5670"/>
        <w:jc w:val="both"/>
        <w:rPr>
          <w:rFonts w:ascii="Times New Roman" w:hAnsi="Times New Roman" w:cs="Times New Roman"/>
          <w:sz w:val="24"/>
          <w:szCs w:val="24"/>
        </w:rPr>
      </w:pPr>
      <w:r w:rsidRPr="00FE36B5">
        <w:rPr>
          <w:rFonts w:ascii="Times New Roman" w:hAnsi="Times New Roman" w:cs="Times New Roman"/>
          <w:sz w:val="24"/>
          <w:szCs w:val="24"/>
        </w:rPr>
        <w:t xml:space="preserve">к Положению о порядке и условиях оплаты и стимулирования труда в муниципальных образовательных </w:t>
      </w:r>
      <w:proofErr w:type="gramStart"/>
      <w:r w:rsidRPr="00FE36B5">
        <w:rPr>
          <w:rFonts w:ascii="Times New Roman" w:hAnsi="Times New Roman" w:cs="Times New Roman"/>
          <w:sz w:val="24"/>
          <w:szCs w:val="24"/>
        </w:rPr>
        <w:t>учреждениях</w:t>
      </w:r>
      <w:proofErr w:type="gramEnd"/>
      <w:r w:rsidRPr="00FE36B5">
        <w:rPr>
          <w:rFonts w:ascii="Times New Roman" w:hAnsi="Times New Roman" w:cs="Times New Roman"/>
          <w:sz w:val="24"/>
          <w:szCs w:val="24"/>
        </w:rPr>
        <w:t xml:space="preserve"> ЗАТО Озерный Тверской области</w:t>
      </w:r>
    </w:p>
    <w:p w:rsidR="00803D6A" w:rsidRPr="00715C2E" w:rsidRDefault="00803D6A" w:rsidP="009C123F">
      <w:pPr>
        <w:pStyle w:val="ConsPlusNormal"/>
        <w:jc w:val="both"/>
        <w:rPr>
          <w:rFonts w:ascii="Times New Roman" w:hAnsi="Times New Roman" w:cs="Times New Roman"/>
          <w:color w:val="FF0000"/>
          <w:sz w:val="28"/>
          <w:szCs w:val="28"/>
        </w:rPr>
      </w:pPr>
    </w:p>
    <w:p w:rsidR="00803D6A" w:rsidRPr="00663784" w:rsidRDefault="00803D6A" w:rsidP="009C123F">
      <w:pPr>
        <w:pStyle w:val="ConsPlusNormal"/>
        <w:jc w:val="center"/>
        <w:rPr>
          <w:rFonts w:ascii="Times New Roman" w:hAnsi="Times New Roman" w:cs="Times New Roman"/>
          <w:b/>
          <w:sz w:val="28"/>
          <w:szCs w:val="28"/>
        </w:rPr>
      </w:pPr>
      <w:bookmarkStart w:id="6" w:name="P897"/>
      <w:bookmarkEnd w:id="6"/>
      <w:r w:rsidRPr="00663784">
        <w:rPr>
          <w:rFonts w:ascii="Times New Roman" w:hAnsi="Times New Roman" w:cs="Times New Roman"/>
          <w:b/>
          <w:sz w:val="28"/>
          <w:szCs w:val="28"/>
        </w:rPr>
        <w:t>Нормативы оплаты труда тренеров-преподавателей за подготовку</w:t>
      </w:r>
    </w:p>
    <w:p w:rsidR="00803D6A" w:rsidRPr="00663784" w:rsidRDefault="00803D6A" w:rsidP="009C123F">
      <w:pPr>
        <w:pStyle w:val="ConsPlusNormal"/>
        <w:jc w:val="center"/>
        <w:rPr>
          <w:rFonts w:ascii="Times New Roman" w:hAnsi="Times New Roman" w:cs="Times New Roman"/>
          <w:b/>
          <w:sz w:val="28"/>
          <w:szCs w:val="28"/>
        </w:rPr>
      </w:pPr>
      <w:r w:rsidRPr="00663784">
        <w:rPr>
          <w:rFonts w:ascii="Times New Roman" w:hAnsi="Times New Roman" w:cs="Times New Roman"/>
          <w:b/>
          <w:sz w:val="28"/>
          <w:szCs w:val="28"/>
        </w:rPr>
        <w:t>одного занимающегося на этапах спортивной подготовки</w:t>
      </w:r>
    </w:p>
    <w:p w:rsidR="00803D6A" w:rsidRPr="0098277E" w:rsidRDefault="00803D6A" w:rsidP="009C123F">
      <w:pPr>
        <w:pStyle w:val="ConsPlusNormal"/>
        <w:jc w:val="center"/>
        <w:rPr>
          <w:rFonts w:ascii="Times New Roman" w:hAnsi="Times New Roman" w:cs="Times New Roman"/>
          <w:sz w:val="28"/>
          <w:szCs w:val="28"/>
        </w:rPr>
      </w:pPr>
    </w:p>
    <w:tbl>
      <w:tblPr>
        <w:tblW w:w="4892" w:type="pct"/>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9"/>
        <w:gridCol w:w="2310"/>
        <w:gridCol w:w="1185"/>
        <w:gridCol w:w="1185"/>
        <w:gridCol w:w="1185"/>
      </w:tblGrid>
      <w:tr w:rsidR="00803D6A" w:rsidRPr="0098277E" w:rsidTr="008B49C2">
        <w:tc>
          <w:tcPr>
            <w:tcW w:w="3410" w:type="dxa"/>
            <w:vMerge w:val="restart"/>
          </w:tcPr>
          <w:p w:rsidR="00803D6A" w:rsidRPr="0098277E" w:rsidRDefault="00803D6A" w:rsidP="009C123F">
            <w:pPr>
              <w:pStyle w:val="ConsPlusNormal"/>
              <w:jc w:val="center"/>
              <w:rPr>
                <w:rFonts w:ascii="Times New Roman" w:hAnsi="Times New Roman" w:cs="Times New Roman"/>
                <w:sz w:val="28"/>
                <w:szCs w:val="28"/>
              </w:rPr>
            </w:pPr>
            <w:r w:rsidRPr="0098277E">
              <w:rPr>
                <w:rFonts w:ascii="Times New Roman" w:hAnsi="Times New Roman" w:cs="Times New Roman"/>
                <w:sz w:val="28"/>
                <w:szCs w:val="28"/>
              </w:rPr>
              <w:t>Этапы подготовки</w:t>
            </w:r>
          </w:p>
        </w:tc>
        <w:tc>
          <w:tcPr>
            <w:tcW w:w="2310" w:type="dxa"/>
            <w:vMerge w:val="restart"/>
          </w:tcPr>
          <w:p w:rsidR="00803D6A" w:rsidRPr="0098277E" w:rsidRDefault="00803D6A" w:rsidP="009C123F">
            <w:pPr>
              <w:pStyle w:val="ConsPlusNormal"/>
              <w:jc w:val="center"/>
              <w:rPr>
                <w:rFonts w:ascii="Times New Roman" w:hAnsi="Times New Roman" w:cs="Times New Roman"/>
                <w:sz w:val="28"/>
                <w:szCs w:val="28"/>
              </w:rPr>
            </w:pPr>
            <w:r w:rsidRPr="0098277E">
              <w:rPr>
                <w:rFonts w:ascii="Times New Roman" w:hAnsi="Times New Roman" w:cs="Times New Roman"/>
                <w:sz w:val="28"/>
                <w:szCs w:val="28"/>
              </w:rPr>
              <w:t>Период обучения (лет)</w:t>
            </w:r>
          </w:p>
        </w:tc>
        <w:tc>
          <w:tcPr>
            <w:tcW w:w="3555" w:type="dxa"/>
            <w:gridSpan w:val="3"/>
          </w:tcPr>
          <w:p w:rsidR="00803D6A" w:rsidRPr="00A36CC5" w:rsidRDefault="00803D6A" w:rsidP="009C123F">
            <w:pPr>
              <w:pStyle w:val="ConsPlusNormal"/>
              <w:jc w:val="center"/>
              <w:rPr>
                <w:rFonts w:ascii="Times New Roman" w:hAnsi="Times New Roman" w:cs="Times New Roman"/>
                <w:sz w:val="28"/>
                <w:szCs w:val="28"/>
              </w:rPr>
            </w:pPr>
            <w:r w:rsidRPr="00A36CC5">
              <w:rPr>
                <w:rFonts w:ascii="Times New Roman" w:hAnsi="Times New Roman" w:cs="Times New Roman"/>
                <w:sz w:val="28"/>
                <w:szCs w:val="28"/>
              </w:rPr>
              <w:t xml:space="preserve">Размер норматива оплаты труда тренера-преподавателя </w:t>
            </w:r>
          </w:p>
          <w:p w:rsidR="00803D6A" w:rsidRPr="00A36CC5" w:rsidRDefault="00803D6A" w:rsidP="009C123F">
            <w:pPr>
              <w:pStyle w:val="ConsPlusNormal"/>
              <w:jc w:val="center"/>
              <w:rPr>
                <w:rFonts w:ascii="Times New Roman" w:hAnsi="Times New Roman" w:cs="Times New Roman"/>
                <w:sz w:val="28"/>
                <w:szCs w:val="28"/>
              </w:rPr>
            </w:pPr>
            <w:r w:rsidRPr="00A36CC5">
              <w:rPr>
                <w:rFonts w:ascii="Times New Roman" w:hAnsi="Times New Roman" w:cs="Times New Roman"/>
                <w:sz w:val="28"/>
                <w:szCs w:val="28"/>
              </w:rPr>
              <w:t xml:space="preserve">за подготовку одного занимающегося </w:t>
            </w:r>
          </w:p>
          <w:p w:rsidR="00803D6A" w:rsidRPr="00A36CC5" w:rsidRDefault="00803D6A" w:rsidP="009C123F">
            <w:pPr>
              <w:pStyle w:val="ConsPlusNormal"/>
              <w:jc w:val="center"/>
              <w:rPr>
                <w:rFonts w:ascii="Times New Roman" w:hAnsi="Times New Roman" w:cs="Times New Roman"/>
                <w:sz w:val="28"/>
                <w:szCs w:val="28"/>
              </w:rPr>
            </w:pPr>
            <w:r w:rsidRPr="00A36CC5">
              <w:rPr>
                <w:rFonts w:ascii="Times New Roman" w:hAnsi="Times New Roman" w:cs="Times New Roman"/>
                <w:sz w:val="28"/>
                <w:szCs w:val="28"/>
              </w:rPr>
              <w:t xml:space="preserve">(в процентах </w:t>
            </w:r>
          </w:p>
          <w:p w:rsidR="00803D6A" w:rsidRPr="0098277E" w:rsidRDefault="00803D6A" w:rsidP="009C123F">
            <w:pPr>
              <w:pStyle w:val="ConsPlusNormal"/>
              <w:jc w:val="center"/>
              <w:rPr>
                <w:rFonts w:ascii="Times New Roman" w:hAnsi="Times New Roman" w:cs="Times New Roman"/>
                <w:sz w:val="28"/>
                <w:szCs w:val="28"/>
              </w:rPr>
            </w:pPr>
            <w:r w:rsidRPr="00A36CC5">
              <w:rPr>
                <w:rFonts w:ascii="Times New Roman" w:hAnsi="Times New Roman" w:cs="Times New Roman"/>
                <w:sz w:val="28"/>
                <w:szCs w:val="28"/>
              </w:rPr>
              <w:t>от должностного оклада)</w:t>
            </w:r>
          </w:p>
        </w:tc>
      </w:tr>
      <w:tr w:rsidR="00803D6A" w:rsidRPr="0098277E" w:rsidTr="008B49C2">
        <w:tc>
          <w:tcPr>
            <w:tcW w:w="3410" w:type="dxa"/>
            <w:vMerge/>
          </w:tcPr>
          <w:p w:rsidR="00803D6A" w:rsidRPr="0098277E" w:rsidRDefault="00803D6A" w:rsidP="009C123F">
            <w:pPr>
              <w:rPr>
                <w:sz w:val="28"/>
                <w:szCs w:val="28"/>
              </w:rPr>
            </w:pPr>
          </w:p>
        </w:tc>
        <w:tc>
          <w:tcPr>
            <w:tcW w:w="2310" w:type="dxa"/>
            <w:vMerge/>
          </w:tcPr>
          <w:p w:rsidR="00803D6A" w:rsidRPr="0098277E" w:rsidRDefault="00803D6A" w:rsidP="009C123F">
            <w:pPr>
              <w:rPr>
                <w:sz w:val="28"/>
                <w:szCs w:val="28"/>
              </w:rPr>
            </w:pPr>
          </w:p>
        </w:tc>
        <w:tc>
          <w:tcPr>
            <w:tcW w:w="3555" w:type="dxa"/>
            <w:gridSpan w:val="3"/>
          </w:tcPr>
          <w:p w:rsidR="00803D6A" w:rsidRPr="0098277E" w:rsidRDefault="00803D6A" w:rsidP="009C123F">
            <w:pPr>
              <w:pStyle w:val="ConsPlusNormal"/>
              <w:jc w:val="center"/>
              <w:rPr>
                <w:rFonts w:ascii="Times New Roman" w:hAnsi="Times New Roman" w:cs="Times New Roman"/>
                <w:sz w:val="28"/>
                <w:szCs w:val="28"/>
              </w:rPr>
            </w:pPr>
            <w:r w:rsidRPr="0098277E">
              <w:rPr>
                <w:rFonts w:ascii="Times New Roman" w:hAnsi="Times New Roman" w:cs="Times New Roman"/>
                <w:sz w:val="28"/>
                <w:szCs w:val="28"/>
              </w:rPr>
              <w:t>группы видов спорта</w:t>
            </w:r>
          </w:p>
        </w:tc>
      </w:tr>
      <w:tr w:rsidR="00803D6A" w:rsidRPr="0098277E" w:rsidTr="008B49C2">
        <w:tc>
          <w:tcPr>
            <w:tcW w:w="3410" w:type="dxa"/>
            <w:vMerge/>
          </w:tcPr>
          <w:p w:rsidR="00803D6A" w:rsidRPr="0098277E" w:rsidRDefault="00803D6A" w:rsidP="009C123F">
            <w:pPr>
              <w:rPr>
                <w:sz w:val="28"/>
                <w:szCs w:val="28"/>
              </w:rPr>
            </w:pPr>
          </w:p>
        </w:tc>
        <w:tc>
          <w:tcPr>
            <w:tcW w:w="2310" w:type="dxa"/>
            <w:vMerge/>
          </w:tcPr>
          <w:p w:rsidR="00803D6A" w:rsidRPr="0098277E" w:rsidRDefault="00803D6A" w:rsidP="009C123F">
            <w:pPr>
              <w:rPr>
                <w:sz w:val="28"/>
                <w:szCs w:val="28"/>
              </w:rPr>
            </w:pPr>
          </w:p>
        </w:tc>
        <w:tc>
          <w:tcPr>
            <w:tcW w:w="1185" w:type="dxa"/>
          </w:tcPr>
          <w:p w:rsidR="00803D6A" w:rsidRPr="0098277E" w:rsidRDefault="00803D6A" w:rsidP="009C123F">
            <w:pPr>
              <w:pStyle w:val="ConsPlusNormal"/>
              <w:jc w:val="center"/>
              <w:rPr>
                <w:rFonts w:ascii="Times New Roman" w:hAnsi="Times New Roman" w:cs="Times New Roman"/>
                <w:sz w:val="28"/>
                <w:szCs w:val="28"/>
              </w:rPr>
            </w:pPr>
            <w:r w:rsidRPr="0098277E">
              <w:rPr>
                <w:rFonts w:ascii="Times New Roman" w:hAnsi="Times New Roman" w:cs="Times New Roman"/>
                <w:sz w:val="28"/>
                <w:szCs w:val="28"/>
              </w:rPr>
              <w:t>I</w:t>
            </w:r>
          </w:p>
        </w:tc>
        <w:tc>
          <w:tcPr>
            <w:tcW w:w="1185" w:type="dxa"/>
          </w:tcPr>
          <w:p w:rsidR="00803D6A" w:rsidRPr="0098277E" w:rsidRDefault="00803D6A" w:rsidP="009C123F">
            <w:pPr>
              <w:pStyle w:val="ConsPlusNormal"/>
              <w:jc w:val="center"/>
              <w:rPr>
                <w:rFonts w:ascii="Times New Roman" w:hAnsi="Times New Roman" w:cs="Times New Roman"/>
                <w:sz w:val="28"/>
                <w:szCs w:val="28"/>
              </w:rPr>
            </w:pPr>
            <w:r w:rsidRPr="0098277E">
              <w:rPr>
                <w:rFonts w:ascii="Times New Roman" w:hAnsi="Times New Roman" w:cs="Times New Roman"/>
                <w:sz w:val="28"/>
                <w:szCs w:val="28"/>
              </w:rPr>
              <w:t>II</w:t>
            </w:r>
          </w:p>
        </w:tc>
        <w:tc>
          <w:tcPr>
            <w:tcW w:w="1185" w:type="dxa"/>
          </w:tcPr>
          <w:p w:rsidR="00803D6A" w:rsidRPr="0098277E" w:rsidRDefault="00803D6A" w:rsidP="009C123F">
            <w:pPr>
              <w:pStyle w:val="ConsPlusNormal"/>
              <w:jc w:val="center"/>
              <w:rPr>
                <w:rFonts w:ascii="Times New Roman" w:hAnsi="Times New Roman" w:cs="Times New Roman"/>
                <w:sz w:val="28"/>
                <w:szCs w:val="28"/>
              </w:rPr>
            </w:pPr>
            <w:r w:rsidRPr="0098277E">
              <w:rPr>
                <w:rFonts w:ascii="Times New Roman" w:hAnsi="Times New Roman" w:cs="Times New Roman"/>
                <w:sz w:val="28"/>
                <w:szCs w:val="28"/>
              </w:rPr>
              <w:t>III</w:t>
            </w:r>
          </w:p>
        </w:tc>
      </w:tr>
      <w:tr w:rsidR="00803D6A" w:rsidRPr="0098277E" w:rsidTr="008B49C2">
        <w:tc>
          <w:tcPr>
            <w:tcW w:w="3410" w:type="dxa"/>
          </w:tcPr>
          <w:p w:rsidR="00803D6A" w:rsidRPr="0098277E" w:rsidRDefault="00803D6A" w:rsidP="009C123F">
            <w:pPr>
              <w:pStyle w:val="ConsPlusNormal"/>
              <w:rPr>
                <w:rFonts w:ascii="Times New Roman" w:hAnsi="Times New Roman" w:cs="Times New Roman"/>
                <w:sz w:val="28"/>
                <w:szCs w:val="28"/>
              </w:rPr>
            </w:pPr>
            <w:r w:rsidRPr="0098277E">
              <w:rPr>
                <w:rFonts w:ascii="Times New Roman" w:hAnsi="Times New Roman" w:cs="Times New Roman"/>
                <w:sz w:val="28"/>
                <w:szCs w:val="28"/>
              </w:rPr>
              <w:t>Спортивно-оздоровительный</w:t>
            </w:r>
          </w:p>
        </w:tc>
        <w:tc>
          <w:tcPr>
            <w:tcW w:w="2310" w:type="dxa"/>
          </w:tcPr>
          <w:p w:rsidR="00803D6A" w:rsidRPr="0098277E" w:rsidRDefault="00803D6A" w:rsidP="009C123F">
            <w:pPr>
              <w:pStyle w:val="ConsPlusNormal"/>
              <w:rPr>
                <w:rFonts w:ascii="Times New Roman" w:hAnsi="Times New Roman" w:cs="Times New Roman"/>
                <w:sz w:val="28"/>
                <w:szCs w:val="28"/>
              </w:rPr>
            </w:pPr>
            <w:r w:rsidRPr="0098277E">
              <w:rPr>
                <w:rFonts w:ascii="Times New Roman" w:hAnsi="Times New Roman" w:cs="Times New Roman"/>
                <w:sz w:val="28"/>
                <w:szCs w:val="28"/>
              </w:rPr>
              <w:t>Весь период</w:t>
            </w:r>
          </w:p>
        </w:tc>
        <w:tc>
          <w:tcPr>
            <w:tcW w:w="1185" w:type="dxa"/>
          </w:tcPr>
          <w:p w:rsidR="00803D6A" w:rsidRPr="0098277E" w:rsidRDefault="00803D6A" w:rsidP="009C123F">
            <w:pPr>
              <w:pStyle w:val="ConsPlusNormal"/>
              <w:jc w:val="center"/>
              <w:rPr>
                <w:rFonts w:ascii="Times New Roman" w:hAnsi="Times New Roman" w:cs="Times New Roman"/>
                <w:sz w:val="28"/>
                <w:szCs w:val="28"/>
              </w:rPr>
            </w:pPr>
            <w:r w:rsidRPr="0098277E">
              <w:rPr>
                <w:rFonts w:ascii="Times New Roman" w:hAnsi="Times New Roman" w:cs="Times New Roman"/>
                <w:sz w:val="28"/>
                <w:szCs w:val="28"/>
              </w:rPr>
              <w:t>до 2,2</w:t>
            </w:r>
          </w:p>
        </w:tc>
        <w:tc>
          <w:tcPr>
            <w:tcW w:w="1185" w:type="dxa"/>
          </w:tcPr>
          <w:p w:rsidR="00803D6A" w:rsidRPr="0098277E" w:rsidRDefault="00803D6A" w:rsidP="009C123F">
            <w:pPr>
              <w:pStyle w:val="ConsPlusNormal"/>
              <w:jc w:val="center"/>
              <w:rPr>
                <w:rFonts w:ascii="Times New Roman" w:hAnsi="Times New Roman" w:cs="Times New Roman"/>
                <w:sz w:val="28"/>
                <w:szCs w:val="28"/>
              </w:rPr>
            </w:pPr>
            <w:r w:rsidRPr="0098277E">
              <w:rPr>
                <w:rFonts w:ascii="Times New Roman" w:hAnsi="Times New Roman" w:cs="Times New Roman"/>
                <w:sz w:val="28"/>
                <w:szCs w:val="28"/>
              </w:rPr>
              <w:t>до 2,2</w:t>
            </w:r>
          </w:p>
        </w:tc>
        <w:tc>
          <w:tcPr>
            <w:tcW w:w="1185" w:type="dxa"/>
          </w:tcPr>
          <w:p w:rsidR="00803D6A" w:rsidRPr="0098277E" w:rsidRDefault="00803D6A" w:rsidP="009C123F">
            <w:pPr>
              <w:pStyle w:val="ConsPlusNormal"/>
              <w:jc w:val="center"/>
              <w:rPr>
                <w:rFonts w:ascii="Times New Roman" w:hAnsi="Times New Roman" w:cs="Times New Roman"/>
                <w:sz w:val="28"/>
                <w:szCs w:val="28"/>
              </w:rPr>
            </w:pPr>
            <w:r w:rsidRPr="0098277E">
              <w:rPr>
                <w:rFonts w:ascii="Times New Roman" w:hAnsi="Times New Roman" w:cs="Times New Roman"/>
                <w:sz w:val="28"/>
                <w:szCs w:val="28"/>
              </w:rPr>
              <w:t>до 2,2</w:t>
            </w:r>
          </w:p>
        </w:tc>
      </w:tr>
      <w:tr w:rsidR="00803D6A" w:rsidRPr="0098277E" w:rsidTr="008B49C2">
        <w:tc>
          <w:tcPr>
            <w:tcW w:w="3410" w:type="dxa"/>
            <w:vMerge w:val="restart"/>
          </w:tcPr>
          <w:p w:rsidR="00803D6A" w:rsidRPr="0098277E" w:rsidRDefault="00803D6A" w:rsidP="009C123F">
            <w:pPr>
              <w:pStyle w:val="ConsPlusNormal"/>
              <w:rPr>
                <w:rFonts w:ascii="Times New Roman" w:hAnsi="Times New Roman" w:cs="Times New Roman"/>
                <w:sz w:val="28"/>
                <w:szCs w:val="28"/>
              </w:rPr>
            </w:pPr>
            <w:r w:rsidRPr="0098277E">
              <w:rPr>
                <w:rFonts w:ascii="Times New Roman" w:hAnsi="Times New Roman" w:cs="Times New Roman"/>
                <w:sz w:val="28"/>
                <w:szCs w:val="28"/>
              </w:rPr>
              <w:t>Начальной подготовки</w:t>
            </w:r>
          </w:p>
        </w:tc>
        <w:tc>
          <w:tcPr>
            <w:tcW w:w="2310" w:type="dxa"/>
          </w:tcPr>
          <w:p w:rsidR="00803D6A" w:rsidRPr="0098277E" w:rsidRDefault="00803D6A" w:rsidP="009C123F">
            <w:pPr>
              <w:pStyle w:val="ConsPlusNormal"/>
              <w:jc w:val="both"/>
              <w:rPr>
                <w:rFonts w:ascii="Times New Roman" w:hAnsi="Times New Roman" w:cs="Times New Roman"/>
                <w:sz w:val="28"/>
                <w:szCs w:val="28"/>
              </w:rPr>
            </w:pPr>
            <w:r w:rsidRPr="0098277E">
              <w:rPr>
                <w:rFonts w:ascii="Times New Roman" w:hAnsi="Times New Roman" w:cs="Times New Roman"/>
                <w:sz w:val="28"/>
                <w:szCs w:val="28"/>
              </w:rPr>
              <w:t>Первый год обучения</w:t>
            </w:r>
          </w:p>
        </w:tc>
        <w:tc>
          <w:tcPr>
            <w:tcW w:w="1185" w:type="dxa"/>
          </w:tcPr>
          <w:p w:rsidR="00803D6A" w:rsidRPr="0098277E" w:rsidRDefault="00803D6A" w:rsidP="009C123F">
            <w:pPr>
              <w:pStyle w:val="ConsPlusNormal"/>
              <w:jc w:val="center"/>
              <w:rPr>
                <w:rFonts w:ascii="Times New Roman" w:hAnsi="Times New Roman" w:cs="Times New Roman"/>
                <w:sz w:val="28"/>
                <w:szCs w:val="28"/>
              </w:rPr>
            </w:pPr>
            <w:r w:rsidRPr="0098277E">
              <w:rPr>
                <w:rFonts w:ascii="Times New Roman" w:hAnsi="Times New Roman" w:cs="Times New Roman"/>
                <w:sz w:val="28"/>
                <w:szCs w:val="28"/>
              </w:rPr>
              <w:t>до 3</w:t>
            </w:r>
          </w:p>
        </w:tc>
        <w:tc>
          <w:tcPr>
            <w:tcW w:w="1185" w:type="dxa"/>
          </w:tcPr>
          <w:p w:rsidR="00803D6A" w:rsidRPr="0098277E" w:rsidRDefault="00803D6A" w:rsidP="009C123F">
            <w:pPr>
              <w:pStyle w:val="ConsPlusNormal"/>
              <w:jc w:val="center"/>
              <w:rPr>
                <w:rFonts w:ascii="Times New Roman" w:hAnsi="Times New Roman" w:cs="Times New Roman"/>
                <w:sz w:val="28"/>
                <w:szCs w:val="28"/>
              </w:rPr>
            </w:pPr>
            <w:r w:rsidRPr="0098277E">
              <w:rPr>
                <w:rFonts w:ascii="Times New Roman" w:hAnsi="Times New Roman" w:cs="Times New Roman"/>
                <w:sz w:val="28"/>
                <w:szCs w:val="28"/>
              </w:rPr>
              <w:t>до 3</w:t>
            </w:r>
          </w:p>
        </w:tc>
        <w:tc>
          <w:tcPr>
            <w:tcW w:w="1185" w:type="dxa"/>
          </w:tcPr>
          <w:p w:rsidR="00803D6A" w:rsidRPr="0098277E" w:rsidRDefault="00803D6A" w:rsidP="009C123F">
            <w:pPr>
              <w:pStyle w:val="ConsPlusNormal"/>
              <w:jc w:val="center"/>
              <w:rPr>
                <w:rFonts w:ascii="Times New Roman" w:hAnsi="Times New Roman" w:cs="Times New Roman"/>
                <w:sz w:val="28"/>
                <w:szCs w:val="28"/>
              </w:rPr>
            </w:pPr>
            <w:r w:rsidRPr="0098277E">
              <w:rPr>
                <w:rFonts w:ascii="Times New Roman" w:hAnsi="Times New Roman" w:cs="Times New Roman"/>
                <w:sz w:val="28"/>
                <w:szCs w:val="28"/>
              </w:rPr>
              <w:t>до 3</w:t>
            </w:r>
          </w:p>
        </w:tc>
      </w:tr>
      <w:tr w:rsidR="00803D6A" w:rsidRPr="0098277E" w:rsidTr="008B49C2">
        <w:tc>
          <w:tcPr>
            <w:tcW w:w="3410" w:type="dxa"/>
            <w:vMerge/>
            <w:tcBorders>
              <w:bottom w:val="single" w:sz="4" w:space="0" w:color="auto"/>
            </w:tcBorders>
          </w:tcPr>
          <w:p w:rsidR="00803D6A" w:rsidRPr="0098277E" w:rsidRDefault="00803D6A" w:rsidP="009C123F">
            <w:pPr>
              <w:rPr>
                <w:sz w:val="28"/>
                <w:szCs w:val="28"/>
              </w:rPr>
            </w:pPr>
          </w:p>
        </w:tc>
        <w:tc>
          <w:tcPr>
            <w:tcW w:w="2310" w:type="dxa"/>
            <w:tcBorders>
              <w:bottom w:val="single" w:sz="4" w:space="0" w:color="auto"/>
            </w:tcBorders>
          </w:tcPr>
          <w:p w:rsidR="00803D6A" w:rsidRPr="0098277E" w:rsidRDefault="00803D6A" w:rsidP="009C123F">
            <w:pPr>
              <w:pStyle w:val="ConsPlusNormal"/>
              <w:jc w:val="both"/>
              <w:rPr>
                <w:rFonts w:ascii="Times New Roman" w:hAnsi="Times New Roman" w:cs="Times New Roman"/>
                <w:sz w:val="28"/>
                <w:szCs w:val="28"/>
              </w:rPr>
            </w:pPr>
            <w:r w:rsidRPr="0098277E">
              <w:rPr>
                <w:rFonts w:ascii="Times New Roman" w:hAnsi="Times New Roman" w:cs="Times New Roman"/>
                <w:sz w:val="28"/>
                <w:szCs w:val="28"/>
              </w:rPr>
              <w:t>Свыше 1 года обучения</w:t>
            </w:r>
          </w:p>
        </w:tc>
        <w:tc>
          <w:tcPr>
            <w:tcW w:w="1185" w:type="dxa"/>
            <w:tcBorders>
              <w:bottom w:val="single" w:sz="4" w:space="0" w:color="auto"/>
            </w:tcBorders>
          </w:tcPr>
          <w:p w:rsidR="00803D6A" w:rsidRPr="0098277E" w:rsidRDefault="00803D6A" w:rsidP="009C123F">
            <w:pPr>
              <w:pStyle w:val="ConsPlusNormal"/>
              <w:jc w:val="center"/>
              <w:rPr>
                <w:rFonts w:ascii="Times New Roman" w:hAnsi="Times New Roman" w:cs="Times New Roman"/>
                <w:sz w:val="28"/>
                <w:szCs w:val="28"/>
              </w:rPr>
            </w:pPr>
            <w:r w:rsidRPr="0098277E">
              <w:rPr>
                <w:rFonts w:ascii="Times New Roman" w:hAnsi="Times New Roman" w:cs="Times New Roman"/>
                <w:sz w:val="28"/>
                <w:szCs w:val="28"/>
              </w:rPr>
              <w:t>до 6</w:t>
            </w:r>
          </w:p>
        </w:tc>
        <w:tc>
          <w:tcPr>
            <w:tcW w:w="1185" w:type="dxa"/>
            <w:tcBorders>
              <w:bottom w:val="single" w:sz="4" w:space="0" w:color="auto"/>
            </w:tcBorders>
          </w:tcPr>
          <w:p w:rsidR="00803D6A" w:rsidRPr="0098277E" w:rsidRDefault="00803D6A" w:rsidP="009C123F">
            <w:pPr>
              <w:pStyle w:val="ConsPlusNormal"/>
              <w:jc w:val="center"/>
              <w:rPr>
                <w:rFonts w:ascii="Times New Roman" w:hAnsi="Times New Roman" w:cs="Times New Roman"/>
                <w:sz w:val="28"/>
                <w:szCs w:val="28"/>
              </w:rPr>
            </w:pPr>
            <w:r w:rsidRPr="0098277E">
              <w:rPr>
                <w:rFonts w:ascii="Times New Roman" w:hAnsi="Times New Roman" w:cs="Times New Roman"/>
                <w:sz w:val="28"/>
                <w:szCs w:val="28"/>
              </w:rPr>
              <w:t>до 5</w:t>
            </w:r>
          </w:p>
        </w:tc>
        <w:tc>
          <w:tcPr>
            <w:tcW w:w="1185" w:type="dxa"/>
            <w:tcBorders>
              <w:bottom w:val="single" w:sz="4" w:space="0" w:color="auto"/>
            </w:tcBorders>
          </w:tcPr>
          <w:p w:rsidR="00803D6A" w:rsidRPr="0098277E" w:rsidRDefault="00803D6A" w:rsidP="009C123F">
            <w:pPr>
              <w:pStyle w:val="ConsPlusNormal"/>
              <w:jc w:val="center"/>
              <w:rPr>
                <w:rFonts w:ascii="Times New Roman" w:hAnsi="Times New Roman" w:cs="Times New Roman"/>
                <w:sz w:val="28"/>
                <w:szCs w:val="28"/>
              </w:rPr>
            </w:pPr>
            <w:r w:rsidRPr="0098277E">
              <w:rPr>
                <w:rFonts w:ascii="Times New Roman" w:hAnsi="Times New Roman" w:cs="Times New Roman"/>
                <w:sz w:val="28"/>
                <w:szCs w:val="28"/>
              </w:rPr>
              <w:t>до 4</w:t>
            </w:r>
          </w:p>
        </w:tc>
      </w:tr>
      <w:tr w:rsidR="00803D6A" w:rsidRPr="0098277E" w:rsidTr="008B49C2">
        <w:tc>
          <w:tcPr>
            <w:tcW w:w="3410" w:type="dxa"/>
            <w:vMerge w:val="restart"/>
            <w:tcBorders>
              <w:bottom w:val="nil"/>
            </w:tcBorders>
          </w:tcPr>
          <w:p w:rsidR="00803D6A" w:rsidRPr="0098277E" w:rsidRDefault="00803D6A" w:rsidP="009C123F">
            <w:pPr>
              <w:pStyle w:val="ConsPlusNormal"/>
              <w:rPr>
                <w:rFonts w:ascii="Times New Roman" w:hAnsi="Times New Roman" w:cs="Times New Roman"/>
                <w:sz w:val="28"/>
                <w:szCs w:val="28"/>
              </w:rPr>
            </w:pPr>
            <w:r w:rsidRPr="0098277E">
              <w:rPr>
                <w:rFonts w:ascii="Times New Roman" w:hAnsi="Times New Roman" w:cs="Times New Roman"/>
                <w:sz w:val="28"/>
                <w:szCs w:val="28"/>
              </w:rPr>
              <w:t>Тренировочный</w:t>
            </w:r>
          </w:p>
        </w:tc>
        <w:tc>
          <w:tcPr>
            <w:tcW w:w="2310" w:type="dxa"/>
          </w:tcPr>
          <w:p w:rsidR="00803D6A" w:rsidRPr="0098277E" w:rsidRDefault="00803D6A" w:rsidP="009C123F">
            <w:pPr>
              <w:pStyle w:val="ConsPlusNormal"/>
              <w:jc w:val="both"/>
              <w:rPr>
                <w:rFonts w:ascii="Times New Roman" w:hAnsi="Times New Roman" w:cs="Times New Roman"/>
                <w:sz w:val="28"/>
                <w:szCs w:val="28"/>
              </w:rPr>
            </w:pPr>
            <w:r w:rsidRPr="0098277E">
              <w:rPr>
                <w:rFonts w:ascii="Times New Roman" w:hAnsi="Times New Roman" w:cs="Times New Roman"/>
                <w:sz w:val="28"/>
                <w:szCs w:val="28"/>
              </w:rPr>
              <w:t>Первый и второй годы обучения</w:t>
            </w:r>
          </w:p>
        </w:tc>
        <w:tc>
          <w:tcPr>
            <w:tcW w:w="1185" w:type="dxa"/>
          </w:tcPr>
          <w:p w:rsidR="00803D6A" w:rsidRPr="0098277E" w:rsidRDefault="00803D6A" w:rsidP="009C123F">
            <w:pPr>
              <w:pStyle w:val="ConsPlusNormal"/>
              <w:jc w:val="center"/>
              <w:rPr>
                <w:rFonts w:ascii="Times New Roman" w:hAnsi="Times New Roman" w:cs="Times New Roman"/>
                <w:sz w:val="28"/>
                <w:szCs w:val="28"/>
              </w:rPr>
            </w:pPr>
            <w:r w:rsidRPr="0098277E">
              <w:rPr>
                <w:rFonts w:ascii="Times New Roman" w:hAnsi="Times New Roman" w:cs="Times New Roman"/>
                <w:sz w:val="28"/>
                <w:szCs w:val="28"/>
              </w:rPr>
              <w:t>до 9</w:t>
            </w:r>
          </w:p>
        </w:tc>
        <w:tc>
          <w:tcPr>
            <w:tcW w:w="1185" w:type="dxa"/>
          </w:tcPr>
          <w:p w:rsidR="00803D6A" w:rsidRPr="0098277E" w:rsidRDefault="00803D6A" w:rsidP="009C123F">
            <w:pPr>
              <w:pStyle w:val="ConsPlusNormal"/>
              <w:jc w:val="center"/>
              <w:rPr>
                <w:rFonts w:ascii="Times New Roman" w:hAnsi="Times New Roman" w:cs="Times New Roman"/>
                <w:sz w:val="28"/>
                <w:szCs w:val="28"/>
              </w:rPr>
            </w:pPr>
            <w:r w:rsidRPr="0098277E">
              <w:rPr>
                <w:rFonts w:ascii="Times New Roman" w:hAnsi="Times New Roman" w:cs="Times New Roman"/>
                <w:sz w:val="28"/>
                <w:szCs w:val="28"/>
              </w:rPr>
              <w:t>до 8</w:t>
            </w:r>
          </w:p>
        </w:tc>
        <w:tc>
          <w:tcPr>
            <w:tcW w:w="1185" w:type="dxa"/>
          </w:tcPr>
          <w:p w:rsidR="00803D6A" w:rsidRPr="0098277E" w:rsidRDefault="00803D6A" w:rsidP="009C123F">
            <w:pPr>
              <w:pStyle w:val="ConsPlusNormal"/>
              <w:jc w:val="center"/>
              <w:rPr>
                <w:rFonts w:ascii="Times New Roman" w:hAnsi="Times New Roman" w:cs="Times New Roman"/>
                <w:sz w:val="28"/>
                <w:szCs w:val="28"/>
              </w:rPr>
            </w:pPr>
            <w:r w:rsidRPr="0098277E">
              <w:rPr>
                <w:rFonts w:ascii="Times New Roman" w:hAnsi="Times New Roman" w:cs="Times New Roman"/>
                <w:sz w:val="28"/>
                <w:szCs w:val="28"/>
              </w:rPr>
              <w:t>до 7</w:t>
            </w:r>
          </w:p>
        </w:tc>
      </w:tr>
      <w:tr w:rsidR="00803D6A" w:rsidRPr="0098277E" w:rsidTr="008B49C2">
        <w:tblPrEx>
          <w:tblBorders>
            <w:insideH w:val="none" w:sz="0" w:space="0" w:color="auto"/>
          </w:tblBorders>
        </w:tblPrEx>
        <w:tc>
          <w:tcPr>
            <w:tcW w:w="3410" w:type="dxa"/>
            <w:vMerge/>
            <w:tcBorders>
              <w:bottom w:val="single" w:sz="4" w:space="0" w:color="auto"/>
            </w:tcBorders>
          </w:tcPr>
          <w:p w:rsidR="00803D6A" w:rsidRPr="0098277E" w:rsidRDefault="00803D6A" w:rsidP="009C123F">
            <w:pPr>
              <w:rPr>
                <w:sz w:val="28"/>
                <w:szCs w:val="28"/>
              </w:rPr>
            </w:pPr>
          </w:p>
        </w:tc>
        <w:tc>
          <w:tcPr>
            <w:tcW w:w="2310" w:type="dxa"/>
            <w:tcBorders>
              <w:bottom w:val="single" w:sz="4" w:space="0" w:color="auto"/>
            </w:tcBorders>
          </w:tcPr>
          <w:p w:rsidR="00803D6A" w:rsidRPr="0098277E" w:rsidRDefault="00803D6A" w:rsidP="009C123F">
            <w:pPr>
              <w:pStyle w:val="ConsPlusNormal"/>
              <w:jc w:val="both"/>
              <w:rPr>
                <w:rFonts w:ascii="Times New Roman" w:hAnsi="Times New Roman" w:cs="Times New Roman"/>
                <w:sz w:val="28"/>
                <w:szCs w:val="28"/>
              </w:rPr>
            </w:pPr>
            <w:r w:rsidRPr="0098277E">
              <w:rPr>
                <w:rFonts w:ascii="Times New Roman" w:hAnsi="Times New Roman" w:cs="Times New Roman"/>
                <w:sz w:val="28"/>
                <w:szCs w:val="28"/>
              </w:rPr>
              <w:t>Свыше двух лет обучения</w:t>
            </w:r>
          </w:p>
        </w:tc>
        <w:tc>
          <w:tcPr>
            <w:tcW w:w="1185" w:type="dxa"/>
            <w:tcBorders>
              <w:bottom w:val="single" w:sz="4" w:space="0" w:color="auto"/>
            </w:tcBorders>
          </w:tcPr>
          <w:p w:rsidR="00803D6A" w:rsidRPr="0098277E" w:rsidRDefault="00803D6A" w:rsidP="009C123F">
            <w:pPr>
              <w:pStyle w:val="ConsPlusNormal"/>
              <w:jc w:val="center"/>
              <w:rPr>
                <w:rFonts w:ascii="Times New Roman" w:hAnsi="Times New Roman" w:cs="Times New Roman"/>
                <w:sz w:val="28"/>
                <w:szCs w:val="28"/>
              </w:rPr>
            </w:pPr>
            <w:r w:rsidRPr="0098277E">
              <w:rPr>
                <w:rFonts w:ascii="Times New Roman" w:hAnsi="Times New Roman" w:cs="Times New Roman"/>
                <w:sz w:val="28"/>
                <w:szCs w:val="28"/>
              </w:rPr>
              <w:t>до 15</w:t>
            </w:r>
          </w:p>
        </w:tc>
        <w:tc>
          <w:tcPr>
            <w:tcW w:w="1185" w:type="dxa"/>
            <w:tcBorders>
              <w:bottom w:val="single" w:sz="4" w:space="0" w:color="auto"/>
            </w:tcBorders>
          </w:tcPr>
          <w:p w:rsidR="00803D6A" w:rsidRPr="0098277E" w:rsidRDefault="00803D6A" w:rsidP="009C123F">
            <w:pPr>
              <w:pStyle w:val="ConsPlusNormal"/>
              <w:jc w:val="center"/>
              <w:rPr>
                <w:rFonts w:ascii="Times New Roman" w:hAnsi="Times New Roman" w:cs="Times New Roman"/>
                <w:sz w:val="28"/>
                <w:szCs w:val="28"/>
              </w:rPr>
            </w:pPr>
            <w:r w:rsidRPr="0098277E">
              <w:rPr>
                <w:rFonts w:ascii="Times New Roman" w:hAnsi="Times New Roman" w:cs="Times New Roman"/>
                <w:sz w:val="28"/>
                <w:szCs w:val="28"/>
              </w:rPr>
              <w:t>до 13</w:t>
            </w:r>
          </w:p>
        </w:tc>
        <w:tc>
          <w:tcPr>
            <w:tcW w:w="1185" w:type="dxa"/>
            <w:tcBorders>
              <w:bottom w:val="single" w:sz="4" w:space="0" w:color="auto"/>
            </w:tcBorders>
          </w:tcPr>
          <w:p w:rsidR="00803D6A" w:rsidRPr="0098277E" w:rsidRDefault="00803D6A" w:rsidP="009C123F">
            <w:pPr>
              <w:pStyle w:val="ConsPlusNormal"/>
              <w:jc w:val="center"/>
              <w:rPr>
                <w:rFonts w:ascii="Times New Roman" w:hAnsi="Times New Roman" w:cs="Times New Roman"/>
                <w:sz w:val="28"/>
                <w:szCs w:val="28"/>
              </w:rPr>
            </w:pPr>
            <w:r w:rsidRPr="0098277E">
              <w:rPr>
                <w:rFonts w:ascii="Times New Roman" w:hAnsi="Times New Roman" w:cs="Times New Roman"/>
                <w:sz w:val="28"/>
                <w:szCs w:val="28"/>
              </w:rPr>
              <w:t>до 11</w:t>
            </w:r>
          </w:p>
        </w:tc>
      </w:tr>
    </w:tbl>
    <w:p w:rsidR="00803D6A" w:rsidRPr="0098277E" w:rsidRDefault="00FD5B3B" w:rsidP="009C12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Примечание.</w:t>
      </w:r>
    </w:p>
    <w:p w:rsidR="00803D6A" w:rsidRPr="0098277E" w:rsidRDefault="00803D6A" w:rsidP="009C123F">
      <w:pPr>
        <w:pStyle w:val="ConsPlusNormal"/>
        <w:ind w:firstLine="709"/>
        <w:jc w:val="both"/>
        <w:rPr>
          <w:rFonts w:ascii="Times New Roman" w:hAnsi="Times New Roman" w:cs="Times New Roman"/>
          <w:sz w:val="28"/>
          <w:szCs w:val="28"/>
        </w:rPr>
      </w:pPr>
      <w:r w:rsidRPr="0098277E">
        <w:rPr>
          <w:rFonts w:ascii="Times New Roman" w:hAnsi="Times New Roman" w:cs="Times New Roman"/>
          <w:sz w:val="28"/>
          <w:szCs w:val="28"/>
        </w:rPr>
        <w:t>1. Норматив оплаты труда тренера-преподавателя, работающего преимущественно со спортивно-оздоровительными группами и группами начальной подготовки, повышается на 0,5 процента при условии сохранения контингента обучающихся не менее 70 процентов в течение двух лет.</w:t>
      </w:r>
    </w:p>
    <w:p w:rsidR="00803D6A" w:rsidRPr="0098277E" w:rsidRDefault="00803D6A" w:rsidP="009C123F">
      <w:pPr>
        <w:pStyle w:val="ConsPlusNormal"/>
        <w:ind w:firstLine="709"/>
        <w:jc w:val="both"/>
        <w:rPr>
          <w:rFonts w:ascii="Times New Roman" w:hAnsi="Times New Roman" w:cs="Times New Roman"/>
          <w:sz w:val="28"/>
          <w:szCs w:val="28"/>
        </w:rPr>
      </w:pPr>
      <w:r w:rsidRPr="0098277E">
        <w:rPr>
          <w:rFonts w:ascii="Times New Roman" w:hAnsi="Times New Roman" w:cs="Times New Roman"/>
          <w:sz w:val="28"/>
          <w:szCs w:val="28"/>
        </w:rPr>
        <w:t>2. Распределение видов спорта по группам:</w:t>
      </w:r>
    </w:p>
    <w:p w:rsidR="00803D6A" w:rsidRPr="0098277E" w:rsidRDefault="00803D6A" w:rsidP="009C123F">
      <w:pPr>
        <w:pStyle w:val="ConsPlusNormal"/>
        <w:ind w:firstLine="709"/>
        <w:jc w:val="both"/>
        <w:rPr>
          <w:rFonts w:ascii="Times New Roman" w:hAnsi="Times New Roman" w:cs="Times New Roman"/>
          <w:sz w:val="28"/>
          <w:szCs w:val="28"/>
        </w:rPr>
      </w:pPr>
      <w:r w:rsidRPr="0098277E">
        <w:rPr>
          <w:rFonts w:ascii="Times New Roman" w:hAnsi="Times New Roman" w:cs="Times New Roman"/>
          <w:sz w:val="28"/>
          <w:szCs w:val="28"/>
        </w:rPr>
        <w:t>а) к I группе видов спорта относятся все олимпийские виды спорта (дисциплины), кроме игровых видов спорта;</w:t>
      </w:r>
    </w:p>
    <w:p w:rsidR="00803D6A" w:rsidRPr="0098277E" w:rsidRDefault="00803D6A" w:rsidP="009C123F">
      <w:pPr>
        <w:pStyle w:val="ConsPlusNormal"/>
        <w:ind w:firstLine="709"/>
        <w:jc w:val="both"/>
        <w:rPr>
          <w:rFonts w:ascii="Times New Roman" w:hAnsi="Times New Roman" w:cs="Times New Roman"/>
          <w:sz w:val="28"/>
          <w:szCs w:val="28"/>
        </w:rPr>
      </w:pPr>
      <w:r w:rsidRPr="0098277E">
        <w:rPr>
          <w:rFonts w:ascii="Times New Roman" w:hAnsi="Times New Roman" w:cs="Times New Roman"/>
          <w:sz w:val="28"/>
          <w:szCs w:val="28"/>
        </w:rPr>
        <w:t xml:space="preserve">б) ко II группе видов спорта относятся олимпийские игровые виды спорта, а также неолимпийские виды спорта, получившие признание </w:t>
      </w:r>
      <w:r w:rsidRPr="0098277E">
        <w:rPr>
          <w:rFonts w:ascii="Times New Roman" w:hAnsi="Times New Roman" w:cs="Times New Roman"/>
          <w:sz w:val="28"/>
          <w:szCs w:val="28"/>
        </w:rPr>
        <w:lastRenderedPageBreak/>
        <w:t>Международного олимпийского комитета (имеющие соответствующую классификацию во Всероссийском реестре видов спорта);</w:t>
      </w:r>
    </w:p>
    <w:p w:rsidR="00803D6A" w:rsidRPr="0098277E" w:rsidRDefault="00803D6A" w:rsidP="009C123F">
      <w:pPr>
        <w:pStyle w:val="ConsPlusNormal"/>
        <w:ind w:firstLine="709"/>
        <w:jc w:val="both"/>
        <w:rPr>
          <w:rFonts w:ascii="Times New Roman" w:hAnsi="Times New Roman" w:cs="Times New Roman"/>
          <w:sz w:val="28"/>
          <w:szCs w:val="28"/>
        </w:rPr>
      </w:pPr>
      <w:r w:rsidRPr="0098277E">
        <w:rPr>
          <w:rFonts w:ascii="Times New Roman" w:hAnsi="Times New Roman" w:cs="Times New Roman"/>
          <w:sz w:val="28"/>
          <w:szCs w:val="28"/>
        </w:rPr>
        <w:t>в) к III группе видов спорта относятся все другие виды спорта (дисциплины), включенные во Всероссийский реестр видов спорта.</w:t>
      </w:r>
    </w:p>
    <w:p w:rsidR="00A80B7E" w:rsidRPr="00A80B7E" w:rsidRDefault="00803D6A" w:rsidP="009C123F">
      <w:pPr>
        <w:pStyle w:val="ConsPlusNormal"/>
        <w:ind w:firstLine="709"/>
        <w:jc w:val="both"/>
        <w:rPr>
          <w:rFonts w:ascii="Times New Roman" w:hAnsi="Times New Roman" w:cs="Times New Roman"/>
          <w:sz w:val="28"/>
          <w:szCs w:val="28"/>
        </w:rPr>
      </w:pPr>
      <w:r w:rsidRPr="0098277E">
        <w:rPr>
          <w:rFonts w:ascii="Times New Roman" w:hAnsi="Times New Roman" w:cs="Times New Roman"/>
          <w:sz w:val="28"/>
          <w:szCs w:val="28"/>
        </w:rPr>
        <w:t xml:space="preserve">3. </w:t>
      </w:r>
      <w:r w:rsidR="00A80B7E" w:rsidRPr="00A80B7E">
        <w:rPr>
          <w:rFonts w:ascii="Times New Roman" w:eastAsia="Calibri" w:hAnsi="Times New Roman" w:cs="Times New Roman"/>
          <w:sz w:val="28"/>
          <w:szCs w:val="28"/>
        </w:rPr>
        <w:t>По видам спорта, включенным в I и II группы, за исключением игровых видов спорта, для проведения занятий на тренировочных этапах подготовки, кроме основного тренера-преподавателя, можно при необходимости привлекать дополнительно тренеров-преподавателей и других специалистов в пределах количества часов образовательной программы.</w:t>
      </w:r>
    </w:p>
    <w:p w:rsidR="00803D6A" w:rsidRPr="00715C2E" w:rsidRDefault="00803D6A" w:rsidP="009C123F">
      <w:pPr>
        <w:rPr>
          <w:color w:val="FF0000"/>
          <w:sz w:val="28"/>
          <w:szCs w:val="28"/>
        </w:rPr>
        <w:sectPr w:rsidR="00803D6A" w:rsidRPr="00715C2E" w:rsidSect="00F66A07">
          <w:footerReference w:type="default" r:id="rId21"/>
          <w:headerReference w:type="first" r:id="rId22"/>
          <w:pgSz w:w="11906" w:h="16838"/>
          <w:pgMar w:top="1134" w:right="850" w:bottom="1134" w:left="1701" w:header="709" w:footer="709" w:gutter="0"/>
          <w:pgNumType w:start="1"/>
          <w:cols w:space="708"/>
          <w:titlePg/>
          <w:docGrid w:linePitch="360"/>
        </w:sectPr>
      </w:pPr>
    </w:p>
    <w:p w:rsidR="00803D6A" w:rsidRPr="00FE36B5" w:rsidRDefault="00803D6A" w:rsidP="009C123F">
      <w:pPr>
        <w:pStyle w:val="ConsPlusNormal"/>
        <w:ind w:left="5670"/>
        <w:jc w:val="both"/>
        <w:outlineLvl w:val="1"/>
        <w:rPr>
          <w:rFonts w:ascii="Times New Roman" w:hAnsi="Times New Roman" w:cs="Times New Roman"/>
          <w:sz w:val="24"/>
          <w:szCs w:val="24"/>
        </w:rPr>
      </w:pPr>
      <w:r w:rsidRPr="00FE36B5">
        <w:rPr>
          <w:rFonts w:ascii="Times New Roman" w:hAnsi="Times New Roman" w:cs="Times New Roman"/>
          <w:sz w:val="24"/>
          <w:szCs w:val="24"/>
        </w:rPr>
        <w:lastRenderedPageBreak/>
        <w:t>Приложение 2</w:t>
      </w:r>
    </w:p>
    <w:p w:rsidR="00803D6A" w:rsidRPr="00FE36B5" w:rsidRDefault="00803D6A" w:rsidP="009C123F">
      <w:pPr>
        <w:pStyle w:val="ConsPlusNormal"/>
        <w:ind w:left="5670"/>
        <w:jc w:val="both"/>
        <w:rPr>
          <w:rFonts w:ascii="Times New Roman" w:hAnsi="Times New Roman" w:cs="Times New Roman"/>
          <w:sz w:val="24"/>
          <w:szCs w:val="24"/>
        </w:rPr>
      </w:pPr>
      <w:r w:rsidRPr="00FE36B5">
        <w:rPr>
          <w:rFonts w:ascii="Times New Roman" w:hAnsi="Times New Roman" w:cs="Times New Roman"/>
          <w:sz w:val="24"/>
          <w:szCs w:val="24"/>
        </w:rPr>
        <w:t xml:space="preserve">к Положению о порядке и условиях оплаты и стимулирования труда в муниципальных образовательных </w:t>
      </w:r>
      <w:proofErr w:type="gramStart"/>
      <w:r w:rsidRPr="00FE36B5">
        <w:rPr>
          <w:rFonts w:ascii="Times New Roman" w:hAnsi="Times New Roman" w:cs="Times New Roman"/>
          <w:sz w:val="24"/>
          <w:szCs w:val="24"/>
        </w:rPr>
        <w:t>учреждениях</w:t>
      </w:r>
      <w:proofErr w:type="gramEnd"/>
      <w:r w:rsidRPr="00FE36B5">
        <w:rPr>
          <w:rFonts w:ascii="Times New Roman" w:hAnsi="Times New Roman" w:cs="Times New Roman"/>
          <w:sz w:val="24"/>
          <w:szCs w:val="24"/>
        </w:rPr>
        <w:t xml:space="preserve"> ЗАТО Озерный Тверской области</w:t>
      </w:r>
    </w:p>
    <w:p w:rsidR="00803D6A" w:rsidRPr="00715C2E" w:rsidRDefault="00803D6A" w:rsidP="009C123F">
      <w:pPr>
        <w:pStyle w:val="ConsPlusNormal"/>
        <w:jc w:val="both"/>
        <w:rPr>
          <w:rFonts w:ascii="Times New Roman" w:hAnsi="Times New Roman" w:cs="Times New Roman"/>
          <w:color w:val="FF0000"/>
          <w:sz w:val="28"/>
          <w:szCs w:val="28"/>
        </w:rPr>
      </w:pPr>
    </w:p>
    <w:p w:rsidR="00803D6A" w:rsidRPr="00663784" w:rsidRDefault="00803D6A" w:rsidP="009C123F">
      <w:pPr>
        <w:pStyle w:val="ConsPlusNormal"/>
        <w:jc w:val="center"/>
        <w:rPr>
          <w:rFonts w:ascii="Times New Roman" w:hAnsi="Times New Roman" w:cs="Times New Roman"/>
          <w:b/>
          <w:sz w:val="28"/>
          <w:szCs w:val="28"/>
        </w:rPr>
      </w:pPr>
      <w:bookmarkStart w:id="7" w:name="P970"/>
      <w:bookmarkEnd w:id="7"/>
      <w:r w:rsidRPr="00663784">
        <w:rPr>
          <w:rFonts w:ascii="Times New Roman" w:hAnsi="Times New Roman" w:cs="Times New Roman"/>
          <w:b/>
          <w:sz w:val="28"/>
          <w:szCs w:val="28"/>
        </w:rPr>
        <w:t xml:space="preserve">Численный состав </w:t>
      </w:r>
      <w:proofErr w:type="gramStart"/>
      <w:r w:rsidRPr="00663784">
        <w:rPr>
          <w:rFonts w:ascii="Times New Roman" w:hAnsi="Times New Roman" w:cs="Times New Roman"/>
          <w:b/>
          <w:sz w:val="28"/>
          <w:szCs w:val="28"/>
        </w:rPr>
        <w:t>занимающихся</w:t>
      </w:r>
      <w:proofErr w:type="gramEnd"/>
      <w:r w:rsidRPr="00663784">
        <w:rPr>
          <w:rFonts w:ascii="Times New Roman" w:hAnsi="Times New Roman" w:cs="Times New Roman"/>
          <w:b/>
          <w:sz w:val="28"/>
          <w:szCs w:val="28"/>
        </w:rPr>
        <w:t xml:space="preserve"> и объем тренировочной работы </w:t>
      </w:r>
    </w:p>
    <w:p w:rsidR="003725F4" w:rsidRPr="00663784" w:rsidRDefault="00803D6A" w:rsidP="009C123F">
      <w:pPr>
        <w:pStyle w:val="ConsPlusNormal"/>
        <w:jc w:val="center"/>
        <w:rPr>
          <w:rFonts w:ascii="Times New Roman" w:hAnsi="Times New Roman" w:cs="Times New Roman"/>
          <w:b/>
          <w:sz w:val="28"/>
          <w:szCs w:val="28"/>
        </w:rPr>
      </w:pPr>
      <w:r w:rsidRPr="00663784">
        <w:rPr>
          <w:rFonts w:ascii="Times New Roman" w:hAnsi="Times New Roman" w:cs="Times New Roman"/>
          <w:b/>
          <w:sz w:val="28"/>
          <w:szCs w:val="28"/>
        </w:rPr>
        <w:t>на этапах спортивной подготовки</w:t>
      </w:r>
    </w:p>
    <w:p w:rsidR="003725F4" w:rsidRPr="0098277E" w:rsidRDefault="003725F4" w:rsidP="009C123F">
      <w:pPr>
        <w:pStyle w:val="ConsPlusNormal"/>
        <w:jc w:val="center"/>
        <w:rPr>
          <w:rFonts w:ascii="Times New Roman" w:hAnsi="Times New Roman" w:cs="Times New Roman"/>
          <w:sz w:val="28"/>
          <w:szCs w:val="28"/>
        </w:rPr>
      </w:pPr>
    </w:p>
    <w:tbl>
      <w:tblPr>
        <w:tblW w:w="10774" w:type="dxa"/>
        <w:tblInd w:w="-222" w:type="dxa"/>
        <w:tblLayout w:type="fixed"/>
        <w:tblCellMar>
          <w:top w:w="102" w:type="dxa"/>
          <w:left w:w="62" w:type="dxa"/>
          <w:bottom w:w="102" w:type="dxa"/>
          <w:right w:w="62" w:type="dxa"/>
        </w:tblCellMar>
        <w:tblLook w:val="0000"/>
      </w:tblPr>
      <w:tblGrid>
        <w:gridCol w:w="1985"/>
        <w:gridCol w:w="1701"/>
        <w:gridCol w:w="1985"/>
        <w:gridCol w:w="1985"/>
        <w:gridCol w:w="1417"/>
        <w:gridCol w:w="1701"/>
      </w:tblGrid>
      <w:tr w:rsidR="00A80B7E" w:rsidRPr="00A80B7E" w:rsidTr="008B49C2">
        <w:tc>
          <w:tcPr>
            <w:tcW w:w="1985" w:type="dxa"/>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Этап подготовки</w:t>
            </w:r>
          </w:p>
        </w:tc>
        <w:tc>
          <w:tcPr>
            <w:tcW w:w="1701" w:type="dxa"/>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Период</w:t>
            </w:r>
          </w:p>
        </w:tc>
        <w:tc>
          <w:tcPr>
            <w:tcW w:w="1985" w:type="dxa"/>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Минимальная наполняемость группы (человек)</w:t>
            </w:r>
          </w:p>
        </w:tc>
        <w:tc>
          <w:tcPr>
            <w:tcW w:w="1985" w:type="dxa"/>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Оптимальный (рекомендуемый) количественный состав группы (человек)</w:t>
            </w:r>
          </w:p>
        </w:tc>
        <w:tc>
          <w:tcPr>
            <w:tcW w:w="1417" w:type="dxa"/>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 xml:space="preserve">Максимальный количественный состав группы (человек) </w:t>
            </w:r>
            <w:hyperlink w:anchor="Par36" w:history="1">
              <w:r w:rsidRPr="00A80B7E">
                <w:rPr>
                  <w:rFonts w:eastAsia="Calibri"/>
                  <w:color w:val="000000"/>
                </w:rPr>
                <w:t>&lt;2&gt;</w:t>
              </w:r>
            </w:hyperlink>
          </w:p>
        </w:tc>
        <w:tc>
          <w:tcPr>
            <w:tcW w:w="1701" w:type="dxa"/>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Максимальный объем тренировочной нагрузки в неделю в академических часах</w:t>
            </w:r>
          </w:p>
        </w:tc>
      </w:tr>
      <w:tr w:rsidR="00A80B7E" w:rsidRPr="00A80B7E" w:rsidTr="008B49C2">
        <w:tc>
          <w:tcPr>
            <w:tcW w:w="1985" w:type="dxa"/>
            <w:vMerge w:val="restart"/>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Тренировочный</w:t>
            </w:r>
          </w:p>
          <w:p w:rsidR="00A80B7E" w:rsidRPr="00A80B7E" w:rsidRDefault="00A80B7E" w:rsidP="009C123F">
            <w:pPr>
              <w:autoSpaceDE w:val="0"/>
              <w:autoSpaceDN w:val="0"/>
              <w:adjustRightInd w:val="0"/>
              <w:jc w:val="center"/>
              <w:rPr>
                <w:rFonts w:eastAsia="Calibri"/>
              </w:rPr>
            </w:pPr>
            <w:r w:rsidRPr="00A80B7E">
              <w:rPr>
                <w:rFonts w:eastAsia="Calibri"/>
              </w:rPr>
              <w:t xml:space="preserve">(этап спортивной специализации) </w:t>
            </w:r>
            <w:hyperlink w:anchor="Par35" w:history="1">
              <w:r w:rsidRPr="00A80B7E">
                <w:rPr>
                  <w:rFonts w:eastAsia="Calibri"/>
                  <w:color w:val="000000"/>
                </w:rPr>
                <w:t>&lt;1&gt;</w:t>
              </w:r>
            </w:hyperlink>
          </w:p>
        </w:tc>
        <w:tc>
          <w:tcPr>
            <w:tcW w:w="1701" w:type="dxa"/>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Углубленной специализации</w:t>
            </w:r>
          </w:p>
        </w:tc>
        <w:tc>
          <w:tcPr>
            <w:tcW w:w="1985" w:type="dxa"/>
            <w:vMerge w:val="restart"/>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 xml:space="preserve">Устанавливается </w:t>
            </w:r>
            <w:r w:rsidR="003725F4">
              <w:rPr>
                <w:rFonts w:eastAsia="Calibri"/>
              </w:rPr>
              <w:t>муниципальным образовательным учреждением</w:t>
            </w:r>
          </w:p>
        </w:tc>
        <w:tc>
          <w:tcPr>
            <w:tcW w:w="1985" w:type="dxa"/>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8 - 10</w:t>
            </w:r>
          </w:p>
        </w:tc>
        <w:tc>
          <w:tcPr>
            <w:tcW w:w="1417" w:type="dxa"/>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12</w:t>
            </w:r>
          </w:p>
        </w:tc>
        <w:tc>
          <w:tcPr>
            <w:tcW w:w="1701" w:type="dxa"/>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18</w:t>
            </w:r>
          </w:p>
        </w:tc>
      </w:tr>
      <w:tr w:rsidR="00A80B7E" w:rsidRPr="00A80B7E" w:rsidTr="008B49C2">
        <w:tc>
          <w:tcPr>
            <w:tcW w:w="1985" w:type="dxa"/>
            <w:vMerge/>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rPr>
                <w:rFonts w:eastAsia="Calibri"/>
              </w:rPr>
            </w:pPr>
          </w:p>
        </w:tc>
        <w:tc>
          <w:tcPr>
            <w:tcW w:w="1701" w:type="dxa"/>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Начальной специализации</w:t>
            </w:r>
          </w:p>
        </w:tc>
        <w:tc>
          <w:tcPr>
            <w:tcW w:w="1985" w:type="dxa"/>
            <w:vMerge/>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p>
        </w:tc>
        <w:tc>
          <w:tcPr>
            <w:tcW w:w="1985" w:type="dxa"/>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10 - 12</w:t>
            </w:r>
          </w:p>
        </w:tc>
        <w:tc>
          <w:tcPr>
            <w:tcW w:w="1417" w:type="dxa"/>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14</w:t>
            </w:r>
          </w:p>
        </w:tc>
        <w:tc>
          <w:tcPr>
            <w:tcW w:w="1701" w:type="dxa"/>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12</w:t>
            </w:r>
          </w:p>
        </w:tc>
      </w:tr>
      <w:tr w:rsidR="00A80B7E" w:rsidRPr="00A80B7E" w:rsidTr="008B49C2">
        <w:tc>
          <w:tcPr>
            <w:tcW w:w="1985" w:type="dxa"/>
            <w:vMerge w:val="restart"/>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Начальной подготовки</w:t>
            </w:r>
          </w:p>
        </w:tc>
        <w:tc>
          <w:tcPr>
            <w:tcW w:w="1701" w:type="dxa"/>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Свыше одного года</w:t>
            </w:r>
          </w:p>
        </w:tc>
        <w:tc>
          <w:tcPr>
            <w:tcW w:w="1985" w:type="dxa"/>
            <w:vMerge w:val="restart"/>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 xml:space="preserve">Устанавливается </w:t>
            </w:r>
            <w:r w:rsidR="003725F4">
              <w:rPr>
                <w:rFonts w:eastAsia="Calibri"/>
              </w:rPr>
              <w:t>муниципальным образовательным учреждением</w:t>
            </w:r>
          </w:p>
        </w:tc>
        <w:tc>
          <w:tcPr>
            <w:tcW w:w="1985" w:type="dxa"/>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12 - 14</w:t>
            </w:r>
          </w:p>
        </w:tc>
        <w:tc>
          <w:tcPr>
            <w:tcW w:w="1417" w:type="dxa"/>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20</w:t>
            </w:r>
          </w:p>
        </w:tc>
        <w:tc>
          <w:tcPr>
            <w:tcW w:w="1701" w:type="dxa"/>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8</w:t>
            </w:r>
          </w:p>
        </w:tc>
      </w:tr>
      <w:tr w:rsidR="00A80B7E" w:rsidRPr="00A80B7E" w:rsidTr="008B49C2">
        <w:tc>
          <w:tcPr>
            <w:tcW w:w="1985" w:type="dxa"/>
            <w:vMerge/>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rPr>
                <w:rFonts w:eastAsia="Calibri"/>
              </w:rPr>
            </w:pPr>
          </w:p>
        </w:tc>
        <w:tc>
          <w:tcPr>
            <w:tcW w:w="1701" w:type="dxa"/>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До одного года</w:t>
            </w:r>
          </w:p>
        </w:tc>
        <w:tc>
          <w:tcPr>
            <w:tcW w:w="1985" w:type="dxa"/>
            <w:vMerge/>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p>
        </w:tc>
        <w:tc>
          <w:tcPr>
            <w:tcW w:w="1985" w:type="dxa"/>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14 - 16</w:t>
            </w:r>
          </w:p>
        </w:tc>
        <w:tc>
          <w:tcPr>
            <w:tcW w:w="1417" w:type="dxa"/>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25</w:t>
            </w:r>
          </w:p>
        </w:tc>
        <w:tc>
          <w:tcPr>
            <w:tcW w:w="1701" w:type="dxa"/>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6</w:t>
            </w:r>
          </w:p>
        </w:tc>
      </w:tr>
      <w:tr w:rsidR="00A80B7E" w:rsidRPr="00A80B7E" w:rsidTr="008B49C2">
        <w:tc>
          <w:tcPr>
            <w:tcW w:w="1985" w:type="dxa"/>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Спортивно-оздоровительный</w:t>
            </w:r>
          </w:p>
        </w:tc>
        <w:tc>
          <w:tcPr>
            <w:tcW w:w="1701" w:type="dxa"/>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Весь период</w:t>
            </w:r>
          </w:p>
        </w:tc>
        <w:tc>
          <w:tcPr>
            <w:tcW w:w="1985" w:type="dxa"/>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10</w:t>
            </w:r>
          </w:p>
        </w:tc>
        <w:tc>
          <w:tcPr>
            <w:tcW w:w="1985" w:type="dxa"/>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15 - 20</w:t>
            </w:r>
          </w:p>
        </w:tc>
        <w:tc>
          <w:tcPr>
            <w:tcW w:w="1417" w:type="dxa"/>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30</w:t>
            </w:r>
          </w:p>
        </w:tc>
        <w:tc>
          <w:tcPr>
            <w:tcW w:w="1701" w:type="dxa"/>
            <w:tcBorders>
              <w:top w:val="single" w:sz="4" w:space="0" w:color="auto"/>
              <w:left w:val="single" w:sz="4" w:space="0" w:color="auto"/>
              <w:bottom w:val="single" w:sz="4" w:space="0" w:color="auto"/>
              <w:right w:val="single" w:sz="4" w:space="0" w:color="auto"/>
            </w:tcBorders>
          </w:tcPr>
          <w:p w:rsidR="00A80B7E" w:rsidRPr="00A80B7E" w:rsidRDefault="00A80B7E" w:rsidP="009C123F">
            <w:pPr>
              <w:autoSpaceDE w:val="0"/>
              <w:autoSpaceDN w:val="0"/>
              <w:adjustRightInd w:val="0"/>
              <w:jc w:val="center"/>
              <w:rPr>
                <w:rFonts w:eastAsia="Calibri"/>
              </w:rPr>
            </w:pPr>
            <w:r w:rsidRPr="00A80B7E">
              <w:rPr>
                <w:rFonts w:eastAsia="Calibri"/>
              </w:rPr>
              <w:t xml:space="preserve">до 6 </w:t>
            </w:r>
            <w:hyperlink w:anchor="Par37" w:history="1">
              <w:r w:rsidRPr="00A80B7E">
                <w:rPr>
                  <w:rFonts w:eastAsia="Calibri"/>
                  <w:color w:val="000000"/>
                </w:rPr>
                <w:t>&lt;3&gt;</w:t>
              </w:r>
            </w:hyperlink>
          </w:p>
        </w:tc>
      </w:tr>
    </w:tbl>
    <w:p w:rsidR="00A80B7E" w:rsidRPr="00A80B7E" w:rsidRDefault="00A80B7E" w:rsidP="009C123F">
      <w:pPr>
        <w:autoSpaceDE w:val="0"/>
        <w:autoSpaceDN w:val="0"/>
        <w:adjustRightInd w:val="0"/>
        <w:jc w:val="both"/>
        <w:outlineLvl w:val="0"/>
        <w:rPr>
          <w:rFonts w:eastAsia="Calibri"/>
          <w:sz w:val="28"/>
          <w:szCs w:val="28"/>
        </w:rPr>
      </w:pPr>
    </w:p>
    <w:p w:rsidR="00A80B7E" w:rsidRPr="00A80B7E" w:rsidRDefault="00A80B7E" w:rsidP="009C123F">
      <w:pPr>
        <w:autoSpaceDE w:val="0"/>
        <w:autoSpaceDN w:val="0"/>
        <w:adjustRightInd w:val="0"/>
        <w:ind w:firstLine="540"/>
        <w:jc w:val="both"/>
        <w:rPr>
          <w:rFonts w:eastAsia="Calibri"/>
          <w:sz w:val="28"/>
          <w:szCs w:val="28"/>
        </w:rPr>
      </w:pPr>
      <w:r w:rsidRPr="00A80B7E">
        <w:rPr>
          <w:rFonts w:eastAsia="Calibri"/>
          <w:sz w:val="28"/>
          <w:szCs w:val="28"/>
        </w:rPr>
        <w:t>Примечание.</w:t>
      </w:r>
    </w:p>
    <w:p w:rsidR="00A80B7E" w:rsidRPr="00A80B7E" w:rsidRDefault="00A80B7E" w:rsidP="009C123F">
      <w:pPr>
        <w:tabs>
          <w:tab w:val="left" w:pos="993"/>
        </w:tabs>
        <w:autoSpaceDE w:val="0"/>
        <w:autoSpaceDN w:val="0"/>
        <w:adjustRightInd w:val="0"/>
        <w:ind w:firstLine="709"/>
        <w:jc w:val="both"/>
        <w:rPr>
          <w:rFonts w:eastAsia="Calibri"/>
          <w:sz w:val="28"/>
          <w:szCs w:val="28"/>
        </w:rPr>
      </w:pPr>
      <w:bookmarkStart w:id="8" w:name="Par35"/>
      <w:bookmarkEnd w:id="8"/>
      <w:r w:rsidRPr="00A80B7E">
        <w:rPr>
          <w:rFonts w:eastAsia="Calibri"/>
          <w:sz w:val="28"/>
          <w:szCs w:val="28"/>
        </w:rPr>
        <w:t>1. В командных игровых видах спорта максимальный состав группы определяется на основании правил проведения официальных спортивных соревнований и в соответствии с заявочным листом для участия в них.</w:t>
      </w:r>
    </w:p>
    <w:p w:rsidR="00A80B7E" w:rsidRPr="00A80B7E" w:rsidRDefault="00A80B7E" w:rsidP="009C123F">
      <w:pPr>
        <w:tabs>
          <w:tab w:val="left" w:pos="993"/>
        </w:tabs>
        <w:autoSpaceDE w:val="0"/>
        <w:autoSpaceDN w:val="0"/>
        <w:adjustRightInd w:val="0"/>
        <w:ind w:firstLine="709"/>
        <w:jc w:val="both"/>
        <w:rPr>
          <w:rFonts w:eastAsia="Calibri"/>
          <w:sz w:val="28"/>
          <w:szCs w:val="28"/>
        </w:rPr>
      </w:pPr>
      <w:bookmarkStart w:id="9" w:name="Par36"/>
      <w:bookmarkEnd w:id="9"/>
      <w:r w:rsidRPr="00A80B7E">
        <w:rPr>
          <w:rFonts w:eastAsia="Calibri"/>
          <w:sz w:val="28"/>
          <w:szCs w:val="28"/>
        </w:rPr>
        <w:t>2. При проведении занятий с занимающимися из различных групп максимальный количественный состав определяется по группе, имеющей меньший показатель в данной графе.</w:t>
      </w:r>
    </w:p>
    <w:p w:rsidR="00A80B7E" w:rsidRPr="00A80B7E" w:rsidRDefault="00A80B7E" w:rsidP="009C123F">
      <w:pPr>
        <w:tabs>
          <w:tab w:val="left" w:pos="993"/>
        </w:tabs>
        <w:autoSpaceDE w:val="0"/>
        <w:autoSpaceDN w:val="0"/>
        <w:adjustRightInd w:val="0"/>
        <w:ind w:firstLine="709"/>
        <w:jc w:val="both"/>
        <w:rPr>
          <w:rFonts w:eastAsia="Calibri"/>
          <w:sz w:val="28"/>
          <w:szCs w:val="28"/>
        </w:rPr>
      </w:pPr>
      <w:bookmarkStart w:id="10" w:name="Par37"/>
      <w:bookmarkEnd w:id="10"/>
      <w:r w:rsidRPr="00A80B7E">
        <w:rPr>
          <w:rFonts w:eastAsia="Calibri"/>
          <w:sz w:val="28"/>
          <w:szCs w:val="28"/>
        </w:rPr>
        <w:t>3. В группах спортивно-оздоровительного этапа с целью большего охвата занимающихся максимальный объем тренировочной нагрузки на группу в неделю может быть снижен, но не более чем на 10% от годового объема и не более чем на 2 часа в неделю с возможностью увеличения в каникулярный период, но не более чем на 25% от годового тренировочного объема.</w:t>
      </w:r>
    </w:p>
    <w:p w:rsidR="00A80B7E" w:rsidRPr="00A80B7E" w:rsidRDefault="00A80B7E" w:rsidP="009C123F">
      <w:pPr>
        <w:autoSpaceDE w:val="0"/>
        <w:autoSpaceDN w:val="0"/>
        <w:adjustRightInd w:val="0"/>
        <w:jc w:val="both"/>
        <w:rPr>
          <w:rFonts w:eastAsia="Calibri"/>
          <w:sz w:val="28"/>
          <w:szCs w:val="28"/>
        </w:rPr>
      </w:pPr>
    </w:p>
    <w:p w:rsidR="00FE36B5" w:rsidRDefault="00FE36B5" w:rsidP="009C123F">
      <w:pPr>
        <w:pStyle w:val="ConsPlusNormal"/>
        <w:jc w:val="both"/>
        <w:rPr>
          <w:rFonts w:ascii="Times New Roman" w:eastAsia="Calibri" w:hAnsi="Times New Roman" w:cs="Times New Roman"/>
          <w:sz w:val="28"/>
          <w:szCs w:val="28"/>
        </w:rPr>
      </w:pPr>
    </w:p>
    <w:p w:rsidR="008B49C2" w:rsidRDefault="008B49C2" w:rsidP="009C123F">
      <w:pPr>
        <w:pStyle w:val="ConsPlusNormal"/>
        <w:ind w:left="5670"/>
        <w:jc w:val="both"/>
        <w:outlineLvl w:val="1"/>
        <w:rPr>
          <w:rFonts w:ascii="Times New Roman" w:hAnsi="Times New Roman" w:cs="Times New Roman"/>
          <w:sz w:val="24"/>
          <w:szCs w:val="24"/>
        </w:rPr>
      </w:pPr>
    </w:p>
    <w:p w:rsidR="00663784" w:rsidRDefault="00663784" w:rsidP="009C123F">
      <w:pPr>
        <w:pStyle w:val="ConsPlusNormal"/>
        <w:ind w:left="5670"/>
        <w:jc w:val="both"/>
        <w:outlineLvl w:val="1"/>
        <w:rPr>
          <w:rFonts w:ascii="Times New Roman" w:hAnsi="Times New Roman" w:cs="Times New Roman"/>
          <w:sz w:val="24"/>
          <w:szCs w:val="24"/>
        </w:rPr>
      </w:pPr>
    </w:p>
    <w:p w:rsidR="00975244" w:rsidRDefault="00975244" w:rsidP="009C123F">
      <w:pPr>
        <w:pStyle w:val="ConsPlusNormal"/>
        <w:ind w:left="5670"/>
        <w:jc w:val="both"/>
        <w:outlineLvl w:val="1"/>
        <w:rPr>
          <w:rFonts w:ascii="Times New Roman" w:hAnsi="Times New Roman" w:cs="Times New Roman"/>
          <w:sz w:val="24"/>
          <w:szCs w:val="24"/>
        </w:rPr>
      </w:pPr>
    </w:p>
    <w:p w:rsidR="00803D6A" w:rsidRPr="00FE36B5" w:rsidRDefault="00967811" w:rsidP="009C123F">
      <w:pPr>
        <w:pStyle w:val="ConsPlusNormal"/>
        <w:ind w:left="5670"/>
        <w:jc w:val="both"/>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9F7290">
        <w:rPr>
          <w:rFonts w:ascii="Times New Roman" w:hAnsi="Times New Roman" w:cs="Times New Roman"/>
          <w:sz w:val="24"/>
          <w:szCs w:val="24"/>
        </w:rPr>
        <w:t xml:space="preserve"> </w:t>
      </w:r>
      <w:r w:rsidR="00803D6A" w:rsidRPr="00FE36B5">
        <w:rPr>
          <w:rFonts w:ascii="Times New Roman" w:hAnsi="Times New Roman" w:cs="Times New Roman"/>
          <w:sz w:val="24"/>
          <w:szCs w:val="24"/>
        </w:rPr>
        <w:t>3</w:t>
      </w:r>
    </w:p>
    <w:p w:rsidR="00803D6A" w:rsidRPr="00FE36B5" w:rsidRDefault="00803D6A" w:rsidP="009C123F">
      <w:pPr>
        <w:pStyle w:val="ConsPlusNormal"/>
        <w:ind w:left="5670"/>
        <w:jc w:val="both"/>
        <w:rPr>
          <w:rFonts w:ascii="Times New Roman" w:hAnsi="Times New Roman" w:cs="Times New Roman"/>
          <w:sz w:val="24"/>
          <w:szCs w:val="24"/>
        </w:rPr>
      </w:pPr>
      <w:r w:rsidRPr="00FE36B5">
        <w:rPr>
          <w:rFonts w:ascii="Times New Roman" w:hAnsi="Times New Roman" w:cs="Times New Roman"/>
          <w:sz w:val="24"/>
          <w:szCs w:val="24"/>
        </w:rPr>
        <w:t xml:space="preserve">к Положению о порядке и условиях оплаты и стимулирования труда в муниципальных образовательных </w:t>
      </w:r>
      <w:proofErr w:type="gramStart"/>
      <w:r w:rsidRPr="00FE36B5">
        <w:rPr>
          <w:rFonts w:ascii="Times New Roman" w:hAnsi="Times New Roman" w:cs="Times New Roman"/>
          <w:sz w:val="24"/>
          <w:szCs w:val="24"/>
        </w:rPr>
        <w:t>учреждениях</w:t>
      </w:r>
      <w:proofErr w:type="gramEnd"/>
      <w:r w:rsidRPr="00FE36B5">
        <w:rPr>
          <w:rFonts w:ascii="Times New Roman" w:hAnsi="Times New Roman" w:cs="Times New Roman"/>
          <w:sz w:val="24"/>
          <w:szCs w:val="24"/>
        </w:rPr>
        <w:t xml:space="preserve"> ЗАТО Озерный Тверской области</w:t>
      </w:r>
    </w:p>
    <w:p w:rsidR="00803D6A" w:rsidRPr="00715C2E" w:rsidRDefault="00803D6A" w:rsidP="009C123F">
      <w:pPr>
        <w:pStyle w:val="ConsPlusNormal"/>
        <w:jc w:val="both"/>
        <w:rPr>
          <w:rFonts w:ascii="Times New Roman" w:hAnsi="Times New Roman" w:cs="Times New Roman"/>
          <w:color w:val="FF0000"/>
          <w:sz w:val="28"/>
          <w:szCs w:val="28"/>
        </w:rPr>
      </w:pPr>
    </w:p>
    <w:p w:rsidR="00526685" w:rsidRPr="00526685" w:rsidRDefault="00526685" w:rsidP="00526685">
      <w:pPr>
        <w:pStyle w:val="ConsPlusNormal"/>
        <w:jc w:val="center"/>
        <w:rPr>
          <w:rFonts w:ascii="Times New Roman" w:hAnsi="Times New Roman" w:cs="Times New Roman"/>
          <w:b/>
          <w:sz w:val="28"/>
          <w:szCs w:val="28"/>
        </w:rPr>
      </w:pPr>
      <w:r w:rsidRPr="00526685">
        <w:rPr>
          <w:rFonts w:ascii="Times New Roman" w:hAnsi="Times New Roman" w:cs="Times New Roman"/>
          <w:b/>
          <w:sz w:val="28"/>
          <w:szCs w:val="28"/>
        </w:rPr>
        <w:t>Показатели и порядок отнесения муниципальных образовательных учреждений к группам по оплате труда руководителей</w:t>
      </w:r>
    </w:p>
    <w:p w:rsidR="00526685" w:rsidRPr="00526685" w:rsidRDefault="00526685" w:rsidP="00526685">
      <w:pPr>
        <w:pStyle w:val="ConsPlusNormal"/>
        <w:jc w:val="center"/>
        <w:rPr>
          <w:rFonts w:ascii="Times New Roman" w:hAnsi="Times New Roman" w:cs="Times New Roman"/>
          <w:sz w:val="28"/>
          <w:szCs w:val="28"/>
        </w:rPr>
      </w:pPr>
    </w:p>
    <w:p w:rsidR="00526685" w:rsidRPr="00526685" w:rsidRDefault="00526685" w:rsidP="00526685">
      <w:pPr>
        <w:pStyle w:val="ConsPlusNormal"/>
        <w:jc w:val="center"/>
        <w:outlineLvl w:val="2"/>
        <w:rPr>
          <w:rFonts w:ascii="Times New Roman" w:hAnsi="Times New Roman" w:cs="Times New Roman"/>
          <w:sz w:val="28"/>
          <w:szCs w:val="28"/>
        </w:rPr>
      </w:pPr>
      <w:r w:rsidRPr="00526685">
        <w:rPr>
          <w:rFonts w:ascii="Times New Roman" w:hAnsi="Times New Roman" w:cs="Times New Roman"/>
          <w:sz w:val="28"/>
          <w:szCs w:val="28"/>
        </w:rPr>
        <w:t>Раздел I</w:t>
      </w:r>
    </w:p>
    <w:p w:rsidR="00526685" w:rsidRPr="00526685" w:rsidRDefault="00526685" w:rsidP="00526685">
      <w:pPr>
        <w:pStyle w:val="ConsPlusNormal"/>
        <w:jc w:val="center"/>
        <w:rPr>
          <w:rFonts w:ascii="Times New Roman" w:hAnsi="Times New Roman" w:cs="Times New Roman"/>
          <w:sz w:val="28"/>
          <w:szCs w:val="28"/>
        </w:rPr>
      </w:pPr>
      <w:r w:rsidRPr="00526685">
        <w:rPr>
          <w:rFonts w:ascii="Times New Roman" w:hAnsi="Times New Roman" w:cs="Times New Roman"/>
          <w:sz w:val="28"/>
          <w:szCs w:val="28"/>
        </w:rPr>
        <w:t>Показатели для отнесения муниципальных образовательных учреждений</w:t>
      </w:r>
    </w:p>
    <w:p w:rsidR="00526685" w:rsidRPr="00526685" w:rsidRDefault="00526685" w:rsidP="00526685">
      <w:pPr>
        <w:pStyle w:val="ConsPlusNormal"/>
        <w:jc w:val="center"/>
        <w:rPr>
          <w:rFonts w:ascii="Times New Roman" w:hAnsi="Times New Roman" w:cs="Times New Roman"/>
          <w:sz w:val="28"/>
          <w:szCs w:val="28"/>
        </w:rPr>
      </w:pPr>
      <w:r w:rsidRPr="00526685">
        <w:rPr>
          <w:rFonts w:ascii="Times New Roman" w:hAnsi="Times New Roman" w:cs="Times New Roman"/>
          <w:sz w:val="28"/>
          <w:szCs w:val="28"/>
        </w:rPr>
        <w:t>к группам по оплате труда руководителей</w:t>
      </w:r>
    </w:p>
    <w:p w:rsidR="00526685" w:rsidRPr="00526685" w:rsidRDefault="00526685" w:rsidP="00526685">
      <w:pPr>
        <w:pStyle w:val="ConsPlusNormal"/>
        <w:ind w:firstLine="540"/>
        <w:jc w:val="both"/>
        <w:rPr>
          <w:rFonts w:ascii="Times New Roman" w:hAnsi="Times New Roman" w:cs="Times New Roman"/>
          <w:color w:val="FF0000"/>
          <w:sz w:val="28"/>
          <w:szCs w:val="28"/>
        </w:rPr>
      </w:pPr>
      <w:bookmarkStart w:id="11" w:name="P1061"/>
      <w:bookmarkEnd w:id="11"/>
    </w:p>
    <w:p w:rsidR="00526685" w:rsidRPr="00526685" w:rsidRDefault="00526685" w:rsidP="00526685">
      <w:pPr>
        <w:pStyle w:val="ConsPlusNormal"/>
        <w:ind w:firstLine="709"/>
        <w:jc w:val="both"/>
        <w:rPr>
          <w:rFonts w:ascii="Times New Roman" w:hAnsi="Times New Roman" w:cs="Times New Roman"/>
          <w:sz w:val="28"/>
          <w:szCs w:val="28"/>
        </w:rPr>
      </w:pPr>
      <w:r w:rsidRPr="00526685">
        <w:rPr>
          <w:rFonts w:ascii="Times New Roman" w:hAnsi="Times New Roman" w:cs="Times New Roman"/>
          <w:sz w:val="28"/>
          <w:szCs w:val="28"/>
        </w:rPr>
        <w:t>1. Муниципальные образовательные учреждения относятся к четырем группам по оплате труда руководителей исходя из показателей, характеризующих масштаб руководства муниципального образовательного учреждения: численность работников, количество обучающихся, превышение плановой (проектной) наполняемости и другие показатели, значительно осложняющие работу по руководству муниципального образовательного учреждения.</w:t>
      </w:r>
    </w:p>
    <w:p w:rsidR="00526685" w:rsidRPr="00526685" w:rsidRDefault="00526685" w:rsidP="00526685">
      <w:pPr>
        <w:pStyle w:val="ConsPlusNormal"/>
        <w:ind w:firstLine="709"/>
        <w:jc w:val="both"/>
        <w:rPr>
          <w:rFonts w:ascii="Times New Roman" w:hAnsi="Times New Roman" w:cs="Times New Roman"/>
          <w:color w:val="FF0000"/>
          <w:sz w:val="28"/>
          <w:szCs w:val="28"/>
        </w:rPr>
      </w:pPr>
      <w:r w:rsidRPr="00526685">
        <w:rPr>
          <w:rFonts w:ascii="Times New Roman" w:hAnsi="Times New Roman" w:cs="Times New Roman"/>
          <w:sz w:val="28"/>
          <w:szCs w:val="28"/>
        </w:rPr>
        <w:t>2. Отнесение муниципального образовательного учреждения к одной из четырех групп по оплате труда руководителей производится по сумме баллов после оценки сложности руководства муниципального образовательного учреждения по следующим показателям: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02"/>
        <w:gridCol w:w="2738"/>
        <w:gridCol w:w="1845"/>
      </w:tblGrid>
      <w:tr w:rsidR="00526685" w:rsidRPr="00526685" w:rsidTr="002E6574">
        <w:trPr>
          <w:tblHeader/>
        </w:trPr>
        <w:tc>
          <w:tcPr>
            <w:tcW w:w="5528"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Показатели для отнесения должностей руководителей образовательных учреждений к группам по оплате труда</w:t>
            </w:r>
          </w:p>
        </w:tc>
        <w:tc>
          <w:tcPr>
            <w:tcW w:w="2702"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Условия</w:t>
            </w:r>
          </w:p>
        </w:tc>
        <w:tc>
          <w:tcPr>
            <w:tcW w:w="1821"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Количество баллов</w:t>
            </w:r>
          </w:p>
        </w:tc>
      </w:tr>
      <w:tr w:rsidR="00526685" w:rsidRPr="00526685" w:rsidTr="002E6574">
        <w:tc>
          <w:tcPr>
            <w:tcW w:w="10051" w:type="dxa"/>
            <w:gridSpan w:val="3"/>
          </w:tcPr>
          <w:p w:rsidR="00526685" w:rsidRPr="00526685" w:rsidRDefault="00526685" w:rsidP="00526685">
            <w:pPr>
              <w:pStyle w:val="ConsPlusNormal"/>
              <w:jc w:val="center"/>
              <w:outlineLvl w:val="3"/>
              <w:rPr>
                <w:rFonts w:ascii="Times New Roman" w:hAnsi="Times New Roman" w:cs="Times New Roman"/>
                <w:sz w:val="24"/>
                <w:szCs w:val="24"/>
              </w:rPr>
            </w:pPr>
            <w:r w:rsidRPr="00526685">
              <w:rPr>
                <w:rFonts w:ascii="Times New Roman" w:hAnsi="Times New Roman" w:cs="Times New Roman"/>
                <w:sz w:val="24"/>
                <w:szCs w:val="24"/>
              </w:rPr>
              <w:t>Муниципальные образовательные учреждения</w:t>
            </w:r>
          </w:p>
        </w:tc>
      </w:tr>
      <w:tr w:rsidR="00526685" w:rsidRPr="00526685" w:rsidTr="002E6574">
        <w:trPr>
          <w:trHeight w:val="967"/>
        </w:trPr>
        <w:tc>
          <w:tcPr>
            <w:tcW w:w="5528" w:type="dxa"/>
          </w:tcPr>
          <w:p w:rsidR="00526685" w:rsidRPr="00526685" w:rsidRDefault="00526685" w:rsidP="00526685">
            <w:pPr>
              <w:pStyle w:val="ConsPlusNormal"/>
              <w:numPr>
                <w:ilvl w:val="0"/>
                <w:numId w:val="28"/>
              </w:numPr>
              <w:tabs>
                <w:tab w:val="left" w:pos="284"/>
              </w:tabs>
              <w:ind w:left="0" w:firstLine="0"/>
              <w:jc w:val="both"/>
              <w:rPr>
                <w:rFonts w:ascii="Times New Roman" w:hAnsi="Times New Roman" w:cs="Times New Roman"/>
                <w:sz w:val="24"/>
                <w:szCs w:val="24"/>
              </w:rPr>
            </w:pPr>
            <w:proofErr w:type="gramStart"/>
            <w:r w:rsidRPr="00526685">
              <w:rPr>
                <w:rFonts w:ascii="Times New Roman" w:hAnsi="Times New Roman" w:cs="Times New Roman"/>
                <w:sz w:val="24"/>
                <w:szCs w:val="24"/>
              </w:rPr>
              <w:t>Количество обучающихся в муниципальных образовательных учреждениях</w:t>
            </w:r>
            <w:proofErr w:type="gramEnd"/>
          </w:p>
        </w:tc>
        <w:tc>
          <w:tcPr>
            <w:tcW w:w="2702"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 xml:space="preserve">Из расчета </w:t>
            </w:r>
          </w:p>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 xml:space="preserve">за каждого обучающегося </w:t>
            </w:r>
          </w:p>
        </w:tc>
        <w:tc>
          <w:tcPr>
            <w:tcW w:w="1821"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0,3</w:t>
            </w:r>
          </w:p>
        </w:tc>
      </w:tr>
      <w:tr w:rsidR="00526685" w:rsidRPr="00526685" w:rsidTr="002E6574">
        <w:tc>
          <w:tcPr>
            <w:tcW w:w="5528" w:type="dxa"/>
          </w:tcPr>
          <w:p w:rsidR="00526685" w:rsidRPr="00526685" w:rsidRDefault="00526685" w:rsidP="00526685">
            <w:pPr>
              <w:pStyle w:val="ConsPlusNormal"/>
              <w:numPr>
                <w:ilvl w:val="0"/>
                <w:numId w:val="28"/>
              </w:numPr>
              <w:tabs>
                <w:tab w:val="left" w:pos="284"/>
              </w:tabs>
              <w:ind w:left="0" w:firstLine="0"/>
              <w:jc w:val="both"/>
              <w:rPr>
                <w:rFonts w:ascii="Times New Roman" w:hAnsi="Times New Roman" w:cs="Times New Roman"/>
                <w:sz w:val="24"/>
                <w:szCs w:val="24"/>
              </w:rPr>
            </w:pPr>
            <w:r w:rsidRPr="00526685">
              <w:rPr>
                <w:rFonts w:ascii="Times New Roman" w:hAnsi="Times New Roman" w:cs="Times New Roman"/>
                <w:sz w:val="24"/>
                <w:szCs w:val="24"/>
              </w:rPr>
              <w:t>Количество обучающихся в образовательных музыкальных, художественных школах и школах искусств</w:t>
            </w:r>
          </w:p>
        </w:tc>
        <w:tc>
          <w:tcPr>
            <w:tcW w:w="2702"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 xml:space="preserve">Из расчета </w:t>
            </w:r>
          </w:p>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за каждого обучающегося</w:t>
            </w:r>
          </w:p>
        </w:tc>
        <w:tc>
          <w:tcPr>
            <w:tcW w:w="1821"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0,5</w:t>
            </w:r>
          </w:p>
        </w:tc>
      </w:tr>
      <w:tr w:rsidR="00526685" w:rsidRPr="00526685" w:rsidTr="002E6574">
        <w:tc>
          <w:tcPr>
            <w:tcW w:w="5528" w:type="dxa"/>
          </w:tcPr>
          <w:p w:rsidR="00526685" w:rsidRPr="00526685" w:rsidRDefault="00526685" w:rsidP="00526685">
            <w:pPr>
              <w:pStyle w:val="ConsPlusNormal"/>
              <w:numPr>
                <w:ilvl w:val="0"/>
                <w:numId w:val="28"/>
              </w:numPr>
              <w:tabs>
                <w:tab w:val="left" w:pos="284"/>
              </w:tabs>
              <w:ind w:left="0" w:firstLine="0"/>
              <w:jc w:val="both"/>
              <w:rPr>
                <w:rFonts w:ascii="Times New Roman" w:hAnsi="Times New Roman" w:cs="Times New Roman"/>
                <w:sz w:val="24"/>
                <w:szCs w:val="24"/>
              </w:rPr>
            </w:pPr>
            <w:r w:rsidRPr="00526685">
              <w:rPr>
                <w:rFonts w:ascii="Times New Roman" w:hAnsi="Times New Roman" w:cs="Times New Roman"/>
                <w:sz w:val="24"/>
                <w:szCs w:val="24"/>
              </w:rPr>
              <w:t>Количество дошкольных групп в муниципальных образовательных учреждениях</w:t>
            </w:r>
          </w:p>
        </w:tc>
        <w:tc>
          <w:tcPr>
            <w:tcW w:w="2702"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 xml:space="preserve">Из расчета </w:t>
            </w:r>
          </w:p>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за группу</w:t>
            </w:r>
          </w:p>
        </w:tc>
        <w:tc>
          <w:tcPr>
            <w:tcW w:w="1821"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10</w:t>
            </w:r>
          </w:p>
        </w:tc>
      </w:tr>
      <w:tr w:rsidR="00526685" w:rsidRPr="00526685" w:rsidTr="002E6574">
        <w:tc>
          <w:tcPr>
            <w:tcW w:w="5528" w:type="dxa"/>
          </w:tcPr>
          <w:p w:rsidR="00526685" w:rsidRPr="00526685" w:rsidRDefault="00526685" w:rsidP="00526685">
            <w:pPr>
              <w:pStyle w:val="ConsPlusNormal"/>
              <w:numPr>
                <w:ilvl w:val="0"/>
                <w:numId w:val="28"/>
              </w:numPr>
              <w:tabs>
                <w:tab w:val="left" w:pos="283"/>
                <w:tab w:val="left" w:pos="998"/>
              </w:tabs>
              <w:ind w:left="0" w:firstLine="0"/>
              <w:jc w:val="both"/>
              <w:rPr>
                <w:rFonts w:ascii="Times New Roman" w:hAnsi="Times New Roman" w:cs="Times New Roman"/>
                <w:color w:val="000000"/>
                <w:sz w:val="24"/>
                <w:szCs w:val="24"/>
              </w:rPr>
            </w:pPr>
            <w:proofErr w:type="gramStart"/>
            <w:r w:rsidRPr="00526685">
              <w:rPr>
                <w:rFonts w:ascii="Times New Roman" w:hAnsi="Times New Roman" w:cs="Times New Roman"/>
                <w:color w:val="000000"/>
                <w:sz w:val="24"/>
                <w:szCs w:val="24"/>
              </w:rPr>
              <w:t>Количество обучающихся в муниципальных образовательных учреждениях дополнительного образования</w:t>
            </w:r>
            <w:proofErr w:type="gramEnd"/>
          </w:p>
        </w:tc>
        <w:tc>
          <w:tcPr>
            <w:tcW w:w="2702" w:type="dxa"/>
          </w:tcPr>
          <w:p w:rsidR="00526685" w:rsidRPr="00526685" w:rsidRDefault="00526685" w:rsidP="00526685">
            <w:pPr>
              <w:pStyle w:val="ConsPlusNormal"/>
              <w:rPr>
                <w:rFonts w:ascii="Times New Roman" w:hAnsi="Times New Roman" w:cs="Times New Roman"/>
                <w:sz w:val="24"/>
                <w:szCs w:val="24"/>
              </w:rPr>
            </w:pPr>
          </w:p>
        </w:tc>
        <w:tc>
          <w:tcPr>
            <w:tcW w:w="1821" w:type="dxa"/>
          </w:tcPr>
          <w:p w:rsidR="00526685" w:rsidRPr="00526685" w:rsidRDefault="00526685" w:rsidP="00526685">
            <w:pPr>
              <w:pStyle w:val="ConsPlusNormal"/>
              <w:rPr>
                <w:rFonts w:ascii="Times New Roman" w:hAnsi="Times New Roman" w:cs="Times New Roman"/>
                <w:sz w:val="24"/>
                <w:szCs w:val="24"/>
              </w:rPr>
            </w:pPr>
          </w:p>
        </w:tc>
      </w:tr>
      <w:tr w:rsidR="00526685" w:rsidRPr="00526685" w:rsidTr="002E6574">
        <w:tc>
          <w:tcPr>
            <w:tcW w:w="5528" w:type="dxa"/>
          </w:tcPr>
          <w:p w:rsidR="00526685" w:rsidRPr="00526685" w:rsidRDefault="00526685" w:rsidP="00526685">
            <w:pPr>
              <w:pStyle w:val="ConsPlusNormal"/>
              <w:tabs>
                <w:tab w:val="left" w:pos="998"/>
              </w:tabs>
              <w:jc w:val="both"/>
              <w:rPr>
                <w:rFonts w:ascii="Times New Roman" w:hAnsi="Times New Roman" w:cs="Times New Roman"/>
                <w:sz w:val="24"/>
                <w:szCs w:val="24"/>
              </w:rPr>
            </w:pPr>
            <w:r w:rsidRPr="00526685">
              <w:rPr>
                <w:rFonts w:ascii="Times New Roman" w:hAnsi="Times New Roman" w:cs="Times New Roman"/>
                <w:sz w:val="24"/>
                <w:szCs w:val="24"/>
              </w:rPr>
              <w:t>в многопрофильных</w:t>
            </w:r>
          </w:p>
        </w:tc>
        <w:tc>
          <w:tcPr>
            <w:tcW w:w="2702"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За каждого обучающегося</w:t>
            </w:r>
          </w:p>
        </w:tc>
        <w:tc>
          <w:tcPr>
            <w:tcW w:w="1821"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0,3</w:t>
            </w:r>
          </w:p>
        </w:tc>
      </w:tr>
      <w:tr w:rsidR="00526685" w:rsidRPr="00526685" w:rsidTr="002E6574">
        <w:tc>
          <w:tcPr>
            <w:tcW w:w="5528" w:type="dxa"/>
            <w:tcBorders>
              <w:bottom w:val="single" w:sz="4" w:space="0" w:color="auto"/>
            </w:tcBorders>
          </w:tcPr>
          <w:p w:rsidR="00526685" w:rsidRPr="00526685" w:rsidRDefault="00526685" w:rsidP="00526685">
            <w:pPr>
              <w:pStyle w:val="ConsPlusNormal"/>
              <w:tabs>
                <w:tab w:val="left" w:pos="998"/>
              </w:tabs>
              <w:jc w:val="both"/>
              <w:rPr>
                <w:rFonts w:ascii="Times New Roman" w:hAnsi="Times New Roman" w:cs="Times New Roman"/>
                <w:sz w:val="24"/>
                <w:szCs w:val="24"/>
              </w:rPr>
            </w:pPr>
            <w:r w:rsidRPr="00526685">
              <w:rPr>
                <w:rFonts w:ascii="Times New Roman" w:hAnsi="Times New Roman" w:cs="Times New Roman"/>
                <w:sz w:val="24"/>
                <w:szCs w:val="24"/>
              </w:rPr>
              <w:t>в однопрофильных</w:t>
            </w:r>
          </w:p>
          <w:p w:rsidR="00526685" w:rsidRPr="00526685" w:rsidRDefault="00526685" w:rsidP="00526685">
            <w:pPr>
              <w:pStyle w:val="ConsPlusNormal"/>
              <w:tabs>
                <w:tab w:val="left" w:pos="998"/>
              </w:tabs>
              <w:jc w:val="both"/>
              <w:rPr>
                <w:rFonts w:ascii="Times New Roman" w:hAnsi="Times New Roman" w:cs="Times New Roman"/>
                <w:sz w:val="24"/>
                <w:szCs w:val="24"/>
              </w:rPr>
            </w:pPr>
            <w:proofErr w:type="gramStart"/>
            <w:r w:rsidRPr="00526685">
              <w:rPr>
                <w:rFonts w:ascii="Times New Roman" w:hAnsi="Times New Roman" w:cs="Times New Roman"/>
                <w:sz w:val="24"/>
                <w:szCs w:val="24"/>
              </w:rPr>
              <w:t xml:space="preserve">клубах (центрах, станциях, базах) юных техников, </w:t>
            </w:r>
            <w:r w:rsidRPr="00526685">
              <w:rPr>
                <w:rFonts w:ascii="Times New Roman" w:hAnsi="Times New Roman" w:cs="Times New Roman"/>
                <w:sz w:val="24"/>
                <w:szCs w:val="24"/>
              </w:rPr>
              <w:lastRenderedPageBreak/>
              <w:t>юных натуралистов и других; муниципальных образовательных учреждениях</w:t>
            </w:r>
            <w:r w:rsidRPr="00526685">
              <w:rPr>
                <w:rFonts w:ascii="Times New Roman" w:hAnsi="Times New Roman" w:cs="Times New Roman"/>
                <w:b/>
                <w:color w:val="FF0000"/>
                <w:sz w:val="24"/>
                <w:szCs w:val="24"/>
              </w:rPr>
              <w:t xml:space="preserve"> </w:t>
            </w:r>
            <w:r w:rsidRPr="00526685">
              <w:rPr>
                <w:rFonts w:ascii="Times New Roman" w:hAnsi="Times New Roman" w:cs="Times New Roman"/>
                <w:color w:val="000000"/>
                <w:sz w:val="24"/>
                <w:szCs w:val="24"/>
              </w:rPr>
              <w:t>дополнительного образования</w:t>
            </w:r>
            <w:r w:rsidRPr="00526685">
              <w:rPr>
                <w:rFonts w:ascii="Times New Roman" w:hAnsi="Times New Roman" w:cs="Times New Roman"/>
                <w:sz w:val="24"/>
                <w:szCs w:val="24"/>
              </w:rPr>
              <w:t xml:space="preserve"> спортивной направленности; музыкальных, художественных школах и школах искусств, оздоровительных лагерях всех видов</w:t>
            </w:r>
            <w:proofErr w:type="gramEnd"/>
          </w:p>
        </w:tc>
        <w:tc>
          <w:tcPr>
            <w:tcW w:w="2702"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lastRenderedPageBreak/>
              <w:t xml:space="preserve">Из расчета за каждого обучающегося </w:t>
            </w:r>
            <w:r w:rsidRPr="00526685">
              <w:rPr>
                <w:rFonts w:ascii="Times New Roman" w:hAnsi="Times New Roman" w:cs="Times New Roman"/>
                <w:sz w:val="24"/>
                <w:szCs w:val="24"/>
              </w:rPr>
              <w:lastRenderedPageBreak/>
              <w:t>(отдыхающего)</w:t>
            </w:r>
          </w:p>
        </w:tc>
        <w:tc>
          <w:tcPr>
            <w:tcW w:w="1821"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lastRenderedPageBreak/>
              <w:t>0,5</w:t>
            </w:r>
          </w:p>
        </w:tc>
      </w:tr>
      <w:tr w:rsidR="00526685" w:rsidRPr="00526685" w:rsidTr="002E6574">
        <w:tc>
          <w:tcPr>
            <w:tcW w:w="5528" w:type="dxa"/>
            <w:vMerge w:val="restart"/>
            <w:tcBorders>
              <w:top w:val="single" w:sz="4" w:space="0" w:color="auto"/>
              <w:left w:val="single" w:sz="4" w:space="0" w:color="auto"/>
              <w:bottom w:val="nil"/>
              <w:right w:val="single" w:sz="4" w:space="0" w:color="auto"/>
            </w:tcBorders>
          </w:tcPr>
          <w:p w:rsidR="00526685" w:rsidRPr="00526685" w:rsidRDefault="00526685" w:rsidP="00526685">
            <w:pPr>
              <w:pStyle w:val="ConsPlusNormal"/>
              <w:tabs>
                <w:tab w:val="left" w:pos="284"/>
                <w:tab w:val="left" w:pos="998"/>
              </w:tabs>
              <w:jc w:val="both"/>
              <w:rPr>
                <w:rFonts w:ascii="Times New Roman" w:hAnsi="Times New Roman" w:cs="Times New Roman"/>
                <w:sz w:val="24"/>
                <w:szCs w:val="24"/>
              </w:rPr>
            </w:pPr>
            <w:r w:rsidRPr="00526685">
              <w:rPr>
                <w:rFonts w:ascii="Times New Roman" w:hAnsi="Times New Roman" w:cs="Times New Roman"/>
                <w:sz w:val="24"/>
                <w:szCs w:val="24"/>
              </w:rPr>
              <w:lastRenderedPageBreak/>
              <w:t>4. Количество работников в муниципальном  образовательном учреждении</w:t>
            </w:r>
          </w:p>
        </w:tc>
        <w:tc>
          <w:tcPr>
            <w:tcW w:w="2702" w:type="dxa"/>
            <w:tcBorders>
              <w:left w:val="single" w:sz="4" w:space="0" w:color="auto"/>
            </w:tcBorders>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За каждого работника</w:t>
            </w:r>
          </w:p>
        </w:tc>
        <w:tc>
          <w:tcPr>
            <w:tcW w:w="1821"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1</w:t>
            </w:r>
          </w:p>
        </w:tc>
      </w:tr>
      <w:tr w:rsidR="00526685" w:rsidRPr="00526685" w:rsidTr="002E6574">
        <w:trPr>
          <w:trHeight w:val="825"/>
        </w:trPr>
        <w:tc>
          <w:tcPr>
            <w:tcW w:w="5528" w:type="dxa"/>
            <w:vMerge/>
            <w:tcBorders>
              <w:top w:val="nil"/>
              <w:left w:val="single" w:sz="4" w:space="0" w:color="auto"/>
              <w:bottom w:val="nil"/>
              <w:right w:val="single" w:sz="4" w:space="0" w:color="auto"/>
            </w:tcBorders>
          </w:tcPr>
          <w:p w:rsidR="00526685" w:rsidRPr="00526685" w:rsidRDefault="00526685" w:rsidP="00526685">
            <w:pPr>
              <w:tabs>
                <w:tab w:val="left" w:pos="998"/>
              </w:tabs>
              <w:jc w:val="both"/>
            </w:pPr>
          </w:p>
        </w:tc>
        <w:tc>
          <w:tcPr>
            <w:tcW w:w="2702" w:type="dxa"/>
            <w:tcBorders>
              <w:left w:val="single" w:sz="4" w:space="0" w:color="auto"/>
            </w:tcBorders>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дополнительно за каждого работника, имеющего:</w:t>
            </w:r>
          </w:p>
        </w:tc>
        <w:tc>
          <w:tcPr>
            <w:tcW w:w="1821" w:type="dxa"/>
          </w:tcPr>
          <w:p w:rsidR="00526685" w:rsidRPr="00526685" w:rsidRDefault="00526685" w:rsidP="00526685">
            <w:pPr>
              <w:pStyle w:val="ConsPlusNormal"/>
              <w:jc w:val="center"/>
              <w:rPr>
                <w:rFonts w:ascii="Times New Roman" w:hAnsi="Times New Roman" w:cs="Times New Roman"/>
                <w:sz w:val="24"/>
                <w:szCs w:val="24"/>
              </w:rPr>
            </w:pPr>
          </w:p>
        </w:tc>
      </w:tr>
      <w:tr w:rsidR="00526685" w:rsidRPr="00526685" w:rsidTr="002E6574">
        <w:trPr>
          <w:trHeight w:val="825"/>
        </w:trPr>
        <w:tc>
          <w:tcPr>
            <w:tcW w:w="5528" w:type="dxa"/>
            <w:vMerge/>
            <w:tcBorders>
              <w:top w:val="nil"/>
              <w:left w:val="single" w:sz="4" w:space="0" w:color="auto"/>
              <w:bottom w:val="nil"/>
              <w:right w:val="single" w:sz="4" w:space="0" w:color="auto"/>
            </w:tcBorders>
          </w:tcPr>
          <w:p w:rsidR="00526685" w:rsidRPr="00526685" w:rsidRDefault="00526685" w:rsidP="00526685">
            <w:pPr>
              <w:tabs>
                <w:tab w:val="left" w:pos="998"/>
              </w:tabs>
              <w:jc w:val="both"/>
            </w:pPr>
          </w:p>
        </w:tc>
        <w:tc>
          <w:tcPr>
            <w:tcW w:w="2702" w:type="dxa"/>
            <w:tcBorders>
              <w:left w:val="single" w:sz="4" w:space="0" w:color="auto"/>
            </w:tcBorders>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первую квалификационную категорию</w:t>
            </w:r>
          </w:p>
        </w:tc>
        <w:tc>
          <w:tcPr>
            <w:tcW w:w="1821"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0,5</w:t>
            </w:r>
          </w:p>
          <w:p w:rsidR="00526685" w:rsidRPr="00526685" w:rsidRDefault="00526685" w:rsidP="00526685">
            <w:pPr>
              <w:pStyle w:val="ConsPlusNormal"/>
              <w:jc w:val="center"/>
              <w:rPr>
                <w:rFonts w:ascii="Times New Roman" w:hAnsi="Times New Roman" w:cs="Times New Roman"/>
                <w:sz w:val="24"/>
                <w:szCs w:val="24"/>
              </w:rPr>
            </w:pPr>
          </w:p>
        </w:tc>
      </w:tr>
      <w:tr w:rsidR="00526685" w:rsidRPr="00526685" w:rsidTr="002E6574">
        <w:tc>
          <w:tcPr>
            <w:tcW w:w="5528" w:type="dxa"/>
            <w:tcBorders>
              <w:top w:val="nil"/>
            </w:tcBorders>
          </w:tcPr>
          <w:p w:rsidR="00526685" w:rsidRPr="00526685" w:rsidRDefault="00526685" w:rsidP="00526685">
            <w:pPr>
              <w:pStyle w:val="ConsPlusNormal"/>
              <w:tabs>
                <w:tab w:val="left" w:pos="998"/>
              </w:tabs>
              <w:jc w:val="both"/>
              <w:rPr>
                <w:rFonts w:ascii="Times New Roman" w:hAnsi="Times New Roman" w:cs="Times New Roman"/>
                <w:sz w:val="24"/>
                <w:szCs w:val="24"/>
              </w:rPr>
            </w:pPr>
          </w:p>
        </w:tc>
        <w:tc>
          <w:tcPr>
            <w:tcW w:w="2702"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высшую квалификационную категорию</w:t>
            </w:r>
          </w:p>
        </w:tc>
        <w:tc>
          <w:tcPr>
            <w:tcW w:w="1821"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1</w:t>
            </w:r>
          </w:p>
        </w:tc>
      </w:tr>
      <w:tr w:rsidR="00526685" w:rsidRPr="00526685" w:rsidTr="002E6574">
        <w:tc>
          <w:tcPr>
            <w:tcW w:w="5528" w:type="dxa"/>
          </w:tcPr>
          <w:p w:rsidR="00526685" w:rsidRPr="00526685" w:rsidRDefault="00526685" w:rsidP="00526685">
            <w:pPr>
              <w:pStyle w:val="ConsPlusNormal"/>
              <w:tabs>
                <w:tab w:val="left" w:pos="998"/>
              </w:tabs>
              <w:jc w:val="both"/>
              <w:rPr>
                <w:rFonts w:ascii="Times New Roman" w:hAnsi="Times New Roman" w:cs="Times New Roman"/>
                <w:sz w:val="24"/>
                <w:szCs w:val="24"/>
              </w:rPr>
            </w:pPr>
            <w:r w:rsidRPr="00526685">
              <w:rPr>
                <w:rFonts w:ascii="Times New Roman" w:hAnsi="Times New Roman" w:cs="Times New Roman"/>
                <w:sz w:val="24"/>
                <w:szCs w:val="24"/>
              </w:rPr>
              <w:t xml:space="preserve">5. Наличие групп продленного дня </w:t>
            </w:r>
          </w:p>
        </w:tc>
        <w:tc>
          <w:tcPr>
            <w:tcW w:w="2702"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За каждую группу</w:t>
            </w:r>
          </w:p>
        </w:tc>
        <w:tc>
          <w:tcPr>
            <w:tcW w:w="1821"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до 20</w:t>
            </w:r>
          </w:p>
        </w:tc>
      </w:tr>
      <w:tr w:rsidR="00526685" w:rsidRPr="00526685" w:rsidTr="002E6574">
        <w:tc>
          <w:tcPr>
            <w:tcW w:w="5528" w:type="dxa"/>
            <w:vMerge w:val="restart"/>
          </w:tcPr>
          <w:p w:rsidR="00526685" w:rsidRPr="00526685" w:rsidRDefault="00526685" w:rsidP="00526685">
            <w:pPr>
              <w:pStyle w:val="ConsPlusNormal"/>
              <w:tabs>
                <w:tab w:val="left" w:pos="998"/>
              </w:tabs>
              <w:jc w:val="both"/>
              <w:rPr>
                <w:rFonts w:ascii="Times New Roman" w:hAnsi="Times New Roman" w:cs="Times New Roman"/>
                <w:color w:val="000000"/>
                <w:sz w:val="24"/>
                <w:szCs w:val="24"/>
              </w:rPr>
            </w:pPr>
            <w:r w:rsidRPr="00526685">
              <w:rPr>
                <w:rFonts w:ascii="Times New Roman" w:hAnsi="Times New Roman" w:cs="Times New Roman"/>
                <w:color w:val="000000"/>
                <w:sz w:val="24"/>
                <w:szCs w:val="24"/>
              </w:rPr>
              <w:t xml:space="preserve">6. Наличие учебно-консультационных пунктов с количеством обучающихся </w:t>
            </w:r>
          </w:p>
        </w:tc>
        <w:tc>
          <w:tcPr>
            <w:tcW w:w="2702" w:type="dxa"/>
          </w:tcPr>
          <w:p w:rsidR="00526685" w:rsidRPr="00526685" w:rsidRDefault="00526685" w:rsidP="00526685">
            <w:pPr>
              <w:pStyle w:val="ConsPlusNormal"/>
              <w:jc w:val="center"/>
              <w:rPr>
                <w:rFonts w:ascii="Times New Roman" w:hAnsi="Times New Roman" w:cs="Times New Roman"/>
                <w:color w:val="000000"/>
                <w:sz w:val="24"/>
                <w:szCs w:val="24"/>
              </w:rPr>
            </w:pPr>
            <w:r w:rsidRPr="00526685">
              <w:rPr>
                <w:rFonts w:ascii="Times New Roman" w:hAnsi="Times New Roman" w:cs="Times New Roman"/>
                <w:color w:val="000000"/>
                <w:sz w:val="24"/>
                <w:szCs w:val="24"/>
              </w:rPr>
              <w:t>За каждое указанное структурное подразделение</w:t>
            </w:r>
          </w:p>
          <w:p w:rsidR="00526685" w:rsidRPr="00526685" w:rsidRDefault="00526685" w:rsidP="00526685">
            <w:pPr>
              <w:pStyle w:val="ConsPlusNormal"/>
              <w:jc w:val="center"/>
              <w:rPr>
                <w:rFonts w:ascii="Times New Roman" w:hAnsi="Times New Roman" w:cs="Times New Roman"/>
                <w:color w:val="000000"/>
                <w:sz w:val="24"/>
                <w:szCs w:val="24"/>
              </w:rPr>
            </w:pPr>
            <w:r w:rsidRPr="00526685">
              <w:rPr>
                <w:rFonts w:ascii="Times New Roman" w:hAnsi="Times New Roman" w:cs="Times New Roman"/>
                <w:color w:val="000000"/>
                <w:sz w:val="24"/>
                <w:szCs w:val="24"/>
              </w:rPr>
              <w:t>до 100 человек</w:t>
            </w:r>
          </w:p>
        </w:tc>
        <w:tc>
          <w:tcPr>
            <w:tcW w:w="1821" w:type="dxa"/>
          </w:tcPr>
          <w:p w:rsidR="00526685" w:rsidRPr="00526685" w:rsidRDefault="00526685" w:rsidP="00526685">
            <w:pPr>
              <w:pStyle w:val="ConsPlusNormal"/>
              <w:jc w:val="center"/>
              <w:rPr>
                <w:rFonts w:ascii="Times New Roman" w:hAnsi="Times New Roman" w:cs="Times New Roman"/>
                <w:color w:val="000000"/>
                <w:sz w:val="24"/>
                <w:szCs w:val="24"/>
              </w:rPr>
            </w:pPr>
            <w:r w:rsidRPr="00526685">
              <w:rPr>
                <w:rFonts w:ascii="Times New Roman" w:hAnsi="Times New Roman" w:cs="Times New Roman"/>
                <w:color w:val="000000"/>
                <w:sz w:val="24"/>
                <w:szCs w:val="24"/>
              </w:rPr>
              <w:t>до 20</w:t>
            </w:r>
          </w:p>
        </w:tc>
      </w:tr>
      <w:tr w:rsidR="00526685" w:rsidRPr="00526685" w:rsidTr="002E6574">
        <w:tc>
          <w:tcPr>
            <w:tcW w:w="5528" w:type="dxa"/>
            <w:vMerge/>
          </w:tcPr>
          <w:p w:rsidR="00526685" w:rsidRPr="00526685" w:rsidRDefault="00526685" w:rsidP="00526685">
            <w:pPr>
              <w:pStyle w:val="ConsPlusNormal"/>
              <w:tabs>
                <w:tab w:val="left" w:pos="998"/>
              </w:tabs>
              <w:jc w:val="both"/>
              <w:rPr>
                <w:rFonts w:ascii="Times New Roman" w:hAnsi="Times New Roman" w:cs="Times New Roman"/>
                <w:color w:val="000000"/>
                <w:sz w:val="24"/>
                <w:szCs w:val="24"/>
              </w:rPr>
            </w:pPr>
          </w:p>
        </w:tc>
        <w:tc>
          <w:tcPr>
            <w:tcW w:w="2702" w:type="dxa"/>
          </w:tcPr>
          <w:p w:rsidR="00526685" w:rsidRPr="00526685" w:rsidRDefault="00526685" w:rsidP="00526685">
            <w:pPr>
              <w:pStyle w:val="ConsPlusNormal"/>
              <w:jc w:val="center"/>
              <w:rPr>
                <w:rFonts w:ascii="Times New Roman" w:hAnsi="Times New Roman" w:cs="Times New Roman"/>
                <w:color w:val="000000"/>
                <w:sz w:val="24"/>
                <w:szCs w:val="24"/>
              </w:rPr>
            </w:pPr>
            <w:r w:rsidRPr="00526685">
              <w:rPr>
                <w:rFonts w:ascii="Times New Roman" w:hAnsi="Times New Roman" w:cs="Times New Roman"/>
                <w:color w:val="000000"/>
                <w:sz w:val="24"/>
                <w:szCs w:val="24"/>
              </w:rPr>
              <w:t>от 100 до 200 человек</w:t>
            </w:r>
          </w:p>
        </w:tc>
        <w:tc>
          <w:tcPr>
            <w:tcW w:w="1821" w:type="dxa"/>
          </w:tcPr>
          <w:p w:rsidR="00526685" w:rsidRPr="00526685" w:rsidRDefault="00526685" w:rsidP="00526685">
            <w:pPr>
              <w:pStyle w:val="ConsPlusNormal"/>
              <w:jc w:val="center"/>
              <w:rPr>
                <w:rFonts w:ascii="Times New Roman" w:hAnsi="Times New Roman" w:cs="Times New Roman"/>
                <w:color w:val="000000"/>
                <w:sz w:val="24"/>
                <w:szCs w:val="24"/>
              </w:rPr>
            </w:pPr>
            <w:r w:rsidRPr="00526685">
              <w:rPr>
                <w:rFonts w:ascii="Times New Roman" w:hAnsi="Times New Roman" w:cs="Times New Roman"/>
                <w:color w:val="000000"/>
                <w:sz w:val="24"/>
                <w:szCs w:val="24"/>
              </w:rPr>
              <w:t>до 30</w:t>
            </w:r>
          </w:p>
        </w:tc>
      </w:tr>
      <w:tr w:rsidR="00526685" w:rsidRPr="00526685" w:rsidTr="002E6574">
        <w:tc>
          <w:tcPr>
            <w:tcW w:w="5528" w:type="dxa"/>
          </w:tcPr>
          <w:p w:rsidR="00526685" w:rsidRPr="00526685" w:rsidRDefault="00526685" w:rsidP="00526685">
            <w:pPr>
              <w:pStyle w:val="ConsPlusNormal"/>
              <w:tabs>
                <w:tab w:val="left" w:pos="998"/>
              </w:tabs>
              <w:jc w:val="both"/>
              <w:rPr>
                <w:rFonts w:ascii="Times New Roman" w:hAnsi="Times New Roman" w:cs="Times New Roman"/>
                <w:sz w:val="24"/>
                <w:szCs w:val="24"/>
              </w:rPr>
            </w:pPr>
            <w:r w:rsidRPr="00526685">
              <w:rPr>
                <w:rFonts w:ascii="Times New Roman" w:hAnsi="Times New Roman" w:cs="Times New Roman"/>
                <w:sz w:val="24"/>
                <w:szCs w:val="24"/>
              </w:rPr>
              <w:t>7. Наличие в муниципальных  образовательных учреждениях спортивной направленности (детско-юношеских спортивных школах, детско-юношеских клубах физической подготовки и др.):</w:t>
            </w:r>
          </w:p>
        </w:tc>
        <w:tc>
          <w:tcPr>
            <w:tcW w:w="2702" w:type="dxa"/>
          </w:tcPr>
          <w:p w:rsidR="00526685" w:rsidRPr="00526685" w:rsidRDefault="00526685" w:rsidP="00526685">
            <w:pPr>
              <w:pStyle w:val="ConsPlusNormal"/>
              <w:rPr>
                <w:rFonts w:ascii="Times New Roman" w:hAnsi="Times New Roman" w:cs="Times New Roman"/>
                <w:sz w:val="24"/>
                <w:szCs w:val="24"/>
              </w:rPr>
            </w:pPr>
          </w:p>
        </w:tc>
        <w:tc>
          <w:tcPr>
            <w:tcW w:w="1821" w:type="dxa"/>
          </w:tcPr>
          <w:p w:rsidR="00526685" w:rsidRPr="00526685" w:rsidRDefault="00526685" w:rsidP="00526685">
            <w:pPr>
              <w:pStyle w:val="ConsPlusNormal"/>
              <w:rPr>
                <w:rFonts w:ascii="Times New Roman" w:hAnsi="Times New Roman" w:cs="Times New Roman"/>
                <w:sz w:val="24"/>
                <w:szCs w:val="24"/>
              </w:rPr>
            </w:pPr>
          </w:p>
        </w:tc>
      </w:tr>
      <w:tr w:rsidR="00526685" w:rsidRPr="00526685" w:rsidTr="002E6574">
        <w:tc>
          <w:tcPr>
            <w:tcW w:w="5528" w:type="dxa"/>
          </w:tcPr>
          <w:p w:rsidR="00526685" w:rsidRPr="00526685" w:rsidRDefault="00526685" w:rsidP="00526685">
            <w:pPr>
              <w:pStyle w:val="ConsPlusNormal"/>
              <w:tabs>
                <w:tab w:val="left" w:pos="998"/>
              </w:tabs>
              <w:jc w:val="both"/>
              <w:rPr>
                <w:rFonts w:ascii="Times New Roman" w:hAnsi="Times New Roman" w:cs="Times New Roman"/>
                <w:sz w:val="24"/>
                <w:szCs w:val="24"/>
              </w:rPr>
            </w:pPr>
            <w:r w:rsidRPr="00526685">
              <w:rPr>
                <w:rFonts w:ascii="Times New Roman" w:hAnsi="Times New Roman" w:cs="Times New Roman"/>
                <w:sz w:val="24"/>
                <w:szCs w:val="24"/>
              </w:rPr>
              <w:t>спортивно-оздоровительных групп</w:t>
            </w:r>
          </w:p>
        </w:tc>
        <w:tc>
          <w:tcPr>
            <w:tcW w:w="2702"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За каждую группу</w:t>
            </w:r>
          </w:p>
        </w:tc>
        <w:tc>
          <w:tcPr>
            <w:tcW w:w="1821"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5</w:t>
            </w:r>
          </w:p>
        </w:tc>
      </w:tr>
      <w:tr w:rsidR="00526685" w:rsidRPr="00526685" w:rsidTr="002E6574">
        <w:tc>
          <w:tcPr>
            <w:tcW w:w="5528" w:type="dxa"/>
          </w:tcPr>
          <w:p w:rsidR="00526685" w:rsidRPr="00526685" w:rsidRDefault="00526685" w:rsidP="00526685">
            <w:pPr>
              <w:pStyle w:val="ConsPlusNormal"/>
              <w:tabs>
                <w:tab w:val="left" w:pos="998"/>
              </w:tabs>
              <w:jc w:val="both"/>
              <w:rPr>
                <w:rFonts w:ascii="Times New Roman" w:hAnsi="Times New Roman" w:cs="Times New Roman"/>
                <w:sz w:val="24"/>
                <w:szCs w:val="24"/>
              </w:rPr>
            </w:pPr>
            <w:r w:rsidRPr="00526685">
              <w:rPr>
                <w:rFonts w:ascii="Times New Roman" w:hAnsi="Times New Roman" w:cs="Times New Roman"/>
                <w:sz w:val="24"/>
                <w:szCs w:val="24"/>
              </w:rPr>
              <w:t>тренировочных групп и групп начальной подготовки</w:t>
            </w:r>
          </w:p>
        </w:tc>
        <w:tc>
          <w:tcPr>
            <w:tcW w:w="2702"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За каждого обучающегося дополнительно</w:t>
            </w:r>
          </w:p>
        </w:tc>
        <w:tc>
          <w:tcPr>
            <w:tcW w:w="1821"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0,5</w:t>
            </w:r>
          </w:p>
        </w:tc>
      </w:tr>
      <w:tr w:rsidR="00526685" w:rsidRPr="00526685" w:rsidTr="002E6574">
        <w:tc>
          <w:tcPr>
            <w:tcW w:w="5528" w:type="dxa"/>
          </w:tcPr>
          <w:p w:rsidR="00526685" w:rsidRPr="00526685" w:rsidRDefault="00526685" w:rsidP="00526685">
            <w:pPr>
              <w:pStyle w:val="ConsPlusNormal"/>
              <w:tabs>
                <w:tab w:val="left" w:pos="998"/>
              </w:tabs>
              <w:jc w:val="both"/>
              <w:rPr>
                <w:rFonts w:ascii="Times New Roman" w:hAnsi="Times New Roman" w:cs="Times New Roman"/>
                <w:sz w:val="24"/>
                <w:szCs w:val="24"/>
              </w:rPr>
            </w:pPr>
            <w:r w:rsidRPr="00526685">
              <w:rPr>
                <w:rFonts w:ascii="Times New Roman" w:hAnsi="Times New Roman" w:cs="Times New Roman"/>
                <w:sz w:val="24"/>
                <w:szCs w:val="24"/>
              </w:rPr>
              <w:t>8. Наличие оборудованных и используемых в образовательном процессе компьютерных классов</w:t>
            </w:r>
          </w:p>
        </w:tc>
        <w:tc>
          <w:tcPr>
            <w:tcW w:w="2702"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За каждый класс</w:t>
            </w:r>
          </w:p>
        </w:tc>
        <w:tc>
          <w:tcPr>
            <w:tcW w:w="1821"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до 10</w:t>
            </w:r>
          </w:p>
        </w:tc>
      </w:tr>
      <w:tr w:rsidR="00526685" w:rsidRPr="00526685" w:rsidTr="002E6574">
        <w:tc>
          <w:tcPr>
            <w:tcW w:w="5528" w:type="dxa"/>
          </w:tcPr>
          <w:p w:rsidR="00526685" w:rsidRPr="00526685" w:rsidRDefault="00526685" w:rsidP="00526685">
            <w:pPr>
              <w:pStyle w:val="ConsPlusNormal"/>
              <w:tabs>
                <w:tab w:val="left" w:pos="998"/>
              </w:tabs>
              <w:jc w:val="both"/>
              <w:rPr>
                <w:rFonts w:ascii="Times New Roman" w:hAnsi="Times New Roman" w:cs="Times New Roman"/>
                <w:sz w:val="24"/>
                <w:szCs w:val="24"/>
              </w:rPr>
            </w:pPr>
            <w:r w:rsidRPr="00526685">
              <w:rPr>
                <w:rFonts w:ascii="Times New Roman" w:hAnsi="Times New Roman" w:cs="Times New Roman"/>
                <w:sz w:val="24"/>
                <w:szCs w:val="24"/>
              </w:rPr>
              <w:t>9. Наличие оборудованных и используемых в образовательном процессе спортивной площадки, стадиона, бассейна и других спортивных сооружений (в зависимости от их состояния и степени использования)</w:t>
            </w:r>
          </w:p>
        </w:tc>
        <w:tc>
          <w:tcPr>
            <w:tcW w:w="2702"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За каждый вид</w:t>
            </w:r>
          </w:p>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 xml:space="preserve">в соответствии </w:t>
            </w:r>
          </w:p>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 xml:space="preserve">с требованиями </w:t>
            </w:r>
            <w:proofErr w:type="spellStart"/>
            <w:r w:rsidRPr="00526685">
              <w:rPr>
                <w:rFonts w:ascii="Times New Roman" w:hAnsi="Times New Roman" w:cs="Times New Roman"/>
                <w:sz w:val="24"/>
                <w:szCs w:val="24"/>
              </w:rPr>
              <w:t>СанПиН</w:t>
            </w:r>
            <w:proofErr w:type="spellEnd"/>
          </w:p>
        </w:tc>
        <w:tc>
          <w:tcPr>
            <w:tcW w:w="1821"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до 15</w:t>
            </w:r>
          </w:p>
        </w:tc>
      </w:tr>
      <w:tr w:rsidR="00526685" w:rsidRPr="00526685" w:rsidTr="002E6574">
        <w:tc>
          <w:tcPr>
            <w:tcW w:w="5528" w:type="dxa"/>
          </w:tcPr>
          <w:p w:rsidR="00526685" w:rsidRPr="00526685" w:rsidRDefault="00526685" w:rsidP="00526685">
            <w:pPr>
              <w:pStyle w:val="ConsPlusNormal"/>
              <w:tabs>
                <w:tab w:val="left" w:pos="998"/>
              </w:tabs>
              <w:jc w:val="both"/>
              <w:rPr>
                <w:rFonts w:ascii="Times New Roman" w:hAnsi="Times New Roman" w:cs="Times New Roman"/>
                <w:sz w:val="24"/>
                <w:szCs w:val="24"/>
              </w:rPr>
            </w:pPr>
            <w:r w:rsidRPr="00526685">
              <w:rPr>
                <w:rFonts w:ascii="Times New Roman" w:hAnsi="Times New Roman" w:cs="Times New Roman"/>
                <w:sz w:val="24"/>
                <w:szCs w:val="24"/>
              </w:rPr>
              <w:t xml:space="preserve">10. Наличие собственного оборудованного здравпункта, медицинского кабинета, </w:t>
            </w:r>
            <w:r w:rsidRPr="00526685">
              <w:rPr>
                <w:rFonts w:ascii="Times New Roman" w:hAnsi="Times New Roman" w:cs="Times New Roman"/>
                <w:sz w:val="24"/>
                <w:szCs w:val="24"/>
              </w:rPr>
              <w:lastRenderedPageBreak/>
              <w:t>оздоровительно-восстановительного центра, столовой</w:t>
            </w:r>
          </w:p>
        </w:tc>
        <w:tc>
          <w:tcPr>
            <w:tcW w:w="2702" w:type="dxa"/>
          </w:tcPr>
          <w:p w:rsidR="00526685" w:rsidRPr="00526685" w:rsidRDefault="00526685" w:rsidP="00526685">
            <w:pPr>
              <w:pStyle w:val="ConsPlusNormal"/>
              <w:rPr>
                <w:rFonts w:ascii="Times New Roman" w:hAnsi="Times New Roman" w:cs="Times New Roman"/>
                <w:sz w:val="24"/>
                <w:szCs w:val="24"/>
              </w:rPr>
            </w:pPr>
          </w:p>
        </w:tc>
        <w:tc>
          <w:tcPr>
            <w:tcW w:w="1821"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до 15</w:t>
            </w:r>
          </w:p>
        </w:tc>
      </w:tr>
      <w:tr w:rsidR="00526685" w:rsidRPr="00526685" w:rsidTr="002E6574">
        <w:tc>
          <w:tcPr>
            <w:tcW w:w="5528" w:type="dxa"/>
          </w:tcPr>
          <w:p w:rsidR="00526685" w:rsidRPr="00526685" w:rsidRDefault="00526685" w:rsidP="00526685">
            <w:pPr>
              <w:pStyle w:val="ConsPlusNormal"/>
              <w:tabs>
                <w:tab w:val="left" w:pos="998"/>
              </w:tabs>
              <w:jc w:val="both"/>
              <w:rPr>
                <w:rFonts w:ascii="Times New Roman" w:hAnsi="Times New Roman" w:cs="Times New Roman"/>
                <w:sz w:val="24"/>
                <w:szCs w:val="24"/>
              </w:rPr>
            </w:pPr>
            <w:r w:rsidRPr="00526685">
              <w:rPr>
                <w:rFonts w:ascii="Times New Roman" w:hAnsi="Times New Roman" w:cs="Times New Roman"/>
                <w:sz w:val="24"/>
                <w:szCs w:val="24"/>
              </w:rPr>
              <w:lastRenderedPageBreak/>
              <w:t>11. Наличие автотранспортных средств на балансе муниципального  образовательного учреждения</w:t>
            </w:r>
          </w:p>
        </w:tc>
        <w:tc>
          <w:tcPr>
            <w:tcW w:w="2702"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За каждую единицу техники</w:t>
            </w:r>
          </w:p>
        </w:tc>
        <w:tc>
          <w:tcPr>
            <w:tcW w:w="1821"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до 3, но не более 20</w:t>
            </w:r>
          </w:p>
        </w:tc>
      </w:tr>
      <w:tr w:rsidR="00526685" w:rsidRPr="00526685" w:rsidTr="002E6574">
        <w:tc>
          <w:tcPr>
            <w:tcW w:w="5528" w:type="dxa"/>
          </w:tcPr>
          <w:p w:rsidR="00526685" w:rsidRPr="00526685" w:rsidRDefault="00526685" w:rsidP="00526685">
            <w:pPr>
              <w:pStyle w:val="ConsPlusNormal"/>
              <w:tabs>
                <w:tab w:val="left" w:pos="998"/>
              </w:tabs>
              <w:jc w:val="both"/>
              <w:rPr>
                <w:rFonts w:ascii="Times New Roman" w:hAnsi="Times New Roman" w:cs="Times New Roman"/>
                <w:sz w:val="24"/>
                <w:szCs w:val="24"/>
              </w:rPr>
            </w:pPr>
            <w:r w:rsidRPr="00526685">
              <w:rPr>
                <w:rFonts w:ascii="Times New Roman" w:hAnsi="Times New Roman" w:cs="Times New Roman"/>
                <w:sz w:val="24"/>
                <w:szCs w:val="24"/>
              </w:rPr>
              <w:t xml:space="preserve">12. </w:t>
            </w:r>
            <w:proofErr w:type="gramStart"/>
            <w:r w:rsidRPr="00526685">
              <w:rPr>
                <w:rFonts w:ascii="Times New Roman" w:hAnsi="Times New Roman" w:cs="Times New Roman"/>
                <w:sz w:val="24"/>
                <w:szCs w:val="24"/>
              </w:rPr>
              <w:t>Наличие обучающихся в муниципальных образовательных учреждениях, посещающих бесплатные секции, кружки, студии, организованные этими учреждениями или на их базе</w:t>
            </w:r>
            <w:proofErr w:type="gramEnd"/>
          </w:p>
        </w:tc>
        <w:tc>
          <w:tcPr>
            <w:tcW w:w="2702"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За каждого обучающегося</w:t>
            </w:r>
          </w:p>
        </w:tc>
        <w:tc>
          <w:tcPr>
            <w:tcW w:w="1821"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0,5</w:t>
            </w:r>
          </w:p>
        </w:tc>
      </w:tr>
      <w:tr w:rsidR="00526685" w:rsidRPr="00526685" w:rsidTr="002E6574">
        <w:tc>
          <w:tcPr>
            <w:tcW w:w="5528" w:type="dxa"/>
          </w:tcPr>
          <w:p w:rsidR="00526685" w:rsidRPr="00526685" w:rsidRDefault="00526685" w:rsidP="00526685">
            <w:pPr>
              <w:pStyle w:val="ConsPlusNormal"/>
              <w:tabs>
                <w:tab w:val="left" w:pos="998"/>
              </w:tabs>
              <w:jc w:val="both"/>
              <w:rPr>
                <w:rFonts w:ascii="Times New Roman" w:hAnsi="Times New Roman" w:cs="Times New Roman"/>
                <w:sz w:val="24"/>
                <w:szCs w:val="24"/>
              </w:rPr>
            </w:pPr>
            <w:r w:rsidRPr="00526685">
              <w:rPr>
                <w:rFonts w:ascii="Times New Roman" w:hAnsi="Times New Roman" w:cs="Times New Roman"/>
                <w:sz w:val="24"/>
                <w:szCs w:val="24"/>
              </w:rPr>
              <w:t>13. Наличие оборудованных и используемых в дошкольных муниципальных образовательных учреждениях помещений для разных видов активности (изостудия, театральная студия, «комната сказок» и др.)</w:t>
            </w:r>
          </w:p>
        </w:tc>
        <w:tc>
          <w:tcPr>
            <w:tcW w:w="2702"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За каждый вид</w:t>
            </w:r>
          </w:p>
        </w:tc>
        <w:tc>
          <w:tcPr>
            <w:tcW w:w="1821"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до 5</w:t>
            </w:r>
          </w:p>
        </w:tc>
      </w:tr>
      <w:tr w:rsidR="00526685" w:rsidRPr="00526685" w:rsidTr="002E6574">
        <w:tc>
          <w:tcPr>
            <w:tcW w:w="5528" w:type="dxa"/>
          </w:tcPr>
          <w:p w:rsidR="00526685" w:rsidRPr="00526685" w:rsidRDefault="00526685" w:rsidP="00526685">
            <w:pPr>
              <w:pStyle w:val="ConsPlusNormal"/>
              <w:tabs>
                <w:tab w:val="left" w:pos="998"/>
              </w:tabs>
              <w:jc w:val="both"/>
              <w:rPr>
                <w:rFonts w:ascii="Times New Roman" w:hAnsi="Times New Roman" w:cs="Times New Roman"/>
                <w:sz w:val="24"/>
                <w:szCs w:val="24"/>
              </w:rPr>
            </w:pPr>
            <w:r w:rsidRPr="00526685">
              <w:rPr>
                <w:rFonts w:ascii="Times New Roman" w:hAnsi="Times New Roman" w:cs="Times New Roman"/>
                <w:sz w:val="24"/>
                <w:szCs w:val="24"/>
              </w:rPr>
              <w:t xml:space="preserve">14. </w:t>
            </w:r>
            <w:proofErr w:type="gramStart"/>
            <w:r w:rsidRPr="00526685">
              <w:rPr>
                <w:rFonts w:ascii="Times New Roman" w:hAnsi="Times New Roman" w:cs="Times New Roman"/>
                <w:sz w:val="24"/>
                <w:szCs w:val="24"/>
              </w:rPr>
              <w:t>Наличие в муниципальных образовательных учреждениях (классах, группах) обучающихся с ограниченными возможностями здоровья, охваченных квалифицированной коррекцией физического и психического развития (кроме отдельных организаций,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roofErr w:type="gramEnd"/>
          </w:p>
        </w:tc>
        <w:tc>
          <w:tcPr>
            <w:tcW w:w="2702"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 xml:space="preserve">За каждого обучающегося </w:t>
            </w:r>
          </w:p>
        </w:tc>
        <w:tc>
          <w:tcPr>
            <w:tcW w:w="1821" w:type="dxa"/>
          </w:tcPr>
          <w:p w:rsidR="00526685" w:rsidRPr="00526685" w:rsidRDefault="00526685" w:rsidP="00526685">
            <w:pPr>
              <w:pStyle w:val="ConsPlusNormal"/>
              <w:jc w:val="center"/>
              <w:rPr>
                <w:rFonts w:ascii="Times New Roman" w:hAnsi="Times New Roman" w:cs="Times New Roman"/>
                <w:sz w:val="24"/>
                <w:szCs w:val="24"/>
              </w:rPr>
            </w:pPr>
            <w:r w:rsidRPr="00526685">
              <w:rPr>
                <w:rFonts w:ascii="Times New Roman" w:hAnsi="Times New Roman" w:cs="Times New Roman"/>
                <w:sz w:val="24"/>
                <w:szCs w:val="24"/>
              </w:rPr>
              <w:t>1</w:t>
            </w:r>
          </w:p>
        </w:tc>
      </w:tr>
    </w:tbl>
    <w:p w:rsidR="00526685" w:rsidRPr="00526685" w:rsidRDefault="00526685" w:rsidP="00526685">
      <w:pPr>
        <w:pStyle w:val="ConsPlusNormal"/>
        <w:jc w:val="both"/>
        <w:rPr>
          <w:rFonts w:ascii="Times New Roman" w:hAnsi="Times New Roman" w:cs="Times New Roman"/>
          <w:color w:val="FF0000"/>
          <w:sz w:val="28"/>
          <w:szCs w:val="28"/>
        </w:rPr>
      </w:pPr>
    </w:p>
    <w:p w:rsidR="00526685" w:rsidRPr="00526685" w:rsidRDefault="00526685" w:rsidP="00526685">
      <w:pPr>
        <w:pStyle w:val="ConsPlusNormal"/>
        <w:jc w:val="center"/>
        <w:outlineLvl w:val="2"/>
        <w:rPr>
          <w:rFonts w:ascii="Times New Roman" w:hAnsi="Times New Roman" w:cs="Times New Roman"/>
          <w:sz w:val="28"/>
          <w:szCs w:val="28"/>
        </w:rPr>
      </w:pPr>
      <w:r w:rsidRPr="00526685">
        <w:rPr>
          <w:rFonts w:ascii="Times New Roman" w:hAnsi="Times New Roman" w:cs="Times New Roman"/>
          <w:sz w:val="28"/>
          <w:szCs w:val="28"/>
        </w:rPr>
        <w:t>Раздел II</w:t>
      </w:r>
    </w:p>
    <w:p w:rsidR="00526685" w:rsidRPr="00526685" w:rsidRDefault="00526685" w:rsidP="00526685">
      <w:pPr>
        <w:pStyle w:val="ConsPlusNormal"/>
        <w:jc w:val="center"/>
        <w:rPr>
          <w:rFonts w:ascii="Times New Roman" w:hAnsi="Times New Roman" w:cs="Times New Roman"/>
          <w:sz w:val="28"/>
          <w:szCs w:val="28"/>
        </w:rPr>
      </w:pPr>
      <w:r w:rsidRPr="00526685">
        <w:rPr>
          <w:rFonts w:ascii="Times New Roman" w:hAnsi="Times New Roman" w:cs="Times New Roman"/>
          <w:sz w:val="28"/>
          <w:szCs w:val="28"/>
        </w:rPr>
        <w:t>Порядок отнесения муниципальных образовательных учреждений</w:t>
      </w:r>
    </w:p>
    <w:p w:rsidR="00526685" w:rsidRPr="00526685" w:rsidRDefault="00526685" w:rsidP="00526685">
      <w:pPr>
        <w:pStyle w:val="ConsPlusNormal"/>
        <w:jc w:val="center"/>
        <w:rPr>
          <w:rFonts w:ascii="Times New Roman" w:hAnsi="Times New Roman" w:cs="Times New Roman"/>
          <w:sz w:val="28"/>
          <w:szCs w:val="28"/>
        </w:rPr>
      </w:pPr>
      <w:r w:rsidRPr="00526685">
        <w:rPr>
          <w:rFonts w:ascii="Times New Roman" w:hAnsi="Times New Roman" w:cs="Times New Roman"/>
          <w:sz w:val="28"/>
          <w:szCs w:val="28"/>
        </w:rPr>
        <w:t>к группам по оплате труда руководителей</w:t>
      </w:r>
    </w:p>
    <w:p w:rsidR="00526685" w:rsidRPr="00526685" w:rsidRDefault="00526685" w:rsidP="00526685">
      <w:pPr>
        <w:pStyle w:val="ConsPlusNormal"/>
        <w:jc w:val="both"/>
        <w:rPr>
          <w:rFonts w:ascii="Times New Roman" w:hAnsi="Times New Roman" w:cs="Times New Roman"/>
          <w:sz w:val="28"/>
          <w:szCs w:val="28"/>
        </w:rPr>
      </w:pPr>
    </w:p>
    <w:p w:rsidR="00526685" w:rsidRPr="00526685" w:rsidRDefault="00526685" w:rsidP="00526685">
      <w:pPr>
        <w:pStyle w:val="ConsPlusNormal"/>
        <w:numPr>
          <w:ilvl w:val="1"/>
          <w:numId w:val="26"/>
        </w:numPr>
        <w:ind w:left="0" w:firstLine="709"/>
        <w:jc w:val="both"/>
        <w:rPr>
          <w:rFonts w:ascii="Times New Roman" w:hAnsi="Times New Roman" w:cs="Times New Roman"/>
          <w:sz w:val="28"/>
          <w:szCs w:val="28"/>
        </w:rPr>
      </w:pPr>
      <w:r w:rsidRPr="00526685">
        <w:rPr>
          <w:rFonts w:ascii="Times New Roman" w:hAnsi="Times New Roman" w:cs="Times New Roman"/>
          <w:sz w:val="28"/>
          <w:szCs w:val="28"/>
        </w:rPr>
        <w:t xml:space="preserve">Группа по оплате труда руководителей определяется не чаще одного раза в год </w:t>
      </w:r>
      <w:r w:rsidRPr="00526685">
        <w:rPr>
          <w:rFonts w:ascii="Times New Roman" w:hAnsi="Times New Roman" w:cs="Times New Roman"/>
          <w:color w:val="000000" w:themeColor="text1"/>
          <w:sz w:val="28"/>
          <w:szCs w:val="28"/>
        </w:rPr>
        <w:t xml:space="preserve">отраслевым органом </w:t>
      </w:r>
      <w:r w:rsidR="00D400E4" w:rsidRPr="001F1CD5">
        <w:rPr>
          <w:rFonts w:ascii="Times New Roman" w:hAnsi="Times New Roman" w:cs="Times New Roman"/>
          <w:sz w:val="28"/>
          <w:szCs w:val="28"/>
        </w:rPr>
        <w:t>управления</w:t>
      </w:r>
      <w:r w:rsidR="00D400E4" w:rsidRPr="00526685">
        <w:rPr>
          <w:rFonts w:ascii="Times New Roman" w:hAnsi="Times New Roman" w:cs="Times New Roman"/>
          <w:color w:val="000000" w:themeColor="text1"/>
          <w:sz w:val="28"/>
          <w:szCs w:val="28"/>
        </w:rPr>
        <w:t xml:space="preserve"> </w:t>
      </w:r>
      <w:proofErr w:type="gramStart"/>
      <w:r w:rsidRPr="00526685">
        <w:rPr>
          <w:rFonts w:ascii="Times New Roman" w:hAnsi="Times New Roman" w:cs="Times New Roman"/>
          <w:color w:val="000000" w:themeColor="text1"/>
          <w:sz w:val="28"/>
          <w:szCs w:val="28"/>
        </w:rPr>
        <w:t>администрации</w:t>
      </w:r>
      <w:proofErr w:type="gramEnd"/>
      <w:r w:rsidRPr="00526685">
        <w:rPr>
          <w:rFonts w:ascii="Times New Roman" w:hAnsi="Times New Roman" w:cs="Times New Roman"/>
          <w:color w:val="000000" w:themeColor="text1"/>
          <w:sz w:val="28"/>
          <w:szCs w:val="28"/>
        </w:rPr>
        <w:t xml:space="preserve"> ЗАТО Озерный Тверской области, в подведомственности которого находится муниципальное образовательное учреждение</w:t>
      </w:r>
      <w:r w:rsidRPr="00526685">
        <w:rPr>
          <w:rFonts w:ascii="Times New Roman" w:hAnsi="Times New Roman" w:cs="Times New Roman"/>
          <w:sz w:val="28"/>
          <w:szCs w:val="28"/>
        </w:rPr>
        <w:t>, в устанавливаемом им порядке на основании соответствующих документов, подтверждающих наличие указанных объемов работы учреждения.</w:t>
      </w:r>
    </w:p>
    <w:p w:rsidR="00526685" w:rsidRPr="00526685" w:rsidRDefault="00526685" w:rsidP="00526685">
      <w:pPr>
        <w:pStyle w:val="ConsPlusNormal"/>
        <w:ind w:firstLine="709"/>
        <w:jc w:val="both"/>
        <w:rPr>
          <w:rFonts w:ascii="Times New Roman" w:hAnsi="Times New Roman" w:cs="Times New Roman"/>
          <w:sz w:val="28"/>
          <w:szCs w:val="28"/>
        </w:rPr>
      </w:pPr>
      <w:r w:rsidRPr="00526685">
        <w:rPr>
          <w:rFonts w:ascii="Times New Roman" w:hAnsi="Times New Roman" w:cs="Times New Roman"/>
          <w:sz w:val="28"/>
          <w:szCs w:val="28"/>
        </w:rPr>
        <w:t>Группа по оплате труда для вновь открываемых муниципальных образовательных учреждений устанавливается исходя из плановых (проектных) показателей, но не более чем на 2 года.</w:t>
      </w:r>
    </w:p>
    <w:p w:rsidR="00526685" w:rsidRPr="00526685" w:rsidRDefault="00526685" w:rsidP="00526685">
      <w:pPr>
        <w:pStyle w:val="ConsPlusNormal"/>
        <w:numPr>
          <w:ilvl w:val="1"/>
          <w:numId w:val="26"/>
        </w:numPr>
        <w:ind w:left="142" w:firstLine="567"/>
        <w:jc w:val="both"/>
        <w:rPr>
          <w:rFonts w:ascii="Times New Roman" w:hAnsi="Times New Roman" w:cs="Times New Roman"/>
          <w:sz w:val="28"/>
          <w:szCs w:val="28"/>
        </w:rPr>
      </w:pPr>
      <w:r w:rsidRPr="00526685">
        <w:rPr>
          <w:rFonts w:ascii="Times New Roman" w:hAnsi="Times New Roman" w:cs="Times New Roman"/>
          <w:sz w:val="28"/>
          <w:szCs w:val="28"/>
        </w:rPr>
        <w:t xml:space="preserve">При наличии других показателей, не предусмотренных в </w:t>
      </w:r>
      <w:hyperlink w:anchor="P1061" w:history="1">
        <w:r w:rsidRPr="00526685">
          <w:rPr>
            <w:rFonts w:ascii="Times New Roman" w:hAnsi="Times New Roman" w:cs="Times New Roman"/>
            <w:sz w:val="28"/>
            <w:szCs w:val="28"/>
          </w:rPr>
          <w:t>пункте 1</w:t>
        </w:r>
      </w:hyperlink>
      <w:r w:rsidRPr="00526685">
        <w:rPr>
          <w:rFonts w:ascii="Times New Roman" w:hAnsi="Times New Roman" w:cs="Times New Roman"/>
          <w:sz w:val="28"/>
          <w:szCs w:val="28"/>
        </w:rPr>
        <w:t xml:space="preserve"> настоящего приложения, но значительно увеличивающих объем и сложность работы в учреждении, суммарное количество баллов увеличивается </w:t>
      </w:r>
      <w:r w:rsidRPr="00526685">
        <w:rPr>
          <w:rFonts w:ascii="Times New Roman" w:hAnsi="Times New Roman" w:cs="Times New Roman"/>
          <w:color w:val="000000" w:themeColor="text1"/>
          <w:sz w:val="28"/>
          <w:szCs w:val="28"/>
        </w:rPr>
        <w:t>отраслевым органом</w:t>
      </w:r>
      <w:r w:rsidR="00D400E4" w:rsidRPr="00D400E4">
        <w:rPr>
          <w:rFonts w:ascii="Times New Roman" w:hAnsi="Times New Roman" w:cs="Times New Roman"/>
          <w:sz w:val="28"/>
          <w:szCs w:val="28"/>
        </w:rPr>
        <w:t xml:space="preserve"> </w:t>
      </w:r>
      <w:r w:rsidR="00D400E4" w:rsidRPr="001F1CD5">
        <w:rPr>
          <w:rFonts w:ascii="Times New Roman" w:hAnsi="Times New Roman" w:cs="Times New Roman"/>
          <w:sz w:val="28"/>
          <w:szCs w:val="28"/>
        </w:rPr>
        <w:t>управления</w:t>
      </w:r>
      <w:r w:rsidRPr="00526685">
        <w:rPr>
          <w:rFonts w:ascii="Times New Roman" w:hAnsi="Times New Roman" w:cs="Times New Roman"/>
          <w:color w:val="000000" w:themeColor="text1"/>
          <w:sz w:val="28"/>
          <w:szCs w:val="28"/>
        </w:rPr>
        <w:t xml:space="preserve"> </w:t>
      </w:r>
      <w:proofErr w:type="gramStart"/>
      <w:r w:rsidRPr="00526685">
        <w:rPr>
          <w:rFonts w:ascii="Times New Roman" w:hAnsi="Times New Roman" w:cs="Times New Roman"/>
          <w:color w:val="000000" w:themeColor="text1"/>
          <w:sz w:val="28"/>
          <w:szCs w:val="28"/>
        </w:rPr>
        <w:t>администрации</w:t>
      </w:r>
      <w:proofErr w:type="gramEnd"/>
      <w:r w:rsidRPr="00526685">
        <w:rPr>
          <w:rFonts w:ascii="Times New Roman" w:hAnsi="Times New Roman" w:cs="Times New Roman"/>
          <w:color w:val="000000" w:themeColor="text1"/>
          <w:sz w:val="28"/>
          <w:szCs w:val="28"/>
        </w:rPr>
        <w:t xml:space="preserve"> ЗАТО Озерный Тверской области, в </w:t>
      </w:r>
      <w:r w:rsidRPr="00526685">
        <w:rPr>
          <w:rFonts w:ascii="Times New Roman" w:hAnsi="Times New Roman" w:cs="Times New Roman"/>
          <w:color w:val="000000" w:themeColor="text1"/>
          <w:sz w:val="28"/>
          <w:szCs w:val="28"/>
        </w:rPr>
        <w:lastRenderedPageBreak/>
        <w:t>подведомственности которого находится муниципальное образовательное учреждение</w:t>
      </w:r>
      <w:r w:rsidRPr="00526685">
        <w:rPr>
          <w:rFonts w:ascii="Times New Roman" w:hAnsi="Times New Roman" w:cs="Times New Roman"/>
          <w:sz w:val="28"/>
          <w:szCs w:val="28"/>
        </w:rPr>
        <w:t>, за каждый дополнительный показатель до 20 баллов.</w:t>
      </w:r>
    </w:p>
    <w:p w:rsidR="00526685" w:rsidRPr="00526685" w:rsidRDefault="00526685" w:rsidP="00526685">
      <w:pPr>
        <w:pStyle w:val="ConsPlusNormal"/>
        <w:numPr>
          <w:ilvl w:val="1"/>
          <w:numId w:val="26"/>
        </w:numPr>
        <w:ind w:left="0" w:firstLine="709"/>
        <w:jc w:val="both"/>
        <w:rPr>
          <w:rFonts w:ascii="Times New Roman" w:hAnsi="Times New Roman" w:cs="Times New Roman"/>
          <w:sz w:val="28"/>
          <w:szCs w:val="28"/>
        </w:rPr>
      </w:pPr>
      <w:r w:rsidRPr="00526685">
        <w:rPr>
          <w:rFonts w:ascii="Times New Roman" w:hAnsi="Times New Roman" w:cs="Times New Roman"/>
          <w:sz w:val="28"/>
          <w:szCs w:val="28"/>
        </w:rPr>
        <w:t>При установлении группы по оплате труда руководящих работников контингент обучающихся муниципальных образовательных учреждений определяется:</w:t>
      </w:r>
    </w:p>
    <w:p w:rsidR="00526685" w:rsidRPr="00526685" w:rsidRDefault="00526685" w:rsidP="00526685">
      <w:pPr>
        <w:pStyle w:val="ConsPlusNormal"/>
        <w:ind w:firstLine="709"/>
        <w:jc w:val="both"/>
        <w:rPr>
          <w:rFonts w:ascii="Times New Roman" w:hAnsi="Times New Roman" w:cs="Times New Roman"/>
          <w:sz w:val="28"/>
          <w:szCs w:val="28"/>
        </w:rPr>
      </w:pPr>
      <w:r w:rsidRPr="00526685">
        <w:rPr>
          <w:rFonts w:ascii="Times New Roman" w:hAnsi="Times New Roman" w:cs="Times New Roman"/>
          <w:sz w:val="28"/>
          <w:szCs w:val="28"/>
        </w:rPr>
        <w:t>а) по общеобразовательным и дошкольным муниципальным образовательным учреждениям – по списочному составу на 1 января текущего года, предшествующего планируемому;</w:t>
      </w:r>
    </w:p>
    <w:p w:rsidR="00526685" w:rsidRPr="00526685" w:rsidRDefault="00526685" w:rsidP="00526685">
      <w:pPr>
        <w:pStyle w:val="ConsPlusNormal"/>
        <w:ind w:firstLine="709"/>
        <w:jc w:val="both"/>
        <w:rPr>
          <w:rFonts w:ascii="Times New Roman" w:hAnsi="Times New Roman" w:cs="Times New Roman"/>
          <w:sz w:val="28"/>
          <w:szCs w:val="28"/>
        </w:rPr>
      </w:pPr>
      <w:r w:rsidRPr="00526685">
        <w:rPr>
          <w:rFonts w:ascii="Times New Roman" w:hAnsi="Times New Roman" w:cs="Times New Roman"/>
          <w:sz w:val="28"/>
          <w:szCs w:val="28"/>
        </w:rPr>
        <w:t xml:space="preserve">б) по муниципальным образовательным учреждениям дополнительного образования и муниципальным образовательным учреждениям спортивной направленности – по списочному составу постоянно </w:t>
      </w:r>
      <w:proofErr w:type="gramStart"/>
      <w:r w:rsidRPr="00526685">
        <w:rPr>
          <w:rFonts w:ascii="Times New Roman" w:hAnsi="Times New Roman" w:cs="Times New Roman"/>
          <w:sz w:val="28"/>
          <w:szCs w:val="28"/>
        </w:rPr>
        <w:t>обучающихся</w:t>
      </w:r>
      <w:proofErr w:type="gramEnd"/>
      <w:r w:rsidRPr="00526685">
        <w:rPr>
          <w:rFonts w:ascii="Times New Roman" w:hAnsi="Times New Roman" w:cs="Times New Roman"/>
          <w:sz w:val="28"/>
          <w:szCs w:val="28"/>
        </w:rPr>
        <w:t xml:space="preserve"> на 1 января текущего года, предшествующего планируемому. </w:t>
      </w:r>
      <w:proofErr w:type="gramStart"/>
      <w:r w:rsidRPr="00526685">
        <w:rPr>
          <w:rFonts w:ascii="Times New Roman" w:hAnsi="Times New Roman" w:cs="Times New Roman"/>
          <w:sz w:val="28"/>
          <w:szCs w:val="28"/>
        </w:rPr>
        <w:t>При этом в списочном составе обучающиеся в муниципальных образовательных учреждениях дополнительного образования, занимающиеся в нескольких кружках, секциях, группах, учитываются 1 раз.</w:t>
      </w:r>
      <w:proofErr w:type="gramEnd"/>
    </w:p>
    <w:p w:rsidR="00526685" w:rsidRPr="00526685" w:rsidRDefault="00526685" w:rsidP="00526685">
      <w:pPr>
        <w:pStyle w:val="ConsPlusNormal"/>
        <w:numPr>
          <w:ilvl w:val="1"/>
          <w:numId w:val="26"/>
        </w:numPr>
        <w:ind w:left="0" w:firstLine="709"/>
        <w:jc w:val="both"/>
        <w:rPr>
          <w:rFonts w:ascii="Times New Roman" w:hAnsi="Times New Roman" w:cs="Times New Roman"/>
          <w:sz w:val="28"/>
          <w:szCs w:val="28"/>
        </w:rPr>
      </w:pPr>
      <w:r w:rsidRPr="00526685">
        <w:rPr>
          <w:rFonts w:ascii="Times New Roman" w:hAnsi="Times New Roman" w:cs="Times New Roman"/>
          <w:sz w:val="28"/>
          <w:szCs w:val="28"/>
        </w:rPr>
        <w:t>За руководителями муниципальных образовательных учреждений, находящихся на капитальном ремонте, сохраняется группа по оплате труда руководителей, определенная до начала ремонта, но не более чем на один год.</w:t>
      </w:r>
    </w:p>
    <w:p w:rsidR="00526685" w:rsidRPr="00526685" w:rsidRDefault="00526685" w:rsidP="00526685">
      <w:pPr>
        <w:pStyle w:val="ConsPlusNormal"/>
        <w:numPr>
          <w:ilvl w:val="1"/>
          <w:numId w:val="26"/>
        </w:numPr>
        <w:ind w:left="0" w:firstLine="709"/>
        <w:jc w:val="both"/>
        <w:rPr>
          <w:rFonts w:ascii="Times New Roman" w:hAnsi="Times New Roman" w:cs="Times New Roman"/>
          <w:color w:val="000000" w:themeColor="text1"/>
          <w:sz w:val="28"/>
          <w:szCs w:val="28"/>
        </w:rPr>
      </w:pPr>
      <w:r w:rsidRPr="00526685">
        <w:rPr>
          <w:rFonts w:ascii="Times New Roman" w:hAnsi="Times New Roman" w:cs="Times New Roman"/>
          <w:color w:val="000000" w:themeColor="text1"/>
          <w:sz w:val="28"/>
          <w:szCs w:val="28"/>
        </w:rPr>
        <w:t xml:space="preserve">Отраслевой орган </w:t>
      </w:r>
      <w:r w:rsidR="00D400E4" w:rsidRPr="001F1CD5">
        <w:rPr>
          <w:rFonts w:ascii="Times New Roman" w:hAnsi="Times New Roman" w:cs="Times New Roman"/>
          <w:sz w:val="28"/>
          <w:szCs w:val="28"/>
        </w:rPr>
        <w:t>управления</w:t>
      </w:r>
      <w:r w:rsidR="00D400E4" w:rsidRPr="00526685">
        <w:rPr>
          <w:rFonts w:ascii="Times New Roman" w:hAnsi="Times New Roman" w:cs="Times New Roman"/>
          <w:color w:val="000000" w:themeColor="text1"/>
          <w:sz w:val="28"/>
          <w:szCs w:val="28"/>
        </w:rPr>
        <w:t xml:space="preserve"> </w:t>
      </w:r>
      <w:proofErr w:type="gramStart"/>
      <w:r w:rsidRPr="00526685">
        <w:rPr>
          <w:rFonts w:ascii="Times New Roman" w:hAnsi="Times New Roman" w:cs="Times New Roman"/>
          <w:color w:val="000000" w:themeColor="text1"/>
          <w:sz w:val="28"/>
          <w:szCs w:val="28"/>
        </w:rPr>
        <w:t>администрации</w:t>
      </w:r>
      <w:proofErr w:type="gramEnd"/>
      <w:r w:rsidRPr="00526685">
        <w:rPr>
          <w:rFonts w:ascii="Times New Roman" w:hAnsi="Times New Roman" w:cs="Times New Roman"/>
          <w:color w:val="000000" w:themeColor="text1"/>
          <w:sz w:val="28"/>
          <w:szCs w:val="28"/>
        </w:rPr>
        <w:t xml:space="preserve"> ЗАТО Озерный Тверской области, в подведомственности которого находится муниципальное образовательное учреждение:</w:t>
      </w:r>
    </w:p>
    <w:p w:rsidR="00526685" w:rsidRPr="00526685" w:rsidRDefault="00526685" w:rsidP="00526685">
      <w:pPr>
        <w:pStyle w:val="ConsPlusNormal"/>
        <w:ind w:firstLine="709"/>
        <w:jc w:val="both"/>
        <w:rPr>
          <w:rFonts w:ascii="Times New Roman" w:hAnsi="Times New Roman" w:cs="Times New Roman"/>
          <w:sz w:val="28"/>
          <w:szCs w:val="28"/>
        </w:rPr>
      </w:pPr>
      <w:r w:rsidRPr="00526685">
        <w:rPr>
          <w:rFonts w:ascii="Times New Roman" w:hAnsi="Times New Roman" w:cs="Times New Roman"/>
          <w:sz w:val="28"/>
          <w:szCs w:val="28"/>
        </w:rPr>
        <w:t xml:space="preserve">устанавливает показатели </w:t>
      </w:r>
      <w:proofErr w:type="gramStart"/>
      <w:r w:rsidRPr="00526685">
        <w:rPr>
          <w:rFonts w:ascii="Times New Roman" w:hAnsi="Times New Roman" w:cs="Times New Roman"/>
          <w:sz w:val="28"/>
          <w:szCs w:val="28"/>
        </w:rPr>
        <w:t>по муниципальным образовательным учреждениям для отнесения их к одной из четырех групп по оплате</w:t>
      </w:r>
      <w:proofErr w:type="gramEnd"/>
      <w:r w:rsidRPr="00526685">
        <w:rPr>
          <w:rFonts w:ascii="Times New Roman" w:hAnsi="Times New Roman" w:cs="Times New Roman"/>
          <w:sz w:val="28"/>
          <w:szCs w:val="28"/>
        </w:rPr>
        <w:t xml:space="preserve"> труда руководителей; </w:t>
      </w:r>
    </w:p>
    <w:p w:rsidR="00526685" w:rsidRPr="00526685" w:rsidRDefault="00526685" w:rsidP="00526685">
      <w:pPr>
        <w:pStyle w:val="ConsPlusNormal"/>
        <w:ind w:firstLine="709"/>
        <w:jc w:val="both"/>
        <w:rPr>
          <w:rFonts w:ascii="Times New Roman" w:hAnsi="Times New Roman" w:cs="Times New Roman"/>
          <w:sz w:val="28"/>
          <w:szCs w:val="28"/>
        </w:rPr>
      </w:pPr>
      <w:r w:rsidRPr="00526685">
        <w:rPr>
          <w:rFonts w:ascii="Times New Roman" w:hAnsi="Times New Roman" w:cs="Times New Roman"/>
          <w:sz w:val="28"/>
          <w:szCs w:val="28"/>
        </w:rPr>
        <w:t xml:space="preserve">относит муниципальные образовательные учреждения, добившиеся высоких и стабильных результатов работы, на одну группу по оплате труда выше по сравнению с группой, определенной по настоящим показателям;      </w:t>
      </w:r>
    </w:p>
    <w:p w:rsidR="00526685" w:rsidRPr="00526685" w:rsidRDefault="00526685" w:rsidP="00526685">
      <w:pPr>
        <w:pStyle w:val="ConsPlusNormal"/>
        <w:ind w:firstLine="709"/>
        <w:jc w:val="both"/>
        <w:rPr>
          <w:rFonts w:ascii="Times New Roman" w:hAnsi="Times New Roman" w:cs="Times New Roman"/>
          <w:sz w:val="28"/>
          <w:szCs w:val="28"/>
        </w:rPr>
      </w:pPr>
      <w:proofErr w:type="gramStart"/>
      <w:r w:rsidRPr="00526685">
        <w:rPr>
          <w:rFonts w:ascii="Times New Roman" w:hAnsi="Times New Roman" w:cs="Times New Roman"/>
          <w:sz w:val="28"/>
          <w:szCs w:val="28"/>
        </w:rPr>
        <w:t>устанавливает (без изменения организации группы по оплате труда руководителей, определяемой по показателям) в порядке исключения руководителям муниципальных образовательных учреждений, имеющим высшую квалификационную категорию и особые заслуги в области образования или в рамках отрасли по ведомственной принадлежности, предусмотренный для руководителей муниципальных образовательных учреждений, имеющих высшую квалификационную категорию в следующей группе по оплате труда.</w:t>
      </w:r>
      <w:proofErr w:type="gramEnd"/>
    </w:p>
    <w:p w:rsidR="00526685" w:rsidRPr="00526685" w:rsidRDefault="00526685" w:rsidP="00526685">
      <w:pPr>
        <w:pStyle w:val="ConsPlusNormal"/>
        <w:numPr>
          <w:ilvl w:val="1"/>
          <w:numId w:val="26"/>
        </w:numPr>
        <w:ind w:left="0" w:firstLine="709"/>
        <w:jc w:val="both"/>
        <w:rPr>
          <w:rFonts w:ascii="Times New Roman" w:hAnsi="Times New Roman" w:cs="Times New Roman"/>
          <w:color w:val="000000" w:themeColor="text1"/>
          <w:sz w:val="28"/>
          <w:szCs w:val="28"/>
        </w:rPr>
      </w:pPr>
      <w:r w:rsidRPr="00526685">
        <w:rPr>
          <w:rFonts w:ascii="Times New Roman" w:hAnsi="Times New Roman" w:cs="Times New Roman"/>
          <w:sz w:val="28"/>
          <w:szCs w:val="28"/>
        </w:rPr>
        <w:t xml:space="preserve">Конкретное количество баллов, предусмотренных по показателям с предлогом «до», устанавливается </w:t>
      </w:r>
      <w:r w:rsidRPr="00526685">
        <w:rPr>
          <w:rFonts w:ascii="Times New Roman" w:hAnsi="Times New Roman" w:cs="Times New Roman"/>
          <w:color w:val="000000" w:themeColor="text1"/>
          <w:sz w:val="28"/>
          <w:szCs w:val="28"/>
        </w:rPr>
        <w:t>отраслевым органом</w:t>
      </w:r>
      <w:r w:rsidR="00D400E4" w:rsidRPr="00D400E4">
        <w:rPr>
          <w:rFonts w:ascii="Times New Roman" w:hAnsi="Times New Roman" w:cs="Times New Roman"/>
          <w:sz w:val="28"/>
          <w:szCs w:val="28"/>
        </w:rPr>
        <w:t xml:space="preserve"> </w:t>
      </w:r>
      <w:r w:rsidR="00D400E4" w:rsidRPr="001F1CD5">
        <w:rPr>
          <w:rFonts w:ascii="Times New Roman" w:hAnsi="Times New Roman" w:cs="Times New Roman"/>
          <w:sz w:val="28"/>
          <w:szCs w:val="28"/>
        </w:rPr>
        <w:t>управления</w:t>
      </w:r>
      <w:r w:rsidRPr="00526685">
        <w:rPr>
          <w:rFonts w:ascii="Times New Roman" w:hAnsi="Times New Roman" w:cs="Times New Roman"/>
          <w:color w:val="000000" w:themeColor="text1"/>
          <w:sz w:val="28"/>
          <w:szCs w:val="28"/>
        </w:rPr>
        <w:t xml:space="preserve"> </w:t>
      </w:r>
      <w:proofErr w:type="gramStart"/>
      <w:r w:rsidRPr="00526685">
        <w:rPr>
          <w:rFonts w:ascii="Times New Roman" w:hAnsi="Times New Roman" w:cs="Times New Roman"/>
          <w:color w:val="000000" w:themeColor="text1"/>
          <w:sz w:val="28"/>
          <w:szCs w:val="28"/>
        </w:rPr>
        <w:t>администрации</w:t>
      </w:r>
      <w:proofErr w:type="gramEnd"/>
      <w:r w:rsidRPr="00526685">
        <w:rPr>
          <w:rFonts w:ascii="Times New Roman" w:hAnsi="Times New Roman" w:cs="Times New Roman"/>
          <w:color w:val="000000" w:themeColor="text1"/>
          <w:sz w:val="28"/>
          <w:szCs w:val="28"/>
        </w:rPr>
        <w:t xml:space="preserve"> ЗАТО Озерный Тверской области, в подведомственности которого находится муниципальное образовательное учреждение.</w:t>
      </w:r>
    </w:p>
    <w:p w:rsidR="00526685" w:rsidRPr="00526685" w:rsidRDefault="00526685" w:rsidP="00526685">
      <w:pPr>
        <w:pStyle w:val="ConsPlusNormal"/>
        <w:numPr>
          <w:ilvl w:val="1"/>
          <w:numId w:val="26"/>
        </w:numPr>
        <w:ind w:left="0" w:firstLine="709"/>
        <w:jc w:val="both"/>
        <w:rPr>
          <w:rFonts w:ascii="Times New Roman" w:hAnsi="Times New Roman" w:cs="Times New Roman"/>
          <w:color w:val="000000"/>
          <w:sz w:val="28"/>
          <w:szCs w:val="28"/>
        </w:rPr>
      </w:pPr>
      <w:r w:rsidRPr="00526685">
        <w:rPr>
          <w:rFonts w:ascii="Times New Roman" w:hAnsi="Times New Roman" w:cs="Times New Roman"/>
          <w:sz w:val="28"/>
          <w:szCs w:val="28"/>
        </w:rPr>
        <w:t>Группы оплаты труда для руководящих работников муниципальных образовательных учреждений (в зависимости от суммы баллов, исчисленной по показателям):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219"/>
        <w:gridCol w:w="1209"/>
        <w:gridCol w:w="1274"/>
        <w:gridCol w:w="1209"/>
        <w:gridCol w:w="1274"/>
      </w:tblGrid>
      <w:tr w:rsidR="00526685" w:rsidRPr="00526685" w:rsidTr="002E6574">
        <w:tc>
          <w:tcPr>
            <w:tcW w:w="4857" w:type="dxa"/>
            <w:vMerge w:val="restart"/>
          </w:tcPr>
          <w:p w:rsidR="00526685" w:rsidRPr="00526685" w:rsidRDefault="00526685" w:rsidP="00526685">
            <w:pPr>
              <w:pStyle w:val="ConsPlusNormal"/>
              <w:jc w:val="center"/>
              <w:rPr>
                <w:rFonts w:ascii="Times New Roman" w:hAnsi="Times New Roman" w:cs="Times New Roman"/>
                <w:color w:val="000000"/>
                <w:sz w:val="28"/>
                <w:szCs w:val="28"/>
              </w:rPr>
            </w:pPr>
            <w:r w:rsidRPr="00526685">
              <w:rPr>
                <w:rFonts w:ascii="Times New Roman" w:hAnsi="Times New Roman" w:cs="Times New Roman"/>
                <w:color w:val="000000"/>
                <w:sz w:val="28"/>
                <w:szCs w:val="28"/>
              </w:rPr>
              <w:t xml:space="preserve">Муниципальные образовательные </w:t>
            </w:r>
            <w:proofErr w:type="gramStart"/>
            <w:r w:rsidRPr="00526685">
              <w:rPr>
                <w:rFonts w:ascii="Times New Roman" w:hAnsi="Times New Roman" w:cs="Times New Roman"/>
                <w:color w:val="000000"/>
                <w:sz w:val="28"/>
                <w:szCs w:val="28"/>
              </w:rPr>
              <w:t>учреждения</w:t>
            </w:r>
            <w:proofErr w:type="gramEnd"/>
            <w:r w:rsidRPr="00526685">
              <w:rPr>
                <w:rFonts w:ascii="Times New Roman" w:hAnsi="Times New Roman" w:cs="Times New Roman"/>
                <w:color w:val="000000"/>
                <w:sz w:val="28"/>
                <w:szCs w:val="28"/>
              </w:rPr>
              <w:t xml:space="preserve">  ЗАТО Озерный Тверской области</w:t>
            </w:r>
          </w:p>
        </w:tc>
        <w:tc>
          <w:tcPr>
            <w:tcW w:w="4620" w:type="dxa"/>
            <w:gridSpan w:val="4"/>
          </w:tcPr>
          <w:p w:rsidR="00526685" w:rsidRPr="00526685" w:rsidRDefault="00526685" w:rsidP="00526685">
            <w:pPr>
              <w:pStyle w:val="ConsPlusNormal"/>
              <w:jc w:val="center"/>
              <w:rPr>
                <w:rFonts w:ascii="Times New Roman" w:hAnsi="Times New Roman" w:cs="Times New Roman"/>
                <w:color w:val="000000"/>
                <w:sz w:val="28"/>
                <w:szCs w:val="28"/>
              </w:rPr>
            </w:pPr>
            <w:r w:rsidRPr="00526685">
              <w:rPr>
                <w:rFonts w:ascii="Times New Roman" w:hAnsi="Times New Roman" w:cs="Times New Roman"/>
                <w:color w:val="000000"/>
                <w:sz w:val="28"/>
                <w:szCs w:val="28"/>
              </w:rPr>
              <w:t xml:space="preserve">Группа, к которой учреждение относится, по оплате труда руководителей в зависимости </w:t>
            </w:r>
          </w:p>
          <w:p w:rsidR="00526685" w:rsidRPr="00526685" w:rsidRDefault="00526685" w:rsidP="00526685">
            <w:pPr>
              <w:pStyle w:val="ConsPlusNormal"/>
              <w:jc w:val="center"/>
              <w:rPr>
                <w:rFonts w:ascii="Times New Roman" w:hAnsi="Times New Roman" w:cs="Times New Roman"/>
                <w:color w:val="000000"/>
                <w:sz w:val="28"/>
                <w:szCs w:val="28"/>
              </w:rPr>
            </w:pPr>
            <w:r w:rsidRPr="00526685">
              <w:rPr>
                <w:rFonts w:ascii="Times New Roman" w:hAnsi="Times New Roman" w:cs="Times New Roman"/>
                <w:color w:val="000000"/>
                <w:sz w:val="28"/>
                <w:szCs w:val="28"/>
              </w:rPr>
              <w:t>от суммы баллов</w:t>
            </w:r>
          </w:p>
        </w:tc>
      </w:tr>
      <w:tr w:rsidR="00526685" w:rsidRPr="00526685" w:rsidTr="002E6574">
        <w:tc>
          <w:tcPr>
            <w:tcW w:w="4857" w:type="dxa"/>
            <w:vMerge/>
          </w:tcPr>
          <w:p w:rsidR="00526685" w:rsidRPr="00526685" w:rsidRDefault="00526685" w:rsidP="00526685">
            <w:pPr>
              <w:rPr>
                <w:color w:val="000000"/>
                <w:sz w:val="28"/>
                <w:szCs w:val="28"/>
              </w:rPr>
            </w:pPr>
          </w:p>
        </w:tc>
        <w:tc>
          <w:tcPr>
            <w:tcW w:w="1125" w:type="dxa"/>
          </w:tcPr>
          <w:p w:rsidR="00526685" w:rsidRPr="00526685" w:rsidRDefault="00526685" w:rsidP="00526685">
            <w:pPr>
              <w:pStyle w:val="ConsPlusNormal"/>
              <w:jc w:val="center"/>
              <w:rPr>
                <w:rFonts w:ascii="Times New Roman" w:hAnsi="Times New Roman" w:cs="Times New Roman"/>
                <w:color w:val="000000"/>
                <w:sz w:val="28"/>
                <w:szCs w:val="28"/>
              </w:rPr>
            </w:pPr>
            <w:r w:rsidRPr="00526685">
              <w:rPr>
                <w:rFonts w:ascii="Times New Roman" w:hAnsi="Times New Roman" w:cs="Times New Roman"/>
                <w:color w:val="000000"/>
                <w:sz w:val="28"/>
                <w:szCs w:val="28"/>
              </w:rPr>
              <w:t xml:space="preserve">I </w:t>
            </w:r>
          </w:p>
          <w:p w:rsidR="00526685" w:rsidRPr="00526685" w:rsidRDefault="00526685" w:rsidP="00526685">
            <w:pPr>
              <w:pStyle w:val="ConsPlusNormal"/>
              <w:jc w:val="center"/>
              <w:rPr>
                <w:rFonts w:ascii="Times New Roman" w:hAnsi="Times New Roman" w:cs="Times New Roman"/>
                <w:color w:val="000000"/>
                <w:sz w:val="28"/>
                <w:szCs w:val="28"/>
              </w:rPr>
            </w:pPr>
            <w:r w:rsidRPr="00526685">
              <w:rPr>
                <w:rFonts w:ascii="Times New Roman" w:hAnsi="Times New Roman" w:cs="Times New Roman"/>
                <w:color w:val="000000"/>
                <w:sz w:val="28"/>
                <w:szCs w:val="28"/>
              </w:rPr>
              <w:t>группа</w:t>
            </w:r>
          </w:p>
        </w:tc>
        <w:tc>
          <w:tcPr>
            <w:tcW w:w="1185" w:type="dxa"/>
          </w:tcPr>
          <w:p w:rsidR="00526685" w:rsidRPr="00526685" w:rsidRDefault="00526685" w:rsidP="00526685">
            <w:pPr>
              <w:pStyle w:val="ConsPlusNormal"/>
              <w:jc w:val="center"/>
              <w:rPr>
                <w:rFonts w:ascii="Times New Roman" w:hAnsi="Times New Roman" w:cs="Times New Roman"/>
                <w:color w:val="000000"/>
                <w:sz w:val="28"/>
                <w:szCs w:val="28"/>
              </w:rPr>
            </w:pPr>
            <w:r w:rsidRPr="00526685">
              <w:rPr>
                <w:rFonts w:ascii="Times New Roman" w:hAnsi="Times New Roman" w:cs="Times New Roman"/>
                <w:color w:val="000000"/>
                <w:sz w:val="28"/>
                <w:szCs w:val="28"/>
              </w:rPr>
              <w:t>II группа</w:t>
            </w:r>
          </w:p>
        </w:tc>
        <w:tc>
          <w:tcPr>
            <w:tcW w:w="1125" w:type="dxa"/>
          </w:tcPr>
          <w:p w:rsidR="00526685" w:rsidRPr="00526685" w:rsidRDefault="00526685" w:rsidP="00526685">
            <w:pPr>
              <w:pStyle w:val="ConsPlusNormal"/>
              <w:jc w:val="center"/>
              <w:rPr>
                <w:rFonts w:ascii="Times New Roman" w:hAnsi="Times New Roman" w:cs="Times New Roman"/>
                <w:color w:val="000000"/>
                <w:sz w:val="28"/>
                <w:szCs w:val="28"/>
              </w:rPr>
            </w:pPr>
            <w:r w:rsidRPr="00526685">
              <w:rPr>
                <w:rFonts w:ascii="Times New Roman" w:hAnsi="Times New Roman" w:cs="Times New Roman"/>
                <w:color w:val="000000"/>
                <w:sz w:val="28"/>
                <w:szCs w:val="28"/>
              </w:rPr>
              <w:t>III группа</w:t>
            </w:r>
          </w:p>
        </w:tc>
        <w:tc>
          <w:tcPr>
            <w:tcW w:w="1185" w:type="dxa"/>
          </w:tcPr>
          <w:p w:rsidR="00526685" w:rsidRPr="00526685" w:rsidRDefault="00526685" w:rsidP="00526685">
            <w:pPr>
              <w:pStyle w:val="ConsPlusNormal"/>
              <w:jc w:val="center"/>
              <w:rPr>
                <w:rFonts w:ascii="Times New Roman" w:hAnsi="Times New Roman" w:cs="Times New Roman"/>
                <w:color w:val="000000"/>
                <w:sz w:val="28"/>
                <w:szCs w:val="28"/>
              </w:rPr>
            </w:pPr>
            <w:r w:rsidRPr="00526685">
              <w:rPr>
                <w:rFonts w:ascii="Times New Roman" w:hAnsi="Times New Roman" w:cs="Times New Roman"/>
                <w:color w:val="000000"/>
                <w:sz w:val="28"/>
                <w:szCs w:val="28"/>
              </w:rPr>
              <w:t>IV группа</w:t>
            </w:r>
          </w:p>
        </w:tc>
      </w:tr>
      <w:tr w:rsidR="00526685" w:rsidRPr="00526685" w:rsidTr="002E6574">
        <w:tc>
          <w:tcPr>
            <w:tcW w:w="4857" w:type="dxa"/>
          </w:tcPr>
          <w:p w:rsidR="00526685" w:rsidRPr="00526685" w:rsidRDefault="00526685" w:rsidP="00526685">
            <w:pPr>
              <w:pStyle w:val="ConsPlusNormal"/>
              <w:jc w:val="both"/>
              <w:rPr>
                <w:rFonts w:ascii="Times New Roman" w:hAnsi="Times New Roman" w:cs="Times New Roman"/>
                <w:color w:val="000000"/>
                <w:sz w:val="28"/>
                <w:szCs w:val="28"/>
              </w:rPr>
            </w:pPr>
            <w:r w:rsidRPr="00526685">
              <w:rPr>
                <w:rFonts w:ascii="Times New Roman" w:hAnsi="Times New Roman" w:cs="Times New Roman"/>
                <w:color w:val="000000"/>
                <w:sz w:val="28"/>
                <w:szCs w:val="28"/>
              </w:rPr>
              <w:t>Общеобразовательные учреждения, дошкольные образовательные учреждения, учреждения дополнительного образования детей</w:t>
            </w:r>
          </w:p>
        </w:tc>
        <w:tc>
          <w:tcPr>
            <w:tcW w:w="1125" w:type="dxa"/>
          </w:tcPr>
          <w:p w:rsidR="00526685" w:rsidRPr="00526685" w:rsidRDefault="00526685" w:rsidP="00526685">
            <w:pPr>
              <w:pStyle w:val="ConsPlusNormal"/>
              <w:jc w:val="center"/>
              <w:rPr>
                <w:rFonts w:ascii="Times New Roman" w:hAnsi="Times New Roman" w:cs="Times New Roman"/>
                <w:color w:val="000000"/>
                <w:sz w:val="28"/>
                <w:szCs w:val="28"/>
              </w:rPr>
            </w:pPr>
            <w:r w:rsidRPr="00526685">
              <w:rPr>
                <w:rFonts w:ascii="Times New Roman" w:hAnsi="Times New Roman" w:cs="Times New Roman"/>
                <w:color w:val="000000"/>
                <w:sz w:val="28"/>
                <w:szCs w:val="28"/>
              </w:rPr>
              <w:t>свыше 500</w:t>
            </w:r>
          </w:p>
        </w:tc>
        <w:tc>
          <w:tcPr>
            <w:tcW w:w="1185" w:type="dxa"/>
          </w:tcPr>
          <w:p w:rsidR="00526685" w:rsidRPr="00526685" w:rsidRDefault="00526685" w:rsidP="00526685">
            <w:pPr>
              <w:pStyle w:val="ConsPlusNormal"/>
              <w:jc w:val="center"/>
              <w:rPr>
                <w:rFonts w:ascii="Times New Roman" w:hAnsi="Times New Roman" w:cs="Times New Roman"/>
                <w:color w:val="000000"/>
                <w:sz w:val="28"/>
                <w:szCs w:val="28"/>
              </w:rPr>
            </w:pPr>
            <w:r w:rsidRPr="00526685">
              <w:rPr>
                <w:rFonts w:ascii="Times New Roman" w:hAnsi="Times New Roman" w:cs="Times New Roman"/>
                <w:color w:val="000000"/>
                <w:sz w:val="28"/>
                <w:szCs w:val="28"/>
              </w:rPr>
              <w:t>до 500</w:t>
            </w:r>
          </w:p>
        </w:tc>
        <w:tc>
          <w:tcPr>
            <w:tcW w:w="1125" w:type="dxa"/>
          </w:tcPr>
          <w:p w:rsidR="00526685" w:rsidRPr="00526685" w:rsidRDefault="00526685" w:rsidP="00526685">
            <w:pPr>
              <w:pStyle w:val="ConsPlusNormal"/>
              <w:jc w:val="center"/>
              <w:rPr>
                <w:rFonts w:ascii="Times New Roman" w:hAnsi="Times New Roman" w:cs="Times New Roman"/>
                <w:color w:val="000000"/>
                <w:sz w:val="28"/>
                <w:szCs w:val="28"/>
              </w:rPr>
            </w:pPr>
            <w:r w:rsidRPr="00526685">
              <w:rPr>
                <w:rFonts w:ascii="Times New Roman" w:hAnsi="Times New Roman" w:cs="Times New Roman"/>
                <w:color w:val="000000"/>
                <w:sz w:val="28"/>
                <w:szCs w:val="28"/>
              </w:rPr>
              <w:t>до 350</w:t>
            </w:r>
          </w:p>
        </w:tc>
        <w:tc>
          <w:tcPr>
            <w:tcW w:w="1185" w:type="dxa"/>
          </w:tcPr>
          <w:p w:rsidR="00526685" w:rsidRPr="00526685" w:rsidRDefault="00526685" w:rsidP="00526685">
            <w:pPr>
              <w:pStyle w:val="ConsPlusNormal"/>
              <w:jc w:val="center"/>
              <w:rPr>
                <w:rFonts w:ascii="Times New Roman" w:hAnsi="Times New Roman" w:cs="Times New Roman"/>
                <w:color w:val="000000"/>
                <w:sz w:val="28"/>
                <w:szCs w:val="28"/>
              </w:rPr>
            </w:pPr>
            <w:r w:rsidRPr="00526685">
              <w:rPr>
                <w:rFonts w:ascii="Times New Roman" w:hAnsi="Times New Roman" w:cs="Times New Roman"/>
                <w:color w:val="000000"/>
                <w:sz w:val="28"/>
                <w:szCs w:val="28"/>
              </w:rPr>
              <w:t>до 200</w:t>
            </w:r>
          </w:p>
        </w:tc>
      </w:tr>
    </w:tbl>
    <w:p w:rsidR="00526685" w:rsidRPr="00526685" w:rsidRDefault="00526685" w:rsidP="00526685">
      <w:pPr>
        <w:pStyle w:val="ConsPlusNormal"/>
        <w:numPr>
          <w:ilvl w:val="1"/>
          <w:numId w:val="26"/>
        </w:numPr>
        <w:ind w:left="0" w:firstLine="709"/>
        <w:jc w:val="both"/>
        <w:rPr>
          <w:rFonts w:ascii="Times New Roman" w:hAnsi="Times New Roman" w:cs="Times New Roman"/>
          <w:sz w:val="28"/>
          <w:szCs w:val="28"/>
        </w:rPr>
      </w:pPr>
      <w:r w:rsidRPr="00526685">
        <w:rPr>
          <w:rFonts w:ascii="Times New Roman" w:hAnsi="Times New Roman" w:cs="Times New Roman"/>
          <w:sz w:val="28"/>
          <w:szCs w:val="28"/>
        </w:rPr>
        <w:t xml:space="preserve">Группы оплаты труда для руководителей организаций образования, не указанных в </w:t>
      </w:r>
      <w:hyperlink w:anchor="P1206" w:history="1">
        <w:r w:rsidRPr="00526685">
          <w:rPr>
            <w:rFonts w:ascii="Times New Roman" w:hAnsi="Times New Roman" w:cs="Times New Roman"/>
            <w:sz w:val="28"/>
            <w:szCs w:val="28"/>
          </w:rPr>
          <w:t>8</w:t>
        </w:r>
      </w:hyperlink>
      <w:r w:rsidRPr="00526685">
        <w:rPr>
          <w:rFonts w:ascii="Times New Roman" w:hAnsi="Times New Roman" w:cs="Times New Roman"/>
          <w:sz w:val="28"/>
          <w:szCs w:val="28"/>
        </w:rPr>
        <w:t xml:space="preserve"> настоящего приложения, определяются </w:t>
      </w:r>
      <w:r w:rsidRPr="00526685">
        <w:rPr>
          <w:rFonts w:ascii="Times New Roman" w:hAnsi="Times New Roman" w:cs="Times New Roman"/>
          <w:color w:val="000000" w:themeColor="text1"/>
          <w:sz w:val="28"/>
          <w:szCs w:val="28"/>
        </w:rPr>
        <w:t xml:space="preserve">отраслевым органом </w:t>
      </w:r>
      <w:r w:rsidR="00D400E4" w:rsidRPr="001F1CD5">
        <w:rPr>
          <w:rFonts w:ascii="Times New Roman" w:hAnsi="Times New Roman" w:cs="Times New Roman"/>
          <w:sz w:val="28"/>
          <w:szCs w:val="28"/>
        </w:rPr>
        <w:t>управления</w:t>
      </w:r>
      <w:r w:rsidR="00D400E4" w:rsidRPr="00526685">
        <w:rPr>
          <w:rFonts w:ascii="Times New Roman" w:hAnsi="Times New Roman" w:cs="Times New Roman"/>
          <w:color w:val="000000" w:themeColor="text1"/>
          <w:sz w:val="28"/>
          <w:szCs w:val="28"/>
        </w:rPr>
        <w:t xml:space="preserve"> </w:t>
      </w:r>
      <w:proofErr w:type="gramStart"/>
      <w:r w:rsidRPr="00526685">
        <w:rPr>
          <w:rFonts w:ascii="Times New Roman" w:hAnsi="Times New Roman" w:cs="Times New Roman"/>
          <w:color w:val="000000" w:themeColor="text1"/>
          <w:sz w:val="28"/>
          <w:szCs w:val="28"/>
        </w:rPr>
        <w:t>администрации</w:t>
      </w:r>
      <w:proofErr w:type="gramEnd"/>
      <w:r w:rsidRPr="00526685">
        <w:rPr>
          <w:rFonts w:ascii="Times New Roman" w:hAnsi="Times New Roman" w:cs="Times New Roman"/>
          <w:color w:val="000000" w:themeColor="text1"/>
          <w:sz w:val="28"/>
          <w:szCs w:val="28"/>
        </w:rPr>
        <w:t xml:space="preserve"> ЗАТО Озерный Тверской области, в подведомственности которого находится муниципальное образовательное учреждение в соответствии</w:t>
      </w:r>
      <w:r w:rsidRPr="00526685">
        <w:rPr>
          <w:rFonts w:ascii="Times New Roman" w:hAnsi="Times New Roman" w:cs="Times New Roman"/>
          <w:sz w:val="28"/>
          <w:szCs w:val="28"/>
        </w:rPr>
        <w:t xml:space="preserve"> с показателями.</w:t>
      </w:r>
    </w:p>
    <w:p w:rsidR="00803D6A" w:rsidRPr="00526685" w:rsidRDefault="00803D6A" w:rsidP="00526685">
      <w:pPr>
        <w:pStyle w:val="ConsPlusNormal"/>
        <w:jc w:val="both"/>
        <w:rPr>
          <w:rFonts w:ascii="Times New Roman" w:hAnsi="Times New Roman" w:cs="Times New Roman"/>
          <w:color w:val="FF0000"/>
          <w:sz w:val="28"/>
          <w:szCs w:val="28"/>
        </w:rPr>
      </w:pPr>
    </w:p>
    <w:p w:rsidR="00803D6A" w:rsidRPr="00952F1F" w:rsidRDefault="00803D6A" w:rsidP="009C123F">
      <w:pPr>
        <w:rPr>
          <w:color w:val="FF0000"/>
          <w:sz w:val="28"/>
          <w:szCs w:val="28"/>
          <w:highlight w:val="yellow"/>
        </w:rPr>
        <w:sectPr w:rsidR="00803D6A" w:rsidRPr="00952F1F" w:rsidSect="00A80B7E">
          <w:pgSz w:w="11905" w:h="16838"/>
          <w:pgMar w:top="1134" w:right="851" w:bottom="1134" w:left="993" w:header="454" w:footer="0" w:gutter="0"/>
          <w:cols w:space="720"/>
          <w:titlePg/>
          <w:docGrid w:linePitch="326"/>
        </w:sectPr>
      </w:pPr>
      <w:bookmarkStart w:id="12" w:name="P1048"/>
      <w:bookmarkEnd w:id="12"/>
    </w:p>
    <w:p w:rsidR="00803D6A" w:rsidRPr="00FE36B5" w:rsidRDefault="00967811" w:rsidP="009C123F">
      <w:pPr>
        <w:pStyle w:val="ConsPlusNormal"/>
        <w:ind w:left="10206"/>
        <w:jc w:val="both"/>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9F7290">
        <w:rPr>
          <w:rFonts w:ascii="Times New Roman" w:hAnsi="Times New Roman" w:cs="Times New Roman"/>
          <w:sz w:val="24"/>
          <w:szCs w:val="24"/>
        </w:rPr>
        <w:t xml:space="preserve"> </w:t>
      </w:r>
      <w:r w:rsidR="00803D6A" w:rsidRPr="00FE36B5">
        <w:rPr>
          <w:rFonts w:ascii="Times New Roman" w:hAnsi="Times New Roman" w:cs="Times New Roman"/>
          <w:sz w:val="24"/>
          <w:szCs w:val="24"/>
        </w:rPr>
        <w:t>4</w:t>
      </w:r>
    </w:p>
    <w:p w:rsidR="00803D6A" w:rsidRPr="00FE36B5" w:rsidRDefault="00803D6A" w:rsidP="009C123F">
      <w:pPr>
        <w:pStyle w:val="ConsPlusNormal"/>
        <w:ind w:left="10206"/>
        <w:jc w:val="both"/>
        <w:rPr>
          <w:rFonts w:ascii="Times New Roman" w:hAnsi="Times New Roman" w:cs="Times New Roman"/>
          <w:sz w:val="24"/>
          <w:szCs w:val="24"/>
        </w:rPr>
      </w:pPr>
      <w:r w:rsidRPr="00FE36B5">
        <w:rPr>
          <w:rFonts w:ascii="Times New Roman" w:hAnsi="Times New Roman" w:cs="Times New Roman"/>
          <w:sz w:val="24"/>
          <w:szCs w:val="24"/>
        </w:rPr>
        <w:t xml:space="preserve">к Положению о порядке и условиях оплаты и стимулирования труда в муниципальных образовательных </w:t>
      </w:r>
      <w:proofErr w:type="gramStart"/>
      <w:r w:rsidRPr="00FE36B5">
        <w:rPr>
          <w:rFonts w:ascii="Times New Roman" w:hAnsi="Times New Roman" w:cs="Times New Roman"/>
          <w:sz w:val="24"/>
          <w:szCs w:val="24"/>
        </w:rPr>
        <w:t>учреждениях</w:t>
      </w:r>
      <w:proofErr w:type="gramEnd"/>
      <w:r w:rsidRPr="00FE36B5">
        <w:rPr>
          <w:rFonts w:ascii="Times New Roman" w:hAnsi="Times New Roman" w:cs="Times New Roman"/>
          <w:sz w:val="24"/>
          <w:szCs w:val="24"/>
        </w:rPr>
        <w:t xml:space="preserve"> ЗАТО Озерный Тверской области</w:t>
      </w:r>
    </w:p>
    <w:p w:rsidR="00803D6A" w:rsidRPr="001559EB" w:rsidRDefault="00803D6A" w:rsidP="009C123F">
      <w:pPr>
        <w:pStyle w:val="ConsPlusNormal"/>
        <w:jc w:val="both"/>
        <w:rPr>
          <w:rFonts w:ascii="Times New Roman" w:hAnsi="Times New Roman" w:cs="Times New Roman"/>
          <w:sz w:val="28"/>
          <w:szCs w:val="28"/>
        </w:rPr>
      </w:pPr>
    </w:p>
    <w:p w:rsidR="00803D6A" w:rsidRPr="001559EB" w:rsidRDefault="00803D6A" w:rsidP="009C123F">
      <w:pPr>
        <w:pStyle w:val="ConsPlusNormal"/>
        <w:jc w:val="both"/>
        <w:rPr>
          <w:rFonts w:ascii="Times New Roman" w:hAnsi="Times New Roman" w:cs="Times New Roman"/>
          <w:sz w:val="28"/>
          <w:szCs w:val="28"/>
        </w:rPr>
      </w:pPr>
    </w:p>
    <w:p w:rsidR="00803D6A" w:rsidRPr="001559EB" w:rsidRDefault="00803D6A" w:rsidP="009C123F">
      <w:pPr>
        <w:pStyle w:val="ConsPlusNormal"/>
        <w:jc w:val="center"/>
        <w:rPr>
          <w:rFonts w:ascii="Times New Roman" w:hAnsi="Times New Roman" w:cs="Times New Roman"/>
          <w:sz w:val="28"/>
          <w:szCs w:val="28"/>
        </w:rPr>
      </w:pPr>
      <w:bookmarkStart w:id="13" w:name="P1251"/>
      <w:bookmarkEnd w:id="13"/>
      <w:r w:rsidRPr="001559EB">
        <w:rPr>
          <w:rFonts w:ascii="Times New Roman" w:hAnsi="Times New Roman" w:cs="Times New Roman"/>
          <w:sz w:val="28"/>
          <w:szCs w:val="28"/>
        </w:rPr>
        <w:t xml:space="preserve">Размер норматива оплаты труда тренера-преподавателя за подготовку высококвалифицированного учащегося-спортсмена и надбавок работникам за обеспечение высококачественного тренировочного процесса, </w:t>
      </w:r>
    </w:p>
    <w:p w:rsidR="00803D6A" w:rsidRPr="001559EB" w:rsidRDefault="00803D6A" w:rsidP="009C123F">
      <w:pPr>
        <w:pStyle w:val="ConsPlusNormal"/>
        <w:jc w:val="center"/>
        <w:rPr>
          <w:rFonts w:ascii="Times New Roman" w:hAnsi="Times New Roman" w:cs="Times New Roman"/>
          <w:sz w:val="28"/>
          <w:szCs w:val="28"/>
        </w:rPr>
      </w:pPr>
      <w:r w:rsidRPr="001559EB">
        <w:rPr>
          <w:rFonts w:ascii="Times New Roman" w:hAnsi="Times New Roman" w:cs="Times New Roman"/>
          <w:sz w:val="28"/>
          <w:szCs w:val="28"/>
        </w:rPr>
        <w:t xml:space="preserve">за участие в подготовке высококвалифицированного спортсмена </w:t>
      </w:r>
    </w:p>
    <w:p w:rsidR="00803D6A" w:rsidRPr="001559EB" w:rsidRDefault="00803D6A" w:rsidP="009C123F">
      <w:pPr>
        <w:pStyle w:val="ConsPlusNormal"/>
        <w:jc w:val="center"/>
        <w:rPr>
          <w:rFonts w:ascii="Times New Roman" w:hAnsi="Times New Roman" w:cs="Times New Roman"/>
          <w:sz w:val="28"/>
          <w:szCs w:val="28"/>
        </w:rPr>
      </w:pPr>
      <w:r w:rsidRPr="001559EB">
        <w:rPr>
          <w:rFonts w:ascii="Times New Roman" w:hAnsi="Times New Roman" w:cs="Times New Roman"/>
          <w:sz w:val="28"/>
          <w:szCs w:val="28"/>
        </w:rPr>
        <w:t>(не менее трех лет) и занявшего 1 – 6 места на официальных соревнованиях</w:t>
      </w:r>
    </w:p>
    <w:p w:rsidR="00803D6A" w:rsidRPr="001559EB" w:rsidRDefault="00803D6A" w:rsidP="009C123F">
      <w:pPr>
        <w:pStyle w:val="ConsPlusNormal"/>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15"/>
        <w:gridCol w:w="1337"/>
        <w:gridCol w:w="3190"/>
        <w:gridCol w:w="1999"/>
        <w:gridCol w:w="2153"/>
      </w:tblGrid>
      <w:tr w:rsidR="00803D6A" w:rsidRPr="001559EB" w:rsidTr="00F157C7">
        <w:trPr>
          <w:tblHeader/>
        </w:trPr>
        <w:tc>
          <w:tcPr>
            <w:tcW w:w="5940"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Уровень соревнований</w:t>
            </w:r>
          </w:p>
        </w:tc>
        <w:tc>
          <w:tcPr>
            <w:tcW w:w="1320"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Занятое место</w:t>
            </w:r>
          </w:p>
        </w:tc>
        <w:tc>
          <w:tcPr>
            <w:tcW w:w="3150" w:type="dxa"/>
            <w:vMerge w:val="restart"/>
          </w:tcPr>
          <w:p w:rsidR="00803D6A" w:rsidRPr="001559EB" w:rsidRDefault="00803D6A" w:rsidP="009C123F">
            <w:pPr>
              <w:pStyle w:val="ConsPlusNormal"/>
              <w:jc w:val="center"/>
              <w:rPr>
                <w:rFonts w:ascii="Times New Roman" w:hAnsi="Times New Roman" w:cs="Times New Roman"/>
                <w:sz w:val="24"/>
                <w:szCs w:val="24"/>
              </w:rPr>
            </w:pPr>
            <w:r w:rsidRPr="00D03451">
              <w:rPr>
                <w:rFonts w:ascii="Times New Roman" w:hAnsi="Times New Roman" w:cs="Times New Roman"/>
                <w:sz w:val="24"/>
                <w:szCs w:val="24"/>
              </w:rPr>
              <w:t>Размер оплаты в процентах от должностного оклада (оклада) тренера- преподавателя за подготовку одного спортсмена, обучающегося спортивной школы</w:t>
            </w:r>
          </w:p>
        </w:tc>
        <w:tc>
          <w:tcPr>
            <w:tcW w:w="4100" w:type="dxa"/>
            <w:gridSpan w:val="2"/>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 xml:space="preserve">Размер надбавки в процентах </w:t>
            </w:r>
          </w:p>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от должностного оклада (оклада) работникам</w:t>
            </w:r>
          </w:p>
        </w:tc>
      </w:tr>
      <w:tr w:rsidR="00803D6A" w:rsidRPr="001559EB" w:rsidTr="00F157C7">
        <w:trPr>
          <w:tblHeader/>
        </w:trPr>
        <w:tc>
          <w:tcPr>
            <w:tcW w:w="5940" w:type="dxa"/>
            <w:vMerge/>
          </w:tcPr>
          <w:p w:rsidR="00803D6A" w:rsidRPr="003C04E3" w:rsidRDefault="00803D6A" w:rsidP="009C123F">
            <w:pPr>
              <w:rPr>
                <w:sz w:val="22"/>
                <w:szCs w:val="22"/>
              </w:rPr>
            </w:pPr>
          </w:p>
        </w:tc>
        <w:tc>
          <w:tcPr>
            <w:tcW w:w="1320" w:type="dxa"/>
            <w:vMerge/>
          </w:tcPr>
          <w:p w:rsidR="00803D6A" w:rsidRPr="003C04E3" w:rsidRDefault="00803D6A" w:rsidP="009C123F">
            <w:pPr>
              <w:rPr>
                <w:sz w:val="22"/>
                <w:szCs w:val="22"/>
              </w:rPr>
            </w:pPr>
          </w:p>
        </w:tc>
        <w:tc>
          <w:tcPr>
            <w:tcW w:w="3150" w:type="dxa"/>
            <w:vMerge/>
          </w:tcPr>
          <w:p w:rsidR="00803D6A" w:rsidRPr="003C04E3" w:rsidRDefault="00803D6A" w:rsidP="009C123F">
            <w:pPr>
              <w:rPr>
                <w:sz w:val="22"/>
                <w:szCs w:val="22"/>
              </w:rPr>
            </w:pPr>
          </w:p>
        </w:tc>
        <w:tc>
          <w:tcPr>
            <w:tcW w:w="1974"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постоянный состав обучающихся</w:t>
            </w:r>
          </w:p>
        </w:tc>
        <w:tc>
          <w:tcPr>
            <w:tcW w:w="2126"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 xml:space="preserve">переменный </w:t>
            </w:r>
          </w:p>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состав обучающихся</w:t>
            </w:r>
          </w:p>
        </w:tc>
      </w:tr>
      <w:tr w:rsidR="00803D6A" w:rsidRPr="001559EB" w:rsidTr="00F157C7">
        <w:tc>
          <w:tcPr>
            <w:tcW w:w="14510" w:type="dxa"/>
            <w:gridSpan w:val="5"/>
          </w:tcPr>
          <w:p w:rsidR="00803D6A" w:rsidRPr="001559EB" w:rsidRDefault="00803D6A" w:rsidP="009C123F">
            <w:pPr>
              <w:pStyle w:val="ConsPlusNormal"/>
              <w:jc w:val="center"/>
              <w:outlineLvl w:val="2"/>
              <w:rPr>
                <w:rFonts w:ascii="Times New Roman" w:hAnsi="Times New Roman" w:cs="Times New Roman"/>
                <w:sz w:val="24"/>
                <w:szCs w:val="24"/>
              </w:rPr>
            </w:pPr>
            <w:r w:rsidRPr="001559EB">
              <w:rPr>
                <w:rFonts w:ascii="Times New Roman" w:hAnsi="Times New Roman" w:cs="Times New Roman"/>
                <w:sz w:val="24"/>
                <w:szCs w:val="24"/>
              </w:rPr>
              <w:t>1. В личных и командных видах спортивных дисциплин</w:t>
            </w:r>
          </w:p>
        </w:tc>
      </w:tr>
      <w:tr w:rsidR="00803D6A" w:rsidRPr="001559EB" w:rsidTr="00F157C7">
        <w:tc>
          <w:tcPr>
            <w:tcW w:w="5940" w:type="dxa"/>
          </w:tcPr>
          <w:p w:rsidR="00803D6A" w:rsidRPr="001559EB" w:rsidRDefault="00803D6A" w:rsidP="009C123F">
            <w:pPr>
              <w:pStyle w:val="ConsPlusNormal"/>
              <w:rPr>
                <w:rFonts w:ascii="Times New Roman" w:hAnsi="Times New Roman" w:cs="Times New Roman"/>
                <w:sz w:val="24"/>
                <w:szCs w:val="24"/>
              </w:rPr>
            </w:pPr>
            <w:bookmarkStart w:id="14" w:name="P1269"/>
            <w:bookmarkEnd w:id="14"/>
            <w:r w:rsidRPr="001559EB">
              <w:rPr>
                <w:rFonts w:ascii="Times New Roman" w:hAnsi="Times New Roman" w:cs="Times New Roman"/>
                <w:sz w:val="24"/>
                <w:szCs w:val="24"/>
              </w:rPr>
              <w:t>1.1. Олимпийские игры</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1</w:t>
            </w:r>
          </w:p>
        </w:tc>
        <w:tc>
          <w:tcPr>
            <w:tcW w:w="3150"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до 200</w:t>
            </w:r>
          </w:p>
        </w:tc>
        <w:tc>
          <w:tcPr>
            <w:tcW w:w="1974"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15</w:t>
            </w:r>
          </w:p>
        </w:tc>
        <w:tc>
          <w:tcPr>
            <w:tcW w:w="2126"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7</w:t>
            </w:r>
          </w:p>
        </w:tc>
      </w:tr>
      <w:tr w:rsidR="00803D6A" w:rsidRPr="001559EB" w:rsidTr="00F157C7">
        <w:tc>
          <w:tcPr>
            <w:tcW w:w="5940" w:type="dxa"/>
          </w:tcPr>
          <w:p w:rsidR="00803D6A" w:rsidRPr="001559EB" w:rsidRDefault="00803D6A" w:rsidP="009C123F">
            <w:pPr>
              <w:pStyle w:val="ConsPlusNormal"/>
              <w:rPr>
                <w:rFonts w:ascii="Times New Roman" w:hAnsi="Times New Roman" w:cs="Times New Roman"/>
                <w:sz w:val="24"/>
                <w:szCs w:val="24"/>
              </w:rPr>
            </w:pPr>
            <w:r w:rsidRPr="001559EB">
              <w:rPr>
                <w:rFonts w:ascii="Times New Roman" w:hAnsi="Times New Roman" w:cs="Times New Roman"/>
                <w:sz w:val="24"/>
                <w:szCs w:val="24"/>
              </w:rPr>
              <w:t xml:space="preserve"> чемпионаты мира</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1</w:t>
            </w:r>
          </w:p>
        </w:tc>
        <w:tc>
          <w:tcPr>
            <w:tcW w:w="3150" w:type="dxa"/>
            <w:vMerge/>
          </w:tcPr>
          <w:p w:rsidR="00803D6A" w:rsidRPr="003C04E3" w:rsidRDefault="00803D6A" w:rsidP="009C123F">
            <w:pPr>
              <w:jc w:val="center"/>
              <w:rPr>
                <w:sz w:val="22"/>
                <w:szCs w:val="22"/>
              </w:rPr>
            </w:pPr>
          </w:p>
        </w:tc>
        <w:tc>
          <w:tcPr>
            <w:tcW w:w="1974" w:type="dxa"/>
            <w:vMerge/>
          </w:tcPr>
          <w:p w:rsidR="00803D6A" w:rsidRPr="003C04E3" w:rsidRDefault="00803D6A" w:rsidP="009C123F">
            <w:pP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rPr>
                <w:rFonts w:ascii="Times New Roman" w:hAnsi="Times New Roman" w:cs="Times New Roman"/>
                <w:sz w:val="24"/>
                <w:szCs w:val="24"/>
              </w:rPr>
            </w:pPr>
            <w:r w:rsidRPr="001559EB">
              <w:rPr>
                <w:rFonts w:ascii="Times New Roman" w:hAnsi="Times New Roman" w:cs="Times New Roman"/>
                <w:sz w:val="24"/>
                <w:szCs w:val="24"/>
              </w:rPr>
              <w:t>1.2. Олимпийские игры</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2 - 6</w:t>
            </w:r>
          </w:p>
        </w:tc>
        <w:tc>
          <w:tcPr>
            <w:tcW w:w="3150"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до 150</w:t>
            </w:r>
          </w:p>
        </w:tc>
        <w:tc>
          <w:tcPr>
            <w:tcW w:w="1974"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10</w:t>
            </w:r>
          </w:p>
        </w:tc>
        <w:tc>
          <w:tcPr>
            <w:tcW w:w="2126"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5</w:t>
            </w:r>
          </w:p>
        </w:tc>
      </w:tr>
      <w:tr w:rsidR="00803D6A" w:rsidRPr="001559EB" w:rsidTr="00F157C7">
        <w:tc>
          <w:tcPr>
            <w:tcW w:w="5940" w:type="dxa"/>
          </w:tcPr>
          <w:p w:rsidR="00803D6A" w:rsidRPr="001559EB" w:rsidRDefault="00803D6A" w:rsidP="009C123F">
            <w:pPr>
              <w:pStyle w:val="ConsPlusNormal"/>
              <w:rPr>
                <w:rFonts w:ascii="Times New Roman" w:hAnsi="Times New Roman" w:cs="Times New Roman"/>
                <w:sz w:val="24"/>
                <w:szCs w:val="24"/>
              </w:rPr>
            </w:pPr>
            <w:r w:rsidRPr="001559EB">
              <w:rPr>
                <w:rFonts w:ascii="Times New Roman" w:hAnsi="Times New Roman" w:cs="Times New Roman"/>
                <w:sz w:val="24"/>
                <w:szCs w:val="24"/>
              </w:rPr>
              <w:t xml:space="preserve"> чемпионат мира</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2 - 3</w:t>
            </w:r>
          </w:p>
        </w:tc>
        <w:tc>
          <w:tcPr>
            <w:tcW w:w="3150" w:type="dxa"/>
            <w:vMerge/>
          </w:tcPr>
          <w:p w:rsidR="00803D6A" w:rsidRPr="003C04E3" w:rsidRDefault="00803D6A" w:rsidP="009C123F">
            <w:pPr>
              <w:rPr>
                <w:sz w:val="22"/>
                <w:szCs w:val="22"/>
              </w:rPr>
            </w:pPr>
          </w:p>
        </w:tc>
        <w:tc>
          <w:tcPr>
            <w:tcW w:w="1974" w:type="dxa"/>
            <w:vMerge/>
          </w:tcPr>
          <w:p w:rsidR="00803D6A" w:rsidRPr="003C04E3" w:rsidRDefault="00803D6A" w:rsidP="009C123F">
            <w:pP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rPr>
                <w:rFonts w:ascii="Times New Roman" w:hAnsi="Times New Roman" w:cs="Times New Roman"/>
                <w:sz w:val="24"/>
                <w:szCs w:val="24"/>
              </w:rPr>
            </w:pPr>
            <w:r w:rsidRPr="001559EB">
              <w:rPr>
                <w:rFonts w:ascii="Times New Roman" w:hAnsi="Times New Roman" w:cs="Times New Roman"/>
                <w:sz w:val="24"/>
                <w:szCs w:val="24"/>
              </w:rPr>
              <w:t xml:space="preserve"> чемпионат Европы, Кубок мира</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1 - 3</w:t>
            </w:r>
          </w:p>
        </w:tc>
        <w:tc>
          <w:tcPr>
            <w:tcW w:w="3150" w:type="dxa"/>
            <w:vMerge/>
          </w:tcPr>
          <w:p w:rsidR="00803D6A" w:rsidRPr="003C04E3" w:rsidRDefault="00803D6A" w:rsidP="009C123F">
            <w:pPr>
              <w:rPr>
                <w:sz w:val="22"/>
                <w:szCs w:val="22"/>
              </w:rPr>
            </w:pPr>
          </w:p>
        </w:tc>
        <w:tc>
          <w:tcPr>
            <w:tcW w:w="1974" w:type="dxa"/>
            <w:vMerge/>
          </w:tcPr>
          <w:p w:rsidR="00803D6A" w:rsidRPr="003C04E3" w:rsidRDefault="00803D6A" w:rsidP="009C123F">
            <w:pP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rPr>
                <w:rFonts w:ascii="Times New Roman" w:hAnsi="Times New Roman" w:cs="Times New Roman"/>
                <w:sz w:val="24"/>
                <w:szCs w:val="24"/>
              </w:rPr>
            </w:pPr>
            <w:r w:rsidRPr="001559EB">
              <w:rPr>
                <w:rFonts w:ascii="Times New Roman" w:hAnsi="Times New Roman" w:cs="Times New Roman"/>
                <w:sz w:val="24"/>
                <w:szCs w:val="24"/>
              </w:rPr>
              <w:lastRenderedPageBreak/>
              <w:t xml:space="preserve"> Кубок Европы</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1</w:t>
            </w:r>
          </w:p>
        </w:tc>
        <w:tc>
          <w:tcPr>
            <w:tcW w:w="3150" w:type="dxa"/>
            <w:vMerge/>
          </w:tcPr>
          <w:p w:rsidR="00803D6A" w:rsidRPr="003C04E3" w:rsidRDefault="00803D6A" w:rsidP="009C123F">
            <w:pPr>
              <w:rPr>
                <w:sz w:val="22"/>
                <w:szCs w:val="22"/>
              </w:rPr>
            </w:pPr>
          </w:p>
        </w:tc>
        <w:tc>
          <w:tcPr>
            <w:tcW w:w="1974" w:type="dxa"/>
            <w:vMerge/>
          </w:tcPr>
          <w:p w:rsidR="00803D6A" w:rsidRPr="003C04E3" w:rsidRDefault="00803D6A" w:rsidP="009C123F">
            <w:pP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rPr>
                <w:rFonts w:ascii="Times New Roman" w:hAnsi="Times New Roman" w:cs="Times New Roman"/>
                <w:sz w:val="24"/>
                <w:szCs w:val="24"/>
              </w:rPr>
            </w:pPr>
            <w:r w:rsidRPr="001559EB">
              <w:rPr>
                <w:rFonts w:ascii="Times New Roman" w:hAnsi="Times New Roman" w:cs="Times New Roman"/>
                <w:sz w:val="24"/>
                <w:szCs w:val="24"/>
              </w:rPr>
              <w:t>1.3. Чемпионаты мира, Европы</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4 - 6</w:t>
            </w:r>
          </w:p>
        </w:tc>
        <w:tc>
          <w:tcPr>
            <w:tcW w:w="3150"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до 120</w:t>
            </w:r>
          </w:p>
        </w:tc>
        <w:tc>
          <w:tcPr>
            <w:tcW w:w="1974" w:type="dxa"/>
            <w:vMerge/>
          </w:tcPr>
          <w:p w:rsidR="00803D6A" w:rsidRPr="003C04E3" w:rsidRDefault="00803D6A" w:rsidP="009C123F">
            <w:pP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rPr>
                <w:rFonts w:ascii="Times New Roman" w:hAnsi="Times New Roman" w:cs="Times New Roman"/>
                <w:sz w:val="24"/>
                <w:szCs w:val="24"/>
              </w:rPr>
            </w:pPr>
            <w:r w:rsidRPr="001559EB">
              <w:rPr>
                <w:rFonts w:ascii="Times New Roman" w:hAnsi="Times New Roman" w:cs="Times New Roman"/>
                <w:sz w:val="24"/>
                <w:szCs w:val="24"/>
              </w:rPr>
              <w:t xml:space="preserve"> Кубок мира</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4 - 6</w:t>
            </w:r>
          </w:p>
        </w:tc>
        <w:tc>
          <w:tcPr>
            <w:tcW w:w="3150" w:type="dxa"/>
            <w:vMerge/>
          </w:tcPr>
          <w:p w:rsidR="00803D6A" w:rsidRPr="003C04E3" w:rsidRDefault="00803D6A" w:rsidP="009C123F">
            <w:pPr>
              <w:rPr>
                <w:sz w:val="22"/>
                <w:szCs w:val="22"/>
              </w:rPr>
            </w:pPr>
          </w:p>
        </w:tc>
        <w:tc>
          <w:tcPr>
            <w:tcW w:w="1974" w:type="dxa"/>
            <w:vMerge/>
          </w:tcPr>
          <w:p w:rsidR="00803D6A" w:rsidRPr="003C04E3" w:rsidRDefault="00803D6A" w:rsidP="009C123F">
            <w:pP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rPr>
                <w:rFonts w:ascii="Times New Roman" w:hAnsi="Times New Roman" w:cs="Times New Roman"/>
                <w:sz w:val="24"/>
                <w:szCs w:val="24"/>
              </w:rPr>
            </w:pPr>
            <w:r w:rsidRPr="001559EB">
              <w:rPr>
                <w:rFonts w:ascii="Times New Roman" w:hAnsi="Times New Roman" w:cs="Times New Roman"/>
                <w:sz w:val="24"/>
                <w:szCs w:val="24"/>
              </w:rPr>
              <w:t xml:space="preserve"> Кубок Европы</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2 - 3</w:t>
            </w:r>
          </w:p>
        </w:tc>
        <w:tc>
          <w:tcPr>
            <w:tcW w:w="3150" w:type="dxa"/>
            <w:vMerge/>
          </w:tcPr>
          <w:p w:rsidR="00803D6A" w:rsidRPr="003C04E3" w:rsidRDefault="00803D6A" w:rsidP="009C123F">
            <w:pPr>
              <w:rPr>
                <w:sz w:val="22"/>
                <w:szCs w:val="22"/>
              </w:rPr>
            </w:pPr>
          </w:p>
        </w:tc>
        <w:tc>
          <w:tcPr>
            <w:tcW w:w="1974" w:type="dxa"/>
            <w:vMerge/>
          </w:tcPr>
          <w:p w:rsidR="00803D6A" w:rsidRPr="003C04E3" w:rsidRDefault="00803D6A" w:rsidP="009C123F">
            <w:pP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rPr>
                <w:rFonts w:ascii="Times New Roman" w:hAnsi="Times New Roman" w:cs="Times New Roman"/>
                <w:sz w:val="24"/>
                <w:szCs w:val="24"/>
              </w:rPr>
            </w:pPr>
            <w:r w:rsidRPr="001559EB">
              <w:rPr>
                <w:rFonts w:ascii="Times New Roman" w:hAnsi="Times New Roman" w:cs="Times New Roman"/>
                <w:sz w:val="24"/>
                <w:szCs w:val="24"/>
              </w:rPr>
              <w:t xml:space="preserve"> чемпионат России</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1 - 3</w:t>
            </w:r>
          </w:p>
        </w:tc>
        <w:tc>
          <w:tcPr>
            <w:tcW w:w="3150" w:type="dxa"/>
            <w:vMerge/>
          </w:tcPr>
          <w:p w:rsidR="00803D6A" w:rsidRPr="003C04E3" w:rsidRDefault="00803D6A" w:rsidP="009C123F">
            <w:pPr>
              <w:rPr>
                <w:sz w:val="22"/>
                <w:szCs w:val="22"/>
              </w:rPr>
            </w:pPr>
          </w:p>
        </w:tc>
        <w:tc>
          <w:tcPr>
            <w:tcW w:w="1974" w:type="dxa"/>
            <w:vMerge/>
          </w:tcPr>
          <w:p w:rsidR="00803D6A" w:rsidRPr="003C04E3" w:rsidRDefault="00803D6A" w:rsidP="009C123F">
            <w:pP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rPr>
                <w:rFonts w:ascii="Times New Roman" w:hAnsi="Times New Roman" w:cs="Times New Roman"/>
                <w:sz w:val="24"/>
                <w:szCs w:val="24"/>
              </w:rPr>
            </w:pPr>
            <w:r w:rsidRPr="001559EB">
              <w:rPr>
                <w:rFonts w:ascii="Times New Roman" w:hAnsi="Times New Roman" w:cs="Times New Roman"/>
                <w:sz w:val="24"/>
                <w:szCs w:val="24"/>
              </w:rPr>
              <w:t xml:space="preserve"> Кубок России</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1</w:t>
            </w:r>
          </w:p>
        </w:tc>
        <w:tc>
          <w:tcPr>
            <w:tcW w:w="3150" w:type="dxa"/>
            <w:vMerge/>
          </w:tcPr>
          <w:p w:rsidR="00803D6A" w:rsidRPr="003C04E3" w:rsidRDefault="00803D6A" w:rsidP="009C123F">
            <w:pPr>
              <w:rPr>
                <w:sz w:val="22"/>
                <w:szCs w:val="22"/>
              </w:rPr>
            </w:pPr>
          </w:p>
        </w:tc>
        <w:tc>
          <w:tcPr>
            <w:tcW w:w="1974" w:type="dxa"/>
            <w:vMerge/>
          </w:tcPr>
          <w:p w:rsidR="00803D6A" w:rsidRPr="003C04E3" w:rsidRDefault="00803D6A" w:rsidP="009C123F">
            <w:pP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rPr>
                <w:rFonts w:ascii="Times New Roman" w:hAnsi="Times New Roman" w:cs="Times New Roman"/>
                <w:sz w:val="24"/>
                <w:szCs w:val="24"/>
              </w:rPr>
            </w:pPr>
            <w:bookmarkStart w:id="15" w:name="P1298"/>
            <w:bookmarkEnd w:id="15"/>
            <w:r w:rsidRPr="001559EB">
              <w:rPr>
                <w:rFonts w:ascii="Times New Roman" w:hAnsi="Times New Roman" w:cs="Times New Roman"/>
                <w:sz w:val="24"/>
                <w:szCs w:val="24"/>
              </w:rPr>
              <w:t>1.4. Олимпийские игры, чемпионаты мира, Европы, Кубок мира</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Участие</w:t>
            </w:r>
          </w:p>
        </w:tc>
        <w:tc>
          <w:tcPr>
            <w:tcW w:w="3150"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до 100</w:t>
            </w:r>
          </w:p>
        </w:tc>
        <w:tc>
          <w:tcPr>
            <w:tcW w:w="1974"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8</w:t>
            </w:r>
          </w:p>
        </w:tc>
        <w:tc>
          <w:tcPr>
            <w:tcW w:w="2126"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3</w:t>
            </w:r>
          </w:p>
        </w:tc>
      </w:tr>
      <w:tr w:rsidR="00803D6A" w:rsidRPr="001559EB" w:rsidTr="00F157C7">
        <w:tc>
          <w:tcPr>
            <w:tcW w:w="5940" w:type="dxa"/>
          </w:tcPr>
          <w:p w:rsidR="00803D6A" w:rsidRPr="001559EB" w:rsidRDefault="00803D6A" w:rsidP="009C123F">
            <w:pPr>
              <w:pStyle w:val="ConsPlusNormal"/>
              <w:rPr>
                <w:rFonts w:ascii="Times New Roman" w:hAnsi="Times New Roman" w:cs="Times New Roman"/>
                <w:sz w:val="24"/>
                <w:szCs w:val="24"/>
              </w:rPr>
            </w:pPr>
            <w:r w:rsidRPr="001559EB">
              <w:rPr>
                <w:rFonts w:ascii="Times New Roman" w:hAnsi="Times New Roman" w:cs="Times New Roman"/>
                <w:sz w:val="24"/>
                <w:szCs w:val="24"/>
              </w:rPr>
              <w:t xml:space="preserve"> Кубок Европы</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4 - 6</w:t>
            </w:r>
          </w:p>
        </w:tc>
        <w:tc>
          <w:tcPr>
            <w:tcW w:w="3150" w:type="dxa"/>
            <w:vMerge/>
          </w:tcPr>
          <w:p w:rsidR="00803D6A" w:rsidRPr="003C04E3" w:rsidRDefault="00803D6A" w:rsidP="009C123F">
            <w:pPr>
              <w:jc w:val="center"/>
              <w:rPr>
                <w:sz w:val="22"/>
                <w:szCs w:val="22"/>
              </w:rPr>
            </w:pPr>
          </w:p>
        </w:tc>
        <w:tc>
          <w:tcPr>
            <w:tcW w:w="1974" w:type="dxa"/>
            <w:vMerge/>
          </w:tcPr>
          <w:p w:rsidR="00803D6A" w:rsidRPr="003C04E3" w:rsidRDefault="00803D6A" w:rsidP="009C123F">
            <w:pP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rPr>
                <w:rFonts w:ascii="Times New Roman" w:hAnsi="Times New Roman" w:cs="Times New Roman"/>
                <w:sz w:val="24"/>
                <w:szCs w:val="24"/>
              </w:rPr>
            </w:pPr>
            <w:r w:rsidRPr="001559EB">
              <w:rPr>
                <w:rFonts w:ascii="Times New Roman" w:hAnsi="Times New Roman" w:cs="Times New Roman"/>
                <w:sz w:val="24"/>
                <w:szCs w:val="24"/>
              </w:rPr>
              <w:t xml:space="preserve"> Первенство мира, Европы</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1 - 3</w:t>
            </w:r>
          </w:p>
        </w:tc>
        <w:tc>
          <w:tcPr>
            <w:tcW w:w="3150" w:type="dxa"/>
            <w:vMerge/>
          </w:tcPr>
          <w:p w:rsidR="00803D6A" w:rsidRPr="003C04E3" w:rsidRDefault="00803D6A" w:rsidP="009C123F">
            <w:pPr>
              <w:jc w:val="center"/>
              <w:rPr>
                <w:sz w:val="22"/>
                <w:szCs w:val="22"/>
              </w:rPr>
            </w:pPr>
          </w:p>
        </w:tc>
        <w:tc>
          <w:tcPr>
            <w:tcW w:w="1974" w:type="dxa"/>
            <w:vMerge/>
          </w:tcPr>
          <w:p w:rsidR="00803D6A" w:rsidRPr="003C04E3" w:rsidRDefault="00803D6A" w:rsidP="009C123F">
            <w:pP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jc w:val="both"/>
              <w:rPr>
                <w:rFonts w:ascii="Times New Roman" w:hAnsi="Times New Roman" w:cs="Times New Roman"/>
                <w:sz w:val="24"/>
                <w:szCs w:val="24"/>
              </w:rPr>
            </w:pPr>
            <w:r w:rsidRPr="001559EB">
              <w:rPr>
                <w:rFonts w:ascii="Times New Roman" w:hAnsi="Times New Roman" w:cs="Times New Roman"/>
                <w:sz w:val="24"/>
                <w:szCs w:val="24"/>
              </w:rPr>
              <w:t xml:space="preserve"> официальные международные соревнования с участием сборной команды России (основной состав)</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1</w:t>
            </w:r>
          </w:p>
        </w:tc>
        <w:tc>
          <w:tcPr>
            <w:tcW w:w="3150" w:type="dxa"/>
            <w:vMerge/>
          </w:tcPr>
          <w:p w:rsidR="00803D6A" w:rsidRPr="003C04E3" w:rsidRDefault="00803D6A" w:rsidP="009C123F">
            <w:pPr>
              <w:jc w:val="center"/>
              <w:rPr>
                <w:sz w:val="22"/>
                <w:szCs w:val="22"/>
              </w:rPr>
            </w:pPr>
          </w:p>
        </w:tc>
        <w:tc>
          <w:tcPr>
            <w:tcW w:w="1974" w:type="dxa"/>
            <w:vMerge/>
          </w:tcPr>
          <w:p w:rsidR="00803D6A" w:rsidRPr="003C04E3" w:rsidRDefault="00803D6A" w:rsidP="009C123F">
            <w:pP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rPr>
                <w:rFonts w:ascii="Times New Roman" w:hAnsi="Times New Roman" w:cs="Times New Roman"/>
                <w:sz w:val="24"/>
                <w:szCs w:val="24"/>
              </w:rPr>
            </w:pPr>
            <w:r w:rsidRPr="001559EB">
              <w:rPr>
                <w:rFonts w:ascii="Times New Roman" w:hAnsi="Times New Roman" w:cs="Times New Roman"/>
                <w:sz w:val="24"/>
                <w:szCs w:val="24"/>
              </w:rPr>
              <w:t>1.5. Чемпионат России</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4 - 6</w:t>
            </w:r>
          </w:p>
        </w:tc>
        <w:tc>
          <w:tcPr>
            <w:tcW w:w="3150"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до 80</w:t>
            </w:r>
          </w:p>
        </w:tc>
        <w:tc>
          <w:tcPr>
            <w:tcW w:w="1974"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8</w:t>
            </w:r>
          </w:p>
        </w:tc>
        <w:tc>
          <w:tcPr>
            <w:tcW w:w="2126"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3</w:t>
            </w:r>
          </w:p>
        </w:tc>
      </w:tr>
      <w:tr w:rsidR="00803D6A" w:rsidRPr="001559EB" w:rsidTr="00F157C7">
        <w:tc>
          <w:tcPr>
            <w:tcW w:w="5940" w:type="dxa"/>
          </w:tcPr>
          <w:p w:rsidR="00803D6A" w:rsidRPr="001559EB" w:rsidRDefault="00803D6A" w:rsidP="009C123F">
            <w:pPr>
              <w:pStyle w:val="ConsPlusNormal"/>
              <w:jc w:val="both"/>
              <w:rPr>
                <w:rFonts w:ascii="Times New Roman" w:hAnsi="Times New Roman" w:cs="Times New Roman"/>
                <w:sz w:val="24"/>
                <w:szCs w:val="24"/>
              </w:rPr>
            </w:pPr>
            <w:r w:rsidRPr="001559EB">
              <w:rPr>
                <w:rFonts w:ascii="Times New Roman" w:hAnsi="Times New Roman" w:cs="Times New Roman"/>
                <w:sz w:val="24"/>
                <w:szCs w:val="24"/>
              </w:rPr>
              <w:t xml:space="preserve"> Первенство России (молодежь, юниоры)</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1 - 3</w:t>
            </w:r>
          </w:p>
        </w:tc>
        <w:tc>
          <w:tcPr>
            <w:tcW w:w="3150" w:type="dxa"/>
            <w:vMerge/>
          </w:tcPr>
          <w:p w:rsidR="00803D6A" w:rsidRPr="003C04E3" w:rsidRDefault="00803D6A" w:rsidP="009C123F">
            <w:pPr>
              <w:rPr>
                <w:sz w:val="22"/>
                <w:szCs w:val="22"/>
              </w:rPr>
            </w:pPr>
          </w:p>
        </w:tc>
        <w:tc>
          <w:tcPr>
            <w:tcW w:w="1974" w:type="dxa"/>
            <w:vMerge/>
          </w:tcPr>
          <w:p w:rsidR="00803D6A" w:rsidRPr="003C04E3" w:rsidRDefault="00803D6A" w:rsidP="009C123F">
            <w:pP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jc w:val="both"/>
              <w:rPr>
                <w:rFonts w:ascii="Times New Roman" w:hAnsi="Times New Roman" w:cs="Times New Roman"/>
                <w:sz w:val="24"/>
                <w:szCs w:val="24"/>
              </w:rPr>
            </w:pPr>
            <w:r w:rsidRPr="001559EB">
              <w:rPr>
                <w:rFonts w:ascii="Times New Roman" w:hAnsi="Times New Roman" w:cs="Times New Roman"/>
                <w:sz w:val="24"/>
                <w:szCs w:val="24"/>
              </w:rPr>
              <w:t xml:space="preserve"> Первенство России (старшие юноши)</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1</w:t>
            </w:r>
          </w:p>
        </w:tc>
        <w:tc>
          <w:tcPr>
            <w:tcW w:w="3150" w:type="dxa"/>
            <w:vMerge/>
          </w:tcPr>
          <w:p w:rsidR="00803D6A" w:rsidRPr="003C04E3" w:rsidRDefault="00803D6A" w:rsidP="009C123F">
            <w:pPr>
              <w:rPr>
                <w:sz w:val="22"/>
                <w:szCs w:val="22"/>
              </w:rPr>
            </w:pPr>
          </w:p>
        </w:tc>
        <w:tc>
          <w:tcPr>
            <w:tcW w:w="1974" w:type="dxa"/>
            <w:vMerge/>
          </w:tcPr>
          <w:p w:rsidR="00803D6A" w:rsidRPr="003C04E3" w:rsidRDefault="00803D6A" w:rsidP="009C123F">
            <w:pP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rPr>
                <w:rFonts w:ascii="Times New Roman" w:hAnsi="Times New Roman" w:cs="Times New Roman"/>
                <w:sz w:val="24"/>
                <w:szCs w:val="24"/>
              </w:rPr>
            </w:pPr>
            <w:r w:rsidRPr="001559EB">
              <w:rPr>
                <w:rFonts w:ascii="Times New Roman" w:hAnsi="Times New Roman" w:cs="Times New Roman"/>
                <w:sz w:val="24"/>
                <w:szCs w:val="24"/>
              </w:rPr>
              <w:lastRenderedPageBreak/>
              <w:t xml:space="preserve"> Первенство мира, Европы</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4 - 6</w:t>
            </w:r>
          </w:p>
        </w:tc>
        <w:tc>
          <w:tcPr>
            <w:tcW w:w="3150" w:type="dxa"/>
            <w:vMerge/>
          </w:tcPr>
          <w:p w:rsidR="00803D6A" w:rsidRPr="003C04E3" w:rsidRDefault="00803D6A" w:rsidP="009C123F">
            <w:pPr>
              <w:rPr>
                <w:sz w:val="22"/>
                <w:szCs w:val="22"/>
              </w:rPr>
            </w:pPr>
          </w:p>
        </w:tc>
        <w:tc>
          <w:tcPr>
            <w:tcW w:w="1974" w:type="dxa"/>
            <w:vMerge/>
          </w:tcPr>
          <w:p w:rsidR="00803D6A" w:rsidRPr="003C04E3" w:rsidRDefault="00803D6A" w:rsidP="009C123F">
            <w:pP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jc w:val="both"/>
              <w:rPr>
                <w:rFonts w:ascii="Times New Roman" w:hAnsi="Times New Roman" w:cs="Times New Roman"/>
                <w:sz w:val="24"/>
                <w:szCs w:val="24"/>
              </w:rPr>
            </w:pPr>
            <w:r w:rsidRPr="001559EB">
              <w:rPr>
                <w:rFonts w:ascii="Times New Roman" w:hAnsi="Times New Roman" w:cs="Times New Roman"/>
                <w:sz w:val="24"/>
                <w:szCs w:val="24"/>
              </w:rPr>
              <w:t>официальные международные соревнования с участием сборной команды России (основной состав)</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2 - 3</w:t>
            </w:r>
          </w:p>
        </w:tc>
        <w:tc>
          <w:tcPr>
            <w:tcW w:w="3150" w:type="dxa"/>
            <w:vMerge/>
          </w:tcPr>
          <w:p w:rsidR="00803D6A" w:rsidRPr="003C04E3" w:rsidRDefault="00803D6A" w:rsidP="009C123F">
            <w:pPr>
              <w:rPr>
                <w:sz w:val="22"/>
                <w:szCs w:val="22"/>
              </w:rPr>
            </w:pPr>
          </w:p>
        </w:tc>
        <w:tc>
          <w:tcPr>
            <w:tcW w:w="1974" w:type="dxa"/>
            <w:vMerge/>
          </w:tcPr>
          <w:p w:rsidR="00803D6A" w:rsidRPr="003C04E3" w:rsidRDefault="00803D6A" w:rsidP="009C123F">
            <w:pP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rPr>
                <w:rFonts w:ascii="Times New Roman" w:hAnsi="Times New Roman" w:cs="Times New Roman"/>
                <w:sz w:val="24"/>
                <w:szCs w:val="24"/>
              </w:rPr>
            </w:pPr>
            <w:r w:rsidRPr="001559EB">
              <w:rPr>
                <w:rFonts w:ascii="Times New Roman" w:hAnsi="Times New Roman" w:cs="Times New Roman"/>
                <w:sz w:val="24"/>
                <w:szCs w:val="24"/>
              </w:rPr>
              <w:t>1.6. Финал спартакиады молодежи</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1 - 3</w:t>
            </w:r>
          </w:p>
        </w:tc>
        <w:tc>
          <w:tcPr>
            <w:tcW w:w="3150"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до 75</w:t>
            </w:r>
          </w:p>
        </w:tc>
        <w:tc>
          <w:tcPr>
            <w:tcW w:w="1974" w:type="dxa"/>
            <w:vMerge/>
          </w:tcPr>
          <w:p w:rsidR="00803D6A" w:rsidRPr="003C04E3" w:rsidRDefault="00803D6A" w:rsidP="009C123F">
            <w:pP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rPr>
                <w:rFonts w:ascii="Times New Roman" w:hAnsi="Times New Roman" w:cs="Times New Roman"/>
                <w:sz w:val="24"/>
                <w:szCs w:val="24"/>
              </w:rPr>
            </w:pPr>
            <w:r w:rsidRPr="001559EB">
              <w:rPr>
                <w:rFonts w:ascii="Times New Roman" w:hAnsi="Times New Roman" w:cs="Times New Roman"/>
                <w:sz w:val="24"/>
                <w:szCs w:val="24"/>
              </w:rPr>
              <w:t xml:space="preserve"> финал спартакиады учащихся</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1</w:t>
            </w:r>
          </w:p>
        </w:tc>
        <w:tc>
          <w:tcPr>
            <w:tcW w:w="3150" w:type="dxa"/>
            <w:vMerge/>
          </w:tcPr>
          <w:p w:rsidR="00803D6A" w:rsidRPr="003C04E3" w:rsidRDefault="00803D6A" w:rsidP="009C123F">
            <w:pPr>
              <w:jc w:val="center"/>
              <w:rPr>
                <w:sz w:val="22"/>
                <w:szCs w:val="22"/>
              </w:rPr>
            </w:pPr>
          </w:p>
        </w:tc>
        <w:tc>
          <w:tcPr>
            <w:tcW w:w="1974" w:type="dxa"/>
            <w:vMerge/>
          </w:tcPr>
          <w:p w:rsidR="00803D6A" w:rsidRPr="003C04E3" w:rsidRDefault="00803D6A" w:rsidP="009C123F">
            <w:pP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jc w:val="both"/>
              <w:rPr>
                <w:rFonts w:ascii="Times New Roman" w:hAnsi="Times New Roman" w:cs="Times New Roman"/>
                <w:sz w:val="24"/>
                <w:szCs w:val="24"/>
              </w:rPr>
            </w:pPr>
            <w:r w:rsidRPr="001559EB">
              <w:rPr>
                <w:rFonts w:ascii="Times New Roman" w:hAnsi="Times New Roman" w:cs="Times New Roman"/>
                <w:sz w:val="24"/>
                <w:szCs w:val="24"/>
              </w:rPr>
              <w:t xml:space="preserve"> финал всероссийских соревнований среди спортивных школ</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1</w:t>
            </w:r>
          </w:p>
        </w:tc>
        <w:tc>
          <w:tcPr>
            <w:tcW w:w="3150" w:type="dxa"/>
            <w:vMerge/>
          </w:tcPr>
          <w:p w:rsidR="00803D6A" w:rsidRPr="003C04E3" w:rsidRDefault="00803D6A" w:rsidP="009C123F">
            <w:pPr>
              <w:jc w:val="center"/>
              <w:rPr>
                <w:sz w:val="22"/>
                <w:szCs w:val="22"/>
              </w:rPr>
            </w:pPr>
          </w:p>
        </w:tc>
        <w:tc>
          <w:tcPr>
            <w:tcW w:w="1974" w:type="dxa"/>
            <w:vMerge/>
          </w:tcPr>
          <w:p w:rsidR="00803D6A" w:rsidRPr="003C04E3" w:rsidRDefault="00803D6A" w:rsidP="009C123F">
            <w:pP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rPr>
                <w:rFonts w:ascii="Times New Roman" w:hAnsi="Times New Roman" w:cs="Times New Roman"/>
                <w:sz w:val="24"/>
                <w:szCs w:val="24"/>
              </w:rPr>
            </w:pPr>
            <w:r w:rsidRPr="001559EB">
              <w:rPr>
                <w:rFonts w:ascii="Times New Roman" w:hAnsi="Times New Roman" w:cs="Times New Roman"/>
                <w:sz w:val="24"/>
                <w:szCs w:val="24"/>
              </w:rPr>
              <w:t>1.7. Первенство России (молодежь, юниоры)</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4 - 6</w:t>
            </w:r>
          </w:p>
        </w:tc>
        <w:tc>
          <w:tcPr>
            <w:tcW w:w="3150"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до 60</w:t>
            </w:r>
          </w:p>
        </w:tc>
        <w:tc>
          <w:tcPr>
            <w:tcW w:w="1974"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5</w:t>
            </w:r>
          </w:p>
        </w:tc>
        <w:tc>
          <w:tcPr>
            <w:tcW w:w="2126"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2</w:t>
            </w:r>
          </w:p>
        </w:tc>
      </w:tr>
      <w:tr w:rsidR="00803D6A" w:rsidRPr="001559EB" w:rsidTr="00F157C7">
        <w:tc>
          <w:tcPr>
            <w:tcW w:w="5940" w:type="dxa"/>
          </w:tcPr>
          <w:p w:rsidR="00803D6A" w:rsidRPr="001559EB" w:rsidRDefault="00803D6A" w:rsidP="009C123F">
            <w:pPr>
              <w:pStyle w:val="ConsPlusNormal"/>
              <w:jc w:val="both"/>
              <w:rPr>
                <w:rFonts w:ascii="Times New Roman" w:hAnsi="Times New Roman" w:cs="Times New Roman"/>
                <w:sz w:val="24"/>
                <w:szCs w:val="24"/>
              </w:rPr>
            </w:pPr>
            <w:r w:rsidRPr="001559EB">
              <w:rPr>
                <w:rFonts w:ascii="Times New Roman" w:hAnsi="Times New Roman" w:cs="Times New Roman"/>
                <w:sz w:val="24"/>
                <w:szCs w:val="24"/>
              </w:rPr>
              <w:t xml:space="preserve"> Первенство России (старшие юноши)</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2 - 3</w:t>
            </w:r>
          </w:p>
        </w:tc>
        <w:tc>
          <w:tcPr>
            <w:tcW w:w="3150" w:type="dxa"/>
            <w:vMerge/>
          </w:tcPr>
          <w:p w:rsidR="00803D6A" w:rsidRPr="003C04E3" w:rsidRDefault="00803D6A" w:rsidP="009C123F">
            <w:pPr>
              <w:jc w:val="center"/>
              <w:rPr>
                <w:sz w:val="22"/>
                <w:szCs w:val="22"/>
              </w:rPr>
            </w:pPr>
          </w:p>
        </w:tc>
        <w:tc>
          <w:tcPr>
            <w:tcW w:w="1974" w:type="dxa"/>
            <w:vMerge/>
          </w:tcPr>
          <w:p w:rsidR="00803D6A" w:rsidRPr="003C04E3" w:rsidRDefault="00803D6A" w:rsidP="009C123F">
            <w:pP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rPr>
                <w:rFonts w:ascii="Times New Roman" w:hAnsi="Times New Roman" w:cs="Times New Roman"/>
                <w:sz w:val="24"/>
                <w:szCs w:val="24"/>
              </w:rPr>
            </w:pPr>
            <w:r w:rsidRPr="001559EB">
              <w:rPr>
                <w:rFonts w:ascii="Times New Roman" w:hAnsi="Times New Roman" w:cs="Times New Roman"/>
                <w:sz w:val="24"/>
                <w:szCs w:val="24"/>
              </w:rPr>
              <w:t xml:space="preserve"> финал спартакиады молодежи</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4 - 6</w:t>
            </w:r>
          </w:p>
        </w:tc>
        <w:tc>
          <w:tcPr>
            <w:tcW w:w="3150" w:type="dxa"/>
            <w:vMerge/>
          </w:tcPr>
          <w:p w:rsidR="00803D6A" w:rsidRPr="003C04E3" w:rsidRDefault="00803D6A" w:rsidP="009C123F">
            <w:pPr>
              <w:jc w:val="center"/>
              <w:rPr>
                <w:sz w:val="22"/>
                <w:szCs w:val="22"/>
              </w:rPr>
            </w:pPr>
          </w:p>
        </w:tc>
        <w:tc>
          <w:tcPr>
            <w:tcW w:w="1974" w:type="dxa"/>
            <w:vMerge/>
          </w:tcPr>
          <w:p w:rsidR="00803D6A" w:rsidRPr="003C04E3" w:rsidRDefault="00803D6A" w:rsidP="009C123F">
            <w:pP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jc w:val="both"/>
              <w:rPr>
                <w:rFonts w:ascii="Times New Roman" w:hAnsi="Times New Roman" w:cs="Times New Roman"/>
                <w:sz w:val="24"/>
                <w:szCs w:val="24"/>
              </w:rPr>
            </w:pPr>
            <w:r w:rsidRPr="001559EB">
              <w:rPr>
                <w:rFonts w:ascii="Times New Roman" w:hAnsi="Times New Roman" w:cs="Times New Roman"/>
                <w:sz w:val="24"/>
                <w:szCs w:val="24"/>
              </w:rPr>
              <w:t xml:space="preserve"> финалы спартакиады учащихся, всероссийских соревнований среди спортивных школ</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2 - 3</w:t>
            </w:r>
          </w:p>
        </w:tc>
        <w:tc>
          <w:tcPr>
            <w:tcW w:w="3150" w:type="dxa"/>
            <w:vMerge/>
          </w:tcPr>
          <w:p w:rsidR="00803D6A" w:rsidRPr="003C04E3" w:rsidRDefault="00803D6A" w:rsidP="009C123F">
            <w:pPr>
              <w:jc w:val="center"/>
              <w:rPr>
                <w:sz w:val="22"/>
                <w:szCs w:val="22"/>
              </w:rPr>
            </w:pPr>
          </w:p>
        </w:tc>
        <w:tc>
          <w:tcPr>
            <w:tcW w:w="1974" w:type="dxa"/>
            <w:vMerge/>
          </w:tcPr>
          <w:p w:rsidR="00803D6A" w:rsidRPr="003C04E3" w:rsidRDefault="00803D6A" w:rsidP="009C123F">
            <w:pP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jc w:val="both"/>
              <w:rPr>
                <w:rFonts w:ascii="Times New Roman" w:hAnsi="Times New Roman" w:cs="Times New Roman"/>
                <w:sz w:val="24"/>
                <w:szCs w:val="24"/>
              </w:rPr>
            </w:pPr>
            <w:r w:rsidRPr="001559EB">
              <w:rPr>
                <w:rFonts w:ascii="Times New Roman" w:hAnsi="Times New Roman" w:cs="Times New Roman"/>
                <w:sz w:val="24"/>
                <w:szCs w:val="24"/>
              </w:rPr>
              <w:t>1.8. Первенство России (старшие юноши)</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4 - 6</w:t>
            </w:r>
          </w:p>
        </w:tc>
        <w:tc>
          <w:tcPr>
            <w:tcW w:w="3150"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до 50</w:t>
            </w:r>
          </w:p>
        </w:tc>
        <w:tc>
          <w:tcPr>
            <w:tcW w:w="1974"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5</w:t>
            </w:r>
          </w:p>
        </w:tc>
        <w:tc>
          <w:tcPr>
            <w:tcW w:w="2126" w:type="dxa"/>
            <w:vMerge w:val="restart"/>
          </w:tcPr>
          <w:p w:rsidR="00803D6A" w:rsidRPr="001559EB" w:rsidRDefault="00803D6A" w:rsidP="009C123F">
            <w:pPr>
              <w:pStyle w:val="ConsPlusNormal"/>
              <w:rPr>
                <w:rFonts w:ascii="Times New Roman" w:hAnsi="Times New Roman" w:cs="Times New Roman"/>
                <w:sz w:val="24"/>
                <w:szCs w:val="24"/>
              </w:rPr>
            </w:pPr>
          </w:p>
        </w:tc>
      </w:tr>
      <w:tr w:rsidR="00803D6A" w:rsidRPr="001559EB" w:rsidTr="00F157C7">
        <w:tc>
          <w:tcPr>
            <w:tcW w:w="5940" w:type="dxa"/>
          </w:tcPr>
          <w:p w:rsidR="00803D6A" w:rsidRPr="001559EB" w:rsidRDefault="00803D6A" w:rsidP="009C123F">
            <w:pPr>
              <w:pStyle w:val="ConsPlusNormal"/>
              <w:jc w:val="both"/>
              <w:rPr>
                <w:rFonts w:ascii="Times New Roman" w:hAnsi="Times New Roman" w:cs="Times New Roman"/>
                <w:sz w:val="24"/>
                <w:szCs w:val="24"/>
              </w:rPr>
            </w:pPr>
            <w:r w:rsidRPr="001559EB">
              <w:rPr>
                <w:rFonts w:ascii="Times New Roman" w:hAnsi="Times New Roman" w:cs="Times New Roman"/>
                <w:sz w:val="24"/>
                <w:szCs w:val="24"/>
              </w:rPr>
              <w:t xml:space="preserve"> финалы спартакиады учащихся, всероссийских соревнований среди спортивных школ</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4 - 6</w:t>
            </w:r>
          </w:p>
        </w:tc>
        <w:tc>
          <w:tcPr>
            <w:tcW w:w="3150" w:type="dxa"/>
            <w:vMerge/>
          </w:tcPr>
          <w:p w:rsidR="00803D6A" w:rsidRPr="003C04E3" w:rsidRDefault="00803D6A" w:rsidP="009C123F">
            <w:pPr>
              <w:rPr>
                <w:sz w:val="22"/>
                <w:szCs w:val="22"/>
              </w:rPr>
            </w:pPr>
          </w:p>
        </w:tc>
        <w:tc>
          <w:tcPr>
            <w:tcW w:w="1974" w:type="dxa"/>
            <w:vMerge/>
          </w:tcPr>
          <w:p w:rsidR="00803D6A" w:rsidRPr="003C04E3" w:rsidRDefault="00803D6A" w:rsidP="009C123F">
            <w:pP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jc w:val="both"/>
              <w:rPr>
                <w:rFonts w:ascii="Times New Roman" w:hAnsi="Times New Roman" w:cs="Times New Roman"/>
                <w:sz w:val="24"/>
                <w:szCs w:val="24"/>
              </w:rPr>
            </w:pPr>
            <w:bookmarkStart w:id="16" w:name="P1347"/>
            <w:bookmarkEnd w:id="16"/>
            <w:r w:rsidRPr="001559EB">
              <w:rPr>
                <w:rFonts w:ascii="Times New Roman" w:hAnsi="Times New Roman" w:cs="Times New Roman"/>
                <w:sz w:val="24"/>
                <w:szCs w:val="24"/>
              </w:rPr>
              <w:t xml:space="preserve">1.9. Зачисление в государственное училище </w:t>
            </w:r>
            <w:r w:rsidRPr="001559EB">
              <w:rPr>
                <w:rFonts w:ascii="Times New Roman" w:hAnsi="Times New Roman" w:cs="Times New Roman"/>
                <w:sz w:val="24"/>
                <w:szCs w:val="24"/>
              </w:rPr>
              <w:lastRenderedPageBreak/>
              <w:t>олимпийского резерва</w:t>
            </w:r>
          </w:p>
        </w:tc>
        <w:tc>
          <w:tcPr>
            <w:tcW w:w="1320" w:type="dxa"/>
          </w:tcPr>
          <w:p w:rsidR="00803D6A" w:rsidRPr="001559EB" w:rsidRDefault="00803D6A" w:rsidP="009C123F">
            <w:pPr>
              <w:pStyle w:val="ConsPlusNormal"/>
              <w:rPr>
                <w:rFonts w:ascii="Times New Roman" w:hAnsi="Times New Roman" w:cs="Times New Roman"/>
                <w:sz w:val="24"/>
                <w:szCs w:val="24"/>
              </w:rPr>
            </w:pPr>
          </w:p>
        </w:tc>
        <w:tc>
          <w:tcPr>
            <w:tcW w:w="315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до 50</w:t>
            </w:r>
          </w:p>
        </w:tc>
        <w:tc>
          <w:tcPr>
            <w:tcW w:w="1974"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5</w:t>
            </w:r>
          </w:p>
        </w:tc>
        <w:tc>
          <w:tcPr>
            <w:tcW w:w="2126" w:type="dxa"/>
          </w:tcPr>
          <w:p w:rsidR="00803D6A" w:rsidRPr="001559EB" w:rsidRDefault="00803D6A" w:rsidP="009C123F">
            <w:pPr>
              <w:pStyle w:val="ConsPlusNormal"/>
              <w:rPr>
                <w:rFonts w:ascii="Times New Roman" w:hAnsi="Times New Roman" w:cs="Times New Roman"/>
                <w:sz w:val="24"/>
                <w:szCs w:val="24"/>
              </w:rPr>
            </w:pPr>
          </w:p>
        </w:tc>
      </w:tr>
      <w:tr w:rsidR="00803D6A" w:rsidRPr="001559EB" w:rsidTr="00F157C7">
        <w:tc>
          <w:tcPr>
            <w:tcW w:w="5940" w:type="dxa"/>
          </w:tcPr>
          <w:p w:rsidR="00803D6A" w:rsidRPr="001559EB" w:rsidRDefault="00803D6A" w:rsidP="009C123F">
            <w:pPr>
              <w:pStyle w:val="ConsPlusNormal"/>
              <w:jc w:val="both"/>
              <w:rPr>
                <w:rFonts w:ascii="Times New Roman" w:hAnsi="Times New Roman" w:cs="Times New Roman"/>
                <w:sz w:val="24"/>
                <w:szCs w:val="24"/>
              </w:rPr>
            </w:pPr>
            <w:r w:rsidRPr="001559EB">
              <w:rPr>
                <w:rFonts w:ascii="Times New Roman" w:hAnsi="Times New Roman" w:cs="Times New Roman"/>
                <w:sz w:val="24"/>
                <w:szCs w:val="24"/>
              </w:rPr>
              <w:lastRenderedPageBreak/>
              <w:t>1.10. Официальные всероссийские соревнования (включенные в Единый календарный план) в составе сборной команды субъекта Российской Федерации</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1 - 6</w:t>
            </w:r>
          </w:p>
        </w:tc>
        <w:tc>
          <w:tcPr>
            <w:tcW w:w="315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до 50</w:t>
            </w:r>
          </w:p>
        </w:tc>
        <w:tc>
          <w:tcPr>
            <w:tcW w:w="1974"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3</w:t>
            </w:r>
          </w:p>
        </w:tc>
        <w:tc>
          <w:tcPr>
            <w:tcW w:w="2126" w:type="dxa"/>
          </w:tcPr>
          <w:p w:rsidR="00803D6A" w:rsidRPr="001559EB" w:rsidRDefault="00803D6A" w:rsidP="009C123F">
            <w:pPr>
              <w:pStyle w:val="ConsPlusNormal"/>
              <w:rPr>
                <w:rFonts w:ascii="Times New Roman" w:hAnsi="Times New Roman" w:cs="Times New Roman"/>
                <w:sz w:val="24"/>
                <w:szCs w:val="24"/>
              </w:rPr>
            </w:pPr>
          </w:p>
        </w:tc>
      </w:tr>
      <w:tr w:rsidR="00803D6A" w:rsidRPr="001559EB" w:rsidTr="00F157C7">
        <w:tc>
          <w:tcPr>
            <w:tcW w:w="5940" w:type="dxa"/>
          </w:tcPr>
          <w:p w:rsidR="00803D6A" w:rsidRPr="001559EB" w:rsidRDefault="00803D6A" w:rsidP="009C123F">
            <w:pPr>
              <w:pStyle w:val="ConsPlusNormal"/>
              <w:jc w:val="both"/>
              <w:rPr>
                <w:rFonts w:ascii="Times New Roman" w:hAnsi="Times New Roman" w:cs="Times New Roman"/>
                <w:sz w:val="24"/>
                <w:szCs w:val="24"/>
              </w:rPr>
            </w:pPr>
            <w:r w:rsidRPr="001559EB">
              <w:rPr>
                <w:rFonts w:ascii="Times New Roman" w:hAnsi="Times New Roman" w:cs="Times New Roman"/>
                <w:sz w:val="24"/>
                <w:szCs w:val="24"/>
              </w:rPr>
              <w:t xml:space="preserve">1.11. Чемпионаты и первенства субъектов Российской Федерации </w:t>
            </w:r>
            <w:hyperlink w:anchor="P1430" w:history="1">
              <w:r w:rsidRPr="001559EB">
                <w:rPr>
                  <w:rFonts w:ascii="Times New Roman" w:hAnsi="Times New Roman" w:cs="Times New Roman"/>
                  <w:sz w:val="24"/>
                  <w:szCs w:val="24"/>
                </w:rPr>
                <w:t>*</w:t>
              </w:r>
            </w:hyperlink>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1</w:t>
            </w:r>
          </w:p>
        </w:tc>
        <w:tc>
          <w:tcPr>
            <w:tcW w:w="315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до 50</w:t>
            </w:r>
          </w:p>
        </w:tc>
        <w:tc>
          <w:tcPr>
            <w:tcW w:w="1974"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3</w:t>
            </w:r>
          </w:p>
        </w:tc>
        <w:tc>
          <w:tcPr>
            <w:tcW w:w="2126" w:type="dxa"/>
          </w:tcPr>
          <w:p w:rsidR="00803D6A" w:rsidRPr="001559EB" w:rsidRDefault="00803D6A" w:rsidP="009C123F">
            <w:pPr>
              <w:pStyle w:val="ConsPlusNormal"/>
              <w:rPr>
                <w:rFonts w:ascii="Times New Roman" w:hAnsi="Times New Roman" w:cs="Times New Roman"/>
                <w:sz w:val="24"/>
                <w:szCs w:val="24"/>
              </w:rPr>
            </w:pPr>
          </w:p>
        </w:tc>
      </w:tr>
      <w:tr w:rsidR="00803D6A" w:rsidRPr="001559EB" w:rsidTr="00F157C7">
        <w:tc>
          <w:tcPr>
            <w:tcW w:w="14510" w:type="dxa"/>
            <w:gridSpan w:val="5"/>
          </w:tcPr>
          <w:p w:rsidR="00803D6A" w:rsidRPr="001559EB" w:rsidRDefault="00803D6A" w:rsidP="009C123F">
            <w:pPr>
              <w:pStyle w:val="ConsPlusNormal"/>
              <w:jc w:val="center"/>
              <w:outlineLvl w:val="2"/>
              <w:rPr>
                <w:rFonts w:ascii="Times New Roman" w:hAnsi="Times New Roman" w:cs="Times New Roman"/>
                <w:sz w:val="24"/>
                <w:szCs w:val="24"/>
              </w:rPr>
            </w:pPr>
            <w:r w:rsidRPr="001559EB">
              <w:rPr>
                <w:rFonts w:ascii="Times New Roman" w:hAnsi="Times New Roman" w:cs="Times New Roman"/>
                <w:sz w:val="24"/>
                <w:szCs w:val="24"/>
              </w:rPr>
              <w:t>2. В командных игровых видах спорта</w:t>
            </w:r>
          </w:p>
        </w:tc>
      </w:tr>
      <w:tr w:rsidR="00803D6A" w:rsidRPr="001559EB" w:rsidTr="00F157C7">
        <w:tc>
          <w:tcPr>
            <w:tcW w:w="5940" w:type="dxa"/>
          </w:tcPr>
          <w:p w:rsidR="00803D6A" w:rsidRPr="001559EB" w:rsidRDefault="00803D6A" w:rsidP="009C123F">
            <w:pPr>
              <w:pStyle w:val="ConsPlusNormal"/>
              <w:rPr>
                <w:rFonts w:ascii="Times New Roman" w:hAnsi="Times New Roman" w:cs="Times New Roman"/>
                <w:sz w:val="24"/>
                <w:szCs w:val="24"/>
              </w:rPr>
            </w:pPr>
            <w:bookmarkStart w:id="17" w:name="P1363"/>
            <w:bookmarkEnd w:id="17"/>
            <w:r w:rsidRPr="001559EB">
              <w:rPr>
                <w:rFonts w:ascii="Times New Roman" w:hAnsi="Times New Roman" w:cs="Times New Roman"/>
                <w:sz w:val="24"/>
                <w:szCs w:val="24"/>
              </w:rPr>
              <w:t>2.1. Олимпийские игры</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1</w:t>
            </w:r>
          </w:p>
        </w:tc>
        <w:tc>
          <w:tcPr>
            <w:tcW w:w="3150"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до 200</w:t>
            </w:r>
          </w:p>
        </w:tc>
        <w:tc>
          <w:tcPr>
            <w:tcW w:w="1974"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15</w:t>
            </w:r>
          </w:p>
        </w:tc>
        <w:tc>
          <w:tcPr>
            <w:tcW w:w="2126"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7</w:t>
            </w:r>
          </w:p>
        </w:tc>
      </w:tr>
      <w:tr w:rsidR="00803D6A" w:rsidRPr="001559EB" w:rsidTr="00F157C7">
        <w:tc>
          <w:tcPr>
            <w:tcW w:w="5940" w:type="dxa"/>
          </w:tcPr>
          <w:p w:rsidR="00803D6A" w:rsidRPr="001559EB" w:rsidRDefault="00803D6A" w:rsidP="009C123F">
            <w:pPr>
              <w:pStyle w:val="ConsPlusNormal"/>
              <w:rPr>
                <w:rFonts w:ascii="Times New Roman" w:hAnsi="Times New Roman" w:cs="Times New Roman"/>
                <w:sz w:val="24"/>
                <w:szCs w:val="24"/>
              </w:rPr>
            </w:pPr>
            <w:r w:rsidRPr="001559EB">
              <w:rPr>
                <w:rFonts w:ascii="Times New Roman" w:hAnsi="Times New Roman" w:cs="Times New Roman"/>
                <w:sz w:val="24"/>
                <w:szCs w:val="24"/>
              </w:rPr>
              <w:t xml:space="preserve"> чемпионаты мира, Европы</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1</w:t>
            </w:r>
          </w:p>
        </w:tc>
        <w:tc>
          <w:tcPr>
            <w:tcW w:w="3150" w:type="dxa"/>
            <w:vMerge/>
          </w:tcPr>
          <w:p w:rsidR="00803D6A" w:rsidRPr="003C04E3" w:rsidRDefault="00803D6A" w:rsidP="009C123F">
            <w:pPr>
              <w:jc w:val="center"/>
              <w:rPr>
                <w:sz w:val="22"/>
                <w:szCs w:val="22"/>
              </w:rPr>
            </w:pPr>
          </w:p>
        </w:tc>
        <w:tc>
          <w:tcPr>
            <w:tcW w:w="1974" w:type="dxa"/>
            <w:vMerge/>
          </w:tcPr>
          <w:p w:rsidR="00803D6A" w:rsidRPr="003C04E3" w:rsidRDefault="00803D6A" w:rsidP="009C123F">
            <w:pP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rPr>
                <w:rFonts w:ascii="Times New Roman" w:hAnsi="Times New Roman" w:cs="Times New Roman"/>
                <w:sz w:val="24"/>
                <w:szCs w:val="24"/>
              </w:rPr>
            </w:pPr>
            <w:bookmarkStart w:id="18" w:name="P1370"/>
            <w:bookmarkEnd w:id="18"/>
            <w:r w:rsidRPr="001559EB">
              <w:rPr>
                <w:rFonts w:ascii="Times New Roman" w:hAnsi="Times New Roman" w:cs="Times New Roman"/>
                <w:sz w:val="24"/>
                <w:szCs w:val="24"/>
              </w:rPr>
              <w:t>2.2. Олимпийские игры</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2 - 6</w:t>
            </w:r>
          </w:p>
        </w:tc>
        <w:tc>
          <w:tcPr>
            <w:tcW w:w="3150"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до 150</w:t>
            </w:r>
          </w:p>
        </w:tc>
        <w:tc>
          <w:tcPr>
            <w:tcW w:w="1974"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10</w:t>
            </w:r>
          </w:p>
        </w:tc>
        <w:tc>
          <w:tcPr>
            <w:tcW w:w="2126"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5</w:t>
            </w:r>
          </w:p>
        </w:tc>
      </w:tr>
      <w:tr w:rsidR="00803D6A" w:rsidRPr="001559EB" w:rsidTr="00F157C7">
        <w:tc>
          <w:tcPr>
            <w:tcW w:w="5940" w:type="dxa"/>
          </w:tcPr>
          <w:p w:rsidR="00803D6A" w:rsidRPr="001559EB" w:rsidRDefault="00803D6A" w:rsidP="009C123F">
            <w:pPr>
              <w:pStyle w:val="ConsPlusNormal"/>
              <w:rPr>
                <w:rFonts w:ascii="Times New Roman" w:hAnsi="Times New Roman" w:cs="Times New Roman"/>
                <w:sz w:val="24"/>
                <w:szCs w:val="24"/>
              </w:rPr>
            </w:pPr>
            <w:r w:rsidRPr="001559EB">
              <w:rPr>
                <w:rFonts w:ascii="Times New Roman" w:hAnsi="Times New Roman" w:cs="Times New Roman"/>
                <w:sz w:val="24"/>
                <w:szCs w:val="24"/>
              </w:rPr>
              <w:t xml:space="preserve"> чемпионаты мира, Европы</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2 - 3</w:t>
            </w:r>
          </w:p>
        </w:tc>
        <w:tc>
          <w:tcPr>
            <w:tcW w:w="3150" w:type="dxa"/>
            <w:vMerge/>
          </w:tcPr>
          <w:p w:rsidR="00803D6A" w:rsidRPr="003C04E3" w:rsidRDefault="00803D6A" w:rsidP="009C123F">
            <w:pPr>
              <w:jc w:val="center"/>
              <w:rPr>
                <w:sz w:val="22"/>
                <w:szCs w:val="22"/>
              </w:rPr>
            </w:pPr>
          </w:p>
        </w:tc>
        <w:tc>
          <w:tcPr>
            <w:tcW w:w="1974" w:type="dxa"/>
            <w:vMerge/>
          </w:tcPr>
          <w:p w:rsidR="00803D6A" w:rsidRPr="003C04E3" w:rsidRDefault="00803D6A" w:rsidP="009C123F">
            <w:pP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jc w:val="both"/>
              <w:rPr>
                <w:rFonts w:ascii="Times New Roman" w:hAnsi="Times New Roman" w:cs="Times New Roman"/>
                <w:sz w:val="24"/>
                <w:szCs w:val="24"/>
              </w:rPr>
            </w:pPr>
            <w:r w:rsidRPr="001559EB">
              <w:rPr>
                <w:rFonts w:ascii="Times New Roman" w:hAnsi="Times New Roman" w:cs="Times New Roman"/>
                <w:sz w:val="24"/>
                <w:szCs w:val="24"/>
              </w:rPr>
              <w:t>2.3. Официальные международные соревнования с участием сборной команды России (основной состав)</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1 - 3</w:t>
            </w:r>
          </w:p>
        </w:tc>
        <w:tc>
          <w:tcPr>
            <w:tcW w:w="315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до 120</w:t>
            </w:r>
          </w:p>
        </w:tc>
        <w:tc>
          <w:tcPr>
            <w:tcW w:w="1974"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10</w:t>
            </w:r>
          </w:p>
        </w:tc>
        <w:tc>
          <w:tcPr>
            <w:tcW w:w="2126"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5</w:t>
            </w:r>
          </w:p>
        </w:tc>
      </w:tr>
      <w:tr w:rsidR="00803D6A" w:rsidRPr="001559EB" w:rsidTr="00F157C7">
        <w:tc>
          <w:tcPr>
            <w:tcW w:w="5940" w:type="dxa"/>
          </w:tcPr>
          <w:p w:rsidR="00803D6A" w:rsidRPr="001559EB" w:rsidRDefault="00803D6A" w:rsidP="009C123F">
            <w:pPr>
              <w:pStyle w:val="ConsPlusNormal"/>
              <w:jc w:val="both"/>
              <w:rPr>
                <w:rFonts w:ascii="Times New Roman" w:hAnsi="Times New Roman" w:cs="Times New Roman"/>
                <w:sz w:val="24"/>
                <w:szCs w:val="24"/>
              </w:rPr>
            </w:pPr>
            <w:r w:rsidRPr="001559EB">
              <w:rPr>
                <w:rFonts w:ascii="Times New Roman" w:hAnsi="Times New Roman" w:cs="Times New Roman"/>
                <w:sz w:val="24"/>
                <w:szCs w:val="24"/>
              </w:rPr>
              <w:t>2.4. За подготовку команды, занявшей:</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p>
        </w:tc>
        <w:tc>
          <w:tcPr>
            <w:tcW w:w="3150"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до 75</w:t>
            </w:r>
          </w:p>
        </w:tc>
        <w:tc>
          <w:tcPr>
            <w:tcW w:w="1974"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5</w:t>
            </w:r>
          </w:p>
        </w:tc>
        <w:tc>
          <w:tcPr>
            <w:tcW w:w="2126"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3</w:t>
            </w:r>
          </w:p>
        </w:tc>
      </w:tr>
      <w:tr w:rsidR="00803D6A" w:rsidRPr="001559EB" w:rsidTr="00F157C7">
        <w:tc>
          <w:tcPr>
            <w:tcW w:w="5940" w:type="dxa"/>
          </w:tcPr>
          <w:p w:rsidR="00803D6A" w:rsidRPr="001559EB" w:rsidRDefault="00803D6A" w:rsidP="009C123F">
            <w:pPr>
              <w:pStyle w:val="ConsPlusNormal"/>
              <w:rPr>
                <w:rFonts w:ascii="Times New Roman" w:hAnsi="Times New Roman" w:cs="Times New Roman"/>
                <w:sz w:val="24"/>
                <w:szCs w:val="24"/>
              </w:rPr>
            </w:pPr>
            <w:r w:rsidRPr="001559EB">
              <w:rPr>
                <w:rFonts w:ascii="Times New Roman" w:hAnsi="Times New Roman" w:cs="Times New Roman"/>
                <w:sz w:val="24"/>
                <w:szCs w:val="24"/>
              </w:rPr>
              <w:t xml:space="preserve"> на чемпионате России</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1 - 3</w:t>
            </w:r>
          </w:p>
        </w:tc>
        <w:tc>
          <w:tcPr>
            <w:tcW w:w="3150" w:type="dxa"/>
            <w:vMerge/>
          </w:tcPr>
          <w:p w:rsidR="00803D6A" w:rsidRPr="003C04E3" w:rsidRDefault="00803D6A" w:rsidP="009C123F">
            <w:pPr>
              <w:rPr>
                <w:sz w:val="22"/>
                <w:szCs w:val="22"/>
              </w:rPr>
            </w:pPr>
          </w:p>
        </w:tc>
        <w:tc>
          <w:tcPr>
            <w:tcW w:w="1974" w:type="dxa"/>
            <w:vMerge/>
          </w:tcPr>
          <w:p w:rsidR="00803D6A" w:rsidRPr="003C04E3" w:rsidRDefault="00803D6A" w:rsidP="009C123F">
            <w:pP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rPr>
                <w:rFonts w:ascii="Times New Roman" w:hAnsi="Times New Roman" w:cs="Times New Roman"/>
                <w:sz w:val="24"/>
                <w:szCs w:val="24"/>
              </w:rPr>
            </w:pPr>
            <w:r w:rsidRPr="001559EB">
              <w:rPr>
                <w:rFonts w:ascii="Times New Roman" w:hAnsi="Times New Roman" w:cs="Times New Roman"/>
                <w:sz w:val="24"/>
                <w:szCs w:val="24"/>
              </w:rPr>
              <w:t xml:space="preserve"> на Первенстве России</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1 - 2</w:t>
            </w:r>
          </w:p>
        </w:tc>
        <w:tc>
          <w:tcPr>
            <w:tcW w:w="3150" w:type="dxa"/>
            <w:vMerge/>
          </w:tcPr>
          <w:p w:rsidR="00803D6A" w:rsidRPr="003C04E3" w:rsidRDefault="00803D6A" w:rsidP="009C123F">
            <w:pPr>
              <w:rPr>
                <w:sz w:val="22"/>
                <w:szCs w:val="22"/>
              </w:rPr>
            </w:pPr>
          </w:p>
        </w:tc>
        <w:tc>
          <w:tcPr>
            <w:tcW w:w="1974" w:type="dxa"/>
            <w:vMerge/>
          </w:tcPr>
          <w:p w:rsidR="00803D6A" w:rsidRPr="003C04E3" w:rsidRDefault="00803D6A" w:rsidP="009C123F">
            <w:pP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jc w:val="both"/>
              <w:rPr>
                <w:rFonts w:ascii="Times New Roman" w:hAnsi="Times New Roman" w:cs="Times New Roman"/>
                <w:sz w:val="24"/>
                <w:szCs w:val="24"/>
              </w:rPr>
            </w:pPr>
            <w:r w:rsidRPr="001559EB">
              <w:rPr>
                <w:rFonts w:ascii="Times New Roman" w:hAnsi="Times New Roman" w:cs="Times New Roman"/>
                <w:sz w:val="24"/>
                <w:szCs w:val="24"/>
              </w:rPr>
              <w:lastRenderedPageBreak/>
              <w:t xml:space="preserve"> в финале спартакиады молодежи, спартакиады учащихся, всероссийских соревнований среди спортивных школ</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1</w:t>
            </w:r>
          </w:p>
        </w:tc>
        <w:tc>
          <w:tcPr>
            <w:tcW w:w="3150" w:type="dxa"/>
            <w:vMerge/>
          </w:tcPr>
          <w:p w:rsidR="00803D6A" w:rsidRPr="003C04E3" w:rsidRDefault="00803D6A" w:rsidP="009C123F">
            <w:pPr>
              <w:rPr>
                <w:sz w:val="22"/>
                <w:szCs w:val="22"/>
              </w:rPr>
            </w:pPr>
          </w:p>
        </w:tc>
        <w:tc>
          <w:tcPr>
            <w:tcW w:w="1974" w:type="dxa"/>
            <w:vMerge/>
          </w:tcPr>
          <w:p w:rsidR="00803D6A" w:rsidRPr="003C04E3" w:rsidRDefault="00803D6A" w:rsidP="009C123F">
            <w:pP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jc w:val="both"/>
              <w:rPr>
                <w:rFonts w:ascii="Times New Roman" w:hAnsi="Times New Roman" w:cs="Times New Roman"/>
                <w:sz w:val="24"/>
                <w:szCs w:val="24"/>
              </w:rPr>
            </w:pPr>
            <w:r w:rsidRPr="001559EB">
              <w:rPr>
                <w:rFonts w:ascii="Times New Roman" w:hAnsi="Times New Roman" w:cs="Times New Roman"/>
                <w:sz w:val="24"/>
                <w:szCs w:val="24"/>
              </w:rPr>
              <w:t>2.5. За подготовку команды, занявшей:</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p>
        </w:tc>
        <w:tc>
          <w:tcPr>
            <w:tcW w:w="3150"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до 50</w:t>
            </w:r>
          </w:p>
        </w:tc>
        <w:tc>
          <w:tcPr>
            <w:tcW w:w="1974" w:type="dxa"/>
            <w:vMerge w:val="restart"/>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5</w:t>
            </w:r>
          </w:p>
        </w:tc>
        <w:tc>
          <w:tcPr>
            <w:tcW w:w="2126" w:type="dxa"/>
            <w:vMerge w:val="restart"/>
          </w:tcPr>
          <w:p w:rsidR="00803D6A" w:rsidRPr="001559EB" w:rsidRDefault="00803D6A" w:rsidP="009C123F">
            <w:pPr>
              <w:pStyle w:val="ConsPlusNormal"/>
              <w:rPr>
                <w:rFonts w:ascii="Times New Roman" w:hAnsi="Times New Roman" w:cs="Times New Roman"/>
                <w:sz w:val="24"/>
                <w:szCs w:val="24"/>
              </w:rPr>
            </w:pPr>
          </w:p>
        </w:tc>
      </w:tr>
      <w:tr w:rsidR="00803D6A" w:rsidRPr="001559EB" w:rsidTr="00F157C7">
        <w:tc>
          <w:tcPr>
            <w:tcW w:w="5940" w:type="dxa"/>
          </w:tcPr>
          <w:p w:rsidR="00803D6A" w:rsidRPr="001559EB" w:rsidRDefault="00803D6A" w:rsidP="009C123F">
            <w:pPr>
              <w:pStyle w:val="ConsPlusNormal"/>
              <w:rPr>
                <w:rFonts w:ascii="Times New Roman" w:hAnsi="Times New Roman" w:cs="Times New Roman"/>
                <w:sz w:val="24"/>
                <w:szCs w:val="24"/>
              </w:rPr>
            </w:pPr>
            <w:r w:rsidRPr="001559EB">
              <w:rPr>
                <w:rFonts w:ascii="Times New Roman" w:hAnsi="Times New Roman" w:cs="Times New Roman"/>
                <w:sz w:val="24"/>
                <w:szCs w:val="24"/>
              </w:rPr>
              <w:t xml:space="preserve"> на чемпионате России</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4 - 6</w:t>
            </w:r>
          </w:p>
        </w:tc>
        <w:tc>
          <w:tcPr>
            <w:tcW w:w="3150" w:type="dxa"/>
            <w:vMerge/>
          </w:tcPr>
          <w:p w:rsidR="00803D6A" w:rsidRPr="003C04E3" w:rsidRDefault="00803D6A" w:rsidP="009C123F">
            <w:pPr>
              <w:jc w:val="center"/>
              <w:rPr>
                <w:sz w:val="22"/>
                <w:szCs w:val="22"/>
              </w:rPr>
            </w:pPr>
          </w:p>
        </w:tc>
        <w:tc>
          <w:tcPr>
            <w:tcW w:w="1974" w:type="dxa"/>
            <w:vMerge/>
          </w:tcPr>
          <w:p w:rsidR="00803D6A" w:rsidRPr="003C04E3" w:rsidRDefault="00803D6A" w:rsidP="009C123F">
            <w:pPr>
              <w:jc w:val="cente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rPr>
                <w:rFonts w:ascii="Times New Roman" w:hAnsi="Times New Roman" w:cs="Times New Roman"/>
                <w:sz w:val="24"/>
                <w:szCs w:val="24"/>
              </w:rPr>
            </w:pPr>
            <w:r w:rsidRPr="001559EB">
              <w:rPr>
                <w:rFonts w:ascii="Times New Roman" w:hAnsi="Times New Roman" w:cs="Times New Roman"/>
                <w:sz w:val="24"/>
                <w:szCs w:val="24"/>
              </w:rPr>
              <w:t xml:space="preserve"> на Первенстве России</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3 - 4</w:t>
            </w:r>
          </w:p>
        </w:tc>
        <w:tc>
          <w:tcPr>
            <w:tcW w:w="3150" w:type="dxa"/>
            <w:vMerge/>
          </w:tcPr>
          <w:p w:rsidR="00803D6A" w:rsidRPr="003C04E3" w:rsidRDefault="00803D6A" w:rsidP="009C123F">
            <w:pPr>
              <w:jc w:val="center"/>
              <w:rPr>
                <w:sz w:val="22"/>
                <w:szCs w:val="22"/>
              </w:rPr>
            </w:pPr>
          </w:p>
        </w:tc>
        <w:tc>
          <w:tcPr>
            <w:tcW w:w="1974" w:type="dxa"/>
            <w:vMerge/>
          </w:tcPr>
          <w:p w:rsidR="00803D6A" w:rsidRPr="003C04E3" w:rsidRDefault="00803D6A" w:rsidP="009C123F">
            <w:pPr>
              <w:jc w:val="cente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jc w:val="both"/>
              <w:rPr>
                <w:rFonts w:ascii="Times New Roman" w:hAnsi="Times New Roman" w:cs="Times New Roman"/>
                <w:sz w:val="24"/>
                <w:szCs w:val="24"/>
              </w:rPr>
            </w:pPr>
            <w:r w:rsidRPr="001559EB">
              <w:rPr>
                <w:rFonts w:ascii="Times New Roman" w:hAnsi="Times New Roman" w:cs="Times New Roman"/>
                <w:sz w:val="24"/>
                <w:szCs w:val="24"/>
              </w:rPr>
              <w:t xml:space="preserve"> в финале спартакиады молодежи, спартакиады учащихся, всероссийских соревнований среди спортивных школ</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2 - 3</w:t>
            </w:r>
          </w:p>
        </w:tc>
        <w:tc>
          <w:tcPr>
            <w:tcW w:w="3150" w:type="dxa"/>
            <w:vMerge/>
          </w:tcPr>
          <w:p w:rsidR="00803D6A" w:rsidRPr="003C04E3" w:rsidRDefault="00803D6A" w:rsidP="009C123F">
            <w:pPr>
              <w:jc w:val="center"/>
              <w:rPr>
                <w:sz w:val="22"/>
                <w:szCs w:val="22"/>
              </w:rPr>
            </w:pPr>
          </w:p>
        </w:tc>
        <w:tc>
          <w:tcPr>
            <w:tcW w:w="1974" w:type="dxa"/>
            <w:vMerge/>
          </w:tcPr>
          <w:p w:rsidR="00803D6A" w:rsidRPr="003C04E3" w:rsidRDefault="00803D6A" w:rsidP="009C123F">
            <w:pPr>
              <w:jc w:val="cente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jc w:val="both"/>
              <w:rPr>
                <w:rFonts w:ascii="Times New Roman" w:hAnsi="Times New Roman" w:cs="Times New Roman"/>
                <w:sz w:val="24"/>
                <w:szCs w:val="24"/>
              </w:rPr>
            </w:pPr>
            <w:r w:rsidRPr="001559EB">
              <w:rPr>
                <w:rFonts w:ascii="Times New Roman" w:hAnsi="Times New Roman" w:cs="Times New Roman"/>
                <w:sz w:val="24"/>
                <w:szCs w:val="24"/>
              </w:rPr>
              <w:t xml:space="preserve"> на чемпионате и Первенстве субъекта Российской Федерации</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1</w:t>
            </w:r>
          </w:p>
        </w:tc>
        <w:tc>
          <w:tcPr>
            <w:tcW w:w="3150" w:type="dxa"/>
            <w:vMerge/>
          </w:tcPr>
          <w:p w:rsidR="00803D6A" w:rsidRPr="003C04E3" w:rsidRDefault="00803D6A" w:rsidP="009C123F">
            <w:pPr>
              <w:jc w:val="center"/>
              <w:rPr>
                <w:sz w:val="22"/>
                <w:szCs w:val="22"/>
              </w:rPr>
            </w:pPr>
          </w:p>
        </w:tc>
        <w:tc>
          <w:tcPr>
            <w:tcW w:w="1974" w:type="dxa"/>
            <w:vMerge/>
          </w:tcPr>
          <w:p w:rsidR="00803D6A" w:rsidRPr="003C04E3" w:rsidRDefault="00803D6A" w:rsidP="009C123F">
            <w:pPr>
              <w:jc w:val="center"/>
              <w:rPr>
                <w:sz w:val="22"/>
                <w:szCs w:val="22"/>
              </w:rPr>
            </w:pPr>
          </w:p>
        </w:tc>
        <w:tc>
          <w:tcPr>
            <w:tcW w:w="2126" w:type="dxa"/>
            <w:vMerge/>
          </w:tcPr>
          <w:p w:rsidR="00803D6A" w:rsidRPr="003C04E3" w:rsidRDefault="00803D6A" w:rsidP="009C123F">
            <w:pPr>
              <w:rPr>
                <w:sz w:val="22"/>
                <w:szCs w:val="22"/>
              </w:rPr>
            </w:pPr>
          </w:p>
        </w:tc>
      </w:tr>
      <w:tr w:rsidR="00803D6A" w:rsidRPr="001559EB" w:rsidTr="00F157C7">
        <w:tc>
          <w:tcPr>
            <w:tcW w:w="5940" w:type="dxa"/>
          </w:tcPr>
          <w:p w:rsidR="00803D6A" w:rsidRPr="001559EB" w:rsidRDefault="00803D6A" w:rsidP="009C123F">
            <w:pPr>
              <w:pStyle w:val="ConsPlusNormal"/>
              <w:jc w:val="both"/>
              <w:rPr>
                <w:rFonts w:ascii="Times New Roman" w:hAnsi="Times New Roman" w:cs="Times New Roman"/>
                <w:sz w:val="24"/>
                <w:szCs w:val="24"/>
              </w:rPr>
            </w:pPr>
            <w:bookmarkStart w:id="19" w:name="P1406"/>
            <w:bookmarkEnd w:id="19"/>
            <w:r w:rsidRPr="001559EB">
              <w:rPr>
                <w:rFonts w:ascii="Times New Roman" w:hAnsi="Times New Roman" w:cs="Times New Roman"/>
                <w:sz w:val="24"/>
                <w:szCs w:val="24"/>
              </w:rPr>
              <w:t>2.6. Зачисление в государственное училище олимпийского резерва</w:t>
            </w:r>
          </w:p>
        </w:tc>
        <w:tc>
          <w:tcPr>
            <w:tcW w:w="1320" w:type="dxa"/>
          </w:tcPr>
          <w:p w:rsidR="00803D6A" w:rsidRPr="001559EB" w:rsidRDefault="00803D6A" w:rsidP="009C123F">
            <w:pPr>
              <w:pStyle w:val="ConsPlusNormal"/>
              <w:jc w:val="center"/>
              <w:rPr>
                <w:rFonts w:ascii="Times New Roman" w:hAnsi="Times New Roman" w:cs="Times New Roman"/>
                <w:sz w:val="24"/>
                <w:szCs w:val="24"/>
              </w:rPr>
            </w:pPr>
          </w:p>
        </w:tc>
        <w:tc>
          <w:tcPr>
            <w:tcW w:w="315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до 50</w:t>
            </w:r>
          </w:p>
        </w:tc>
        <w:tc>
          <w:tcPr>
            <w:tcW w:w="1974"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5</w:t>
            </w:r>
          </w:p>
        </w:tc>
        <w:tc>
          <w:tcPr>
            <w:tcW w:w="2126" w:type="dxa"/>
          </w:tcPr>
          <w:p w:rsidR="00803D6A" w:rsidRPr="001559EB" w:rsidRDefault="00803D6A" w:rsidP="009C123F">
            <w:pPr>
              <w:pStyle w:val="ConsPlusNormal"/>
              <w:rPr>
                <w:rFonts w:ascii="Times New Roman" w:hAnsi="Times New Roman" w:cs="Times New Roman"/>
                <w:sz w:val="24"/>
                <w:szCs w:val="24"/>
              </w:rPr>
            </w:pPr>
          </w:p>
        </w:tc>
      </w:tr>
      <w:tr w:rsidR="00803D6A" w:rsidRPr="001559EB" w:rsidTr="00F157C7">
        <w:tc>
          <w:tcPr>
            <w:tcW w:w="5940" w:type="dxa"/>
          </w:tcPr>
          <w:p w:rsidR="00803D6A" w:rsidRPr="001559EB" w:rsidRDefault="00803D6A" w:rsidP="009C123F">
            <w:pPr>
              <w:pStyle w:val="ConsPlusNormal"/>
              <w:jc w:val="both"/>
              <w:rPr>
                <w:rFonts w:ascii="Times New Roman" w:hAnsi="Times New Roman" w:cs="Times New Roman"/>
                <w:sz w:val="24"/>
                <w:szCs w:val="24"/>
              </w:rPr>
            </w:pPr>
            <w:r w:rsidRPr="001559EB">
              <w:rPr>
                <w:rFonts w:ascii="Times New Roman" w:hAnsi="Times New Roman" w:cs="Times New Roman"/>
                <w:sz w:val="24"/>
                <w:szCs w:val="24"/>
              </w:rPr>
              <w:t>2.7. Участие в составе сборной команды России в официальных международных соревнованиях:</w:t>
            </w:r>
          </w:p>
        </w:tc>
        <w:tc>
          <w:tcPr>
            <w:tcW w:w="1320" w:type="dxa"/>
            <w:vMerge w:val="restart"/>
          </w:tcPr>
          <w:p w:rsidR="00803D6A" w:rsidRPr="001559EB" w:rsidRDefault="00803D6A" w:rsidP="009C123F">
            <w:pPr>
              <w:pStyle w:val="ConsPlusNormal"/>
              <w:jc w:val="center"/>
              <w:rPr>
                <w:rFonts w:ascii="Times New Roman" w:hAnsi="Times New Roman" w:cs="Times New Roman"/>
                <w:sz w:val="24"/>
                <w:szCs w:val="24"/>
              </w:rPr>
            </w:pPr>
          </w:p>
        </w:tc>
        <w:tc>
          <w:tcPr>
            <w:tcW w:w="3150" w:type="dxa"/>
          </w:tcPr>
          <w:p w:rsidR="00803D6A" w:rsidRPr="001559EB" w:rsidRDefault="00803D6A" w:rsidP="009C123F">
            <w:pPr>
              <w:pStyle w:val="ConsPlusNormal"/>
              <w:jc w:val="center"/>
              <w:rPr>
                <w:rFonts w:ascii="Times New Roman" w:hAnsi="Times New Roman" w:cs="Times New Roman"/>
                <w:sz w:val="24"/>
                <w:szCs w:val="24"/>
              </w:rPr>
            </w:pPr>
          </w:p>
        </w:tc>
        <w:tc>
          <w:tcPr>
            <w:tcW w:w="1974" w:type="dxa"/>
          </w:tcPr>
          <w:p w:rsidR="00803D6A" w:rsidRPr="001559EB" w:rsidRDefault="00803D6A" w:rsidP="009C123F">
            <w:pPr>
              <w:pStyle w:val="ConsPlusNormal"/>
              <w:jc w:val="center"/>
              <w:rPr>
                <w:rFonts w:ascii="Times New Roman" w:hAnsi="Times New Roman" w:cs="Times New Roman"/>
                <w:sz w:val="24"/>
                <w:szCs w:val="24"/>
              </w:rPr>
            </w:pPr>
          </w:p>
        </w:tc>
        <w:tc>
          <w:tcPr>
            <w:tcW w:w="2126" w:type="dxa"/>
          </w:tcPr>
          <w:p w:rsidR="00803D6A" w:rsidRPr="001559EB" w:rsidRDefault="00803D6A" w:rsidP="009C123F">
            <w:pPr>
              <w:pStyle w:val="ConsPlusNormal"/>
              <w:rPr>
                <w:rFonts w:ascii="Times New Roman" w:hAnsi="Times New Roman" w:cs="Times New Roman"/>
                <w:sz w:val="24"/>
                <w:szCs w:val="24"/>
              </w:rPr>
            </w:pPr>
          </w:p>
        </w:tc>
      </w:tr>
      <w:tr w:rsidR="00803D6A" w:rsidRPr="001559EB" w:rsidTr="00F157C7">
        <w:tc>
          <w:tcPr>
            <w:tcW w:w="5940" w:type="dxa"/>
          </w:tcPr>
          <w:p w:rsidR="00803D6A" w:rsidRPr="001559EB" w:rsidRDefault="00803D6A" w:rsidP="009C123F">
            <w:pPr>
              <w:pStyle w:val="ConsPlusNormal"/>
              <w:rPr>
                <w:rFonts w:ascii="Times New Roman" w:hAnsi="Times New Roman" w:cs="Times New Roman"/>
                <w:sz w:val="24"/>
                <w:szCs w:val="24"/>
              </w:rPr>
            </w:pPr>
            <w:r w:rsidRPr="001559EB">
              <w:rPr>
                <w:rFonts w:ascii="Times New Roman" w:hAnsi="Times New Roman" w:cs="Times New Roman"/>
                <w:sz w:val="24"/>
                <w:szCs w:val="24"/>
              </w:rPr>
              <w:t xml:space="preserve"> основной состав сборной</w:t>
            </w:r>
          </w:p>
        </w:tc>
        <w:tc>
          <w:tcPr>
            <w:tcW w:w="1320" w:type="dxa"/>
            <w:vMerge/>
          </w:tcPr>
          <w:p w:rsidR="00803D6A" w:rsidRPr="003C04E3" w:rsidRDefault="00803D6A" w:rsidP="009C123F">
            <w:pPr>
              <w:jc w:val="center"/>
              <w:rPr>
                <w:sz w:val="22"/>
                <w:szCs w:val="22"/>
              </w:rPr>
            </w:pPr>
          </w:p>
        </w:tc>
        <w:tc>
          <w:tcPr>
            <w:tcW w:w="315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до 100</w:t>
            </w:r>
          </w:p>
        </w:tc>
        <w:tc>
          <w:tcPr>
            <w:tcW w:w="1974"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8</w:t>
            </w:r>
          </w:p>
        </w:tc>
        <w:tc>
          <w:tcPr>
            <w:tcW w:w="2126"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5</w:t>
            </w:r>
          </w:p>
        </w:tc>
      </w:tr>
      <w:tr w:rsidR="00803D6A" w:rsidRPr="001559EB" w:rsidTr="00F157C7">
        <w:tc>
          <w:tcPr>
            <w:tcW w:w="5940" w:type="dxa"/>
          </w:tcPr>
          <w:p w:rsidR="00803D6A" w:rsidRPr="001559EB" w:rsidRDefault="00803D6A" w:rsidP="009C123F">
            <w:pPr>
              <w:pStyle w:val="ConsPlusNormal"/>
              <w:rPr>
                <w:rFonts w:ascii="Times New Roman" w:hAnsi="Times New Roman" w:cs="Times New Roman"/>
                <w:sz w:val="24"/>
                <w:szCs w:val="24"/>
              </w:rPr>
            </w:pPr>
            <w:r w:rsidRPr="001559EB">
              <w:rPr>
                <w:rFonts w:ascii="Times New Roman" w:hAnsi="Times New Roman" w:cs="Times New Roman"/>
                <w:sz w:val="24"/>
                <w:szCs w:val="24"/>
              </w:rPr>
              <w:t xml:space="preserve"> молодежный состав сборной</w:t>
            </w:r>
          </w:p>
        </w:tc>
        <w:tc>
          <w:tcPr>
            <w:tcW w:w="1320" w:type="dxa"/>
            <w:vMerge/>
          </w:tcPr>
          <w:p w:rsidR="00803D6A" w:rsidRPr="003C04E3" w:rsidRDefault="00803D6A" w:rsidP="009C123F">
            <w:pPr>
              <w:rPr>
                <w:sz w:val="22"/>
                <w:szCs w:val="22"/>
              </w:rPr>
            </w:pPr>
          </w:p>
        </w:tc>
        <w:tc>
          <w:tcPr>
            <w:tcW w:w="315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до 75</w:t>
            </w:r>
          </w:p>
        </w:tc>
        <w:tc>
          <w:tcPr>
            <w:tcW w:w="1974"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8</w:t>
            </w:r>
          </w:p>
        </w:tc>
        <w:tc>
          <w:tcPr>
            <w:tcW w:w="2126"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3</w:t>
            </w:r>
          </w:p>
        </w:tc>
      </w:tr>
      <w:tr w:rsidR="00803D6A" w:rsidRPr="001559EB" w:rsidTr="00F157C7">
        <w:tc>
          <w:tcPr>
            <w:tcW w:w="5940" w:type="dxa"/>
          </w:tcPr>
          <w:p w:rsidR="00803D6A" w:rsidRPr="001559EB" w:rsidRDefault="00803D6A" w:rsidP="009C123F">
            <w:pPr>
              <w:pStyle w:val="ConsPlusNormal"/>
              <w:rPr>
                <w:rFonts w:ascii="Times New Roman" w:hAnsi="Times New Roman" w:cs="Times New Roman"/>
                <w:sz w:val="24"/>
                <w:szCs w:val="24"/>
              </w:rPr>
            </w:pPr>
            <w:r w:rsidRPr="001559EB">
              <w:rPr>
                <w:rFonts w:ascii="Times New Roman" w:hAnsi="Times New Roman" w:cs="Times New Roman"/>
                <w:sz w:val="24"/>
                <w:szCs w:val="24"/>
              </w:rPr>
              <w:lastRenderedPageBreak/>
              <w:t xml:space="preserve"> юношеский состав сборной</w:t>
            </w:r>
          </w:p>
        </w:tc>
        <w:tc>
          <w:tcPr>
            <w:tcW w:w="1320" w:type="dxa"/>
            <w:vMerge/>
          </w:tcPr>
          <w:p w:rsidR="00803D6A" w:rsidRPr="003C04E3" w:rsidRDefault="00803D6A" w:rsidP="009C123F">
            <w:pPr>
              <w:rPr>
                <w:sz w:val="22"/>
                <w:szCs w:val="22"/>
              </w:rPr>
            </w:pPr>
          </w:p>
        </w:tc>
        <w:tc>
          <w:tcPr>
            <w:tcW w:w="3150"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до 50</w:t>
            </w:r>
          </w:p>
        </w:tc>
        <w:tc>
          <w:tcPr>
            <w:tcW w:w="1974"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5</w:t>
            </w:r>
          </w:p>
        </w:tc>
        <w:tc>
          <w:tcPr>
            <w:tcW w:w="2126" w:type="dxa"/>
          </w:tcPr>
          <w:p w:rsidR="00803D6A" w:rsidRPr="001559EB" w:rsidRDefault="00803D6A" w:rsidP="009C123F">
            <w:pPr>
              <w:pStyle w:val="ConsPlusNormal"/>
              <w:jc w:val="center"/>
              <w:rPr>
                <w:rFonts w:ascii="Times New Roman" w:hAnsi="Times New Roman" w:cs="Times New Roman"/>
                <w:sz w:val="24"/>
                <w:szCs w:val="24"/>
              </w:rPr>
            </w:pPr>
            <w:r w:rsidRPr="001559EB">
              <w:rPr>
                <w:rFonts w:ascii="Times New Roman" w:hAnsi="Times New Roman" w:cs="Times New Roman"/>
                <w:sz w:val="24"/>
                <w:szCs w:val="24"/>
              </w:rPr>
              <w:t>1</w:t>
            </w:r>
          </w:p>
        </w:tc>
      </w:tr>
    </w:tbl>
    <w:p w:rsidR="00EC5926" w:rsidRPr="00EC5926" w:rsidRDefault="00EC5926" w:rsidP="009C123F">
      <w:pPr>
        <w:pStyle w:val="ConsPlusNormal"/>
        <w:ind w:firstLine="709"/>
        <w:jc w:val="both"/>
        <w:rPr>
          <w:rFonts w:ascii="Times New Roman" w:hAnsi="Times New Roman" w:cs="Times New Roman"/>
          <w:sz w:val="28"/>
          <w:szCs w:val="28"/>
        </w:rPr>
      </w:pPr>
      <w:bookmarkStart w:id="20" w:name="P1430"/>
      <w:bookmarkEnd w:id="20"/>
      <w:r w:rsidRPr="00EC5926">
        <w:rPr>
          <w:rFonts w:ascii="Times New Roman" w:hAnsi="Times New Roman" w:cs="Times New Roman"/>
          <w:sz w:val="28"/>
          <w:szCs w:val="28"/>
        </w:rPr>
        <w:t>______________________</w:t>
      </w:r>
    </w:p>
    <w:p w:rsidR="00803D6A" w:rsidRPr="001559EB" w:rsidRDefault="00803D6A" w:rsidP="009C123F">
      <w:pPr>
        <w:pStyle w:val="ConsPlusNormal"/>
        <w:ind w:firstLine="709"/>
        <w:jc w:val="both"/>
        <w:rPr>
          <w:rFonts w:ascii="Times New Roman" w:hAnsi="Times New Roman" w:cs="Times New Roman"/>
          <w:sz w:val="28"/>
          <w:szCs w:val="28"/>
        </w:rPr>
      </w:pPr>
      <w:r w:rsidRPr="001559EB">
        <w:rPr>
          <w:rFonts w:ascii="Times New Roman" w:hAnsi="Times New Roman" w:cs="Times New Roman"/>
          <w:sz w:val="28"/>
          <w:szCs w:val="28"/>
        </w:rPr>
        <w:t>* Надбавка устанавливается только по олимпийским видам спорта и олимпийским дисциплинам в пределах фонда оплаты труда.</w:t>
      </w:r>
    </w:p>
    <w:p w:rsidR="00803D6A" w:rsidRPr="001559EB" w:rsidRDefault="00803D6A" w:rsidP="009C123F">
      <w:pPr>
        <w:pStyle w:val="ConsPlusNormal"/>
        <w:ind w:firstLine="709"/>
        <w:jc w:val="both"/>
        <w:rPr>
          <w:rFonts w:ascii="Times New Roman" w:hAnsi="Times New Roman" w:cs="Times New Roman"/>
          <w:sz w:val="28"/>
          <w:szCs w:val="28"/>
        </w:rPr>
      </w:pPr>
    </w:p>
    <w:p w:rsidR="00803D6A" w:rsidRPr="001559EB" w:rsidRDefault="00803D6A" w:rsidP="009C123F">
      <w:pPr>
        <w:pStyle w:val="ConsPlusNormal"/>
        <w:ind w:firstLine="709"/>
        <w:jc w:val="both"/>
        <w:rPr>
          <w:rFonts w:ascii="Times New Roman" w:hAnsi="Times New Roman" w:cs="Times New Roman"/>
          <w:sz w:val="28"/>
          <w:szCs w:val="28"/>
        </w:rPr>
      </w:pPr>
      <w:r w:rsidRPr="001559EB">
        <w:rPr>
          <w:rFonts w:ascii="Times New Roman" w:hAnsi="Times New Roman" w:cs="Times New Roman"/>
          <w:sz w:val="28"/>
          <w:szCs w:val="28"/>
        </w:rPr>
        <w:t xml:space="preserve">Размер норматива оплаты труда тренера-преподавателя устанавливается со дня показанного спортсменом результата или с начала учебного (финансового) года (соответственно сдвигая срок действия) и сохраняется по </w:t>
      </w:r>
      <w:hyperlink w:anchor="P1269" w:history="1">
        <w:r w:rsidRPr="001559EB">
          <w:rPr>
            <w:rFonts w:ascii="Times New Roman" w:hAnsi="Times New Roman" w:cs="Times New Roman"/>
            <w:sz w:val="28"/>
            <w:szCs w:val="28"/>
          </w:rPr>
          <w:t>пунктам 1.1</w:t>
        </w:r>
      </w:hyperlink>
      <w:r w:rsidRPr="001559EB">
        <w:rPr>
          <w:rFonts w:ascii="Times New Roman" w:hAnsi="Times New Roman" w:cs="Times New Roman"/>
          <w:sz w:val="28"/>
          <w:szCs w:val="28"/>
        </w:rPr>
        <w:t xml:space="preserve"> – </w:t>
      </w:r>
      <w:hyperlink w:anchor="P1298" w:history="1">
        <w:r w:rsidRPr="001559EB">
          <w:rPr>
            <w:rFonts w:ascii="Times New Roman" w:hAnsi="Times New Roman" w:cs="Times New Roman"/>
            <w:sz w:val="28"/>
            <w:szCs w:val="28"/>
          </w:rPr>
          <w:t>1.4</w:t>
        </w:r>
      </w:hyperlink>
      <w:r w:rsidRPr="001559EB">
        <w:rPr>
          <w:rFonts w:ascii="Times New Roman" w:hAnsi="Times New Roman" w:cs="Times New Roman"/>
          <w:sz w:val="28"/>
          <w:szCs w:val="28"/>
        </w:rPr>
        <w:t xml:space="preserve">, </w:t>
      </w:r>
      <w:hyperlink w:anchor="P1363" w:history="1">
        <w:r w:rsidRPr="001559EB">
          <w:rPr>
            <w:rFonts w:ascii="Times New Roman" w:hAnsi="Times New Roman" w:cs="Times New Roman"/>
            <w:sz w:val="28"/>
            <w:szCs w:val="28"/>
          </w:rPr>
          <w:t>2.1</w:t>
        </w:r>
      </w:hyperlink>
      <w:r w:rsidRPr="001559EB">
        <w:rPr>
          <w:rFonts w:ascii="Times New Roman" w:hAnsi="Times New Roman" w:cs="Times New Roman"/>
          <w:sz w:val="28"/>
          <w:szCs w:val="28"/>
        </w:rPr>
        <w:t xml:space="preserve">, </w:t>
      </w:r>
      <w:hyperlink w:anchor="P1370" w:history="1">
        <w:r w:rsidRPr="001559EB">
          <w:rPr>
            <w:rFonts w:ascii="Times New Roman" w:hAnsi="Times New Roman" w:cs="Times New Roman"/>
            <w:sz w:val="28"/>
            <w:szCs w:val="28"/>
          </w:rPr>
          <w:t>2.2</w:t>
        </w:r>
      </w:hyperlink>
      <w:r w:rsidRPr="001559EB">
        <w:rPr>
          <w:rFonts w:ascii="Times New Roman" w:hAnsi="Times New Roman" w:cs="Times New Roman"/>
          <w:sz w:val="28"/>
          <w:szCs w:val="28"/>
        </w:rPr>
        <w:t xml:space="preserve"> до проведения следующих официальных международных соревнований данного уровня (например, до следующих Олимпийских игр или чемпионата мира), по </w:t>
      </w:r>
      <w:hyperlink w:anchor="P1347" w:history="1">
        <w:r w:rsidRPr="001559EB">
          <w:rPr>
            <w:rFonts w:ascii="Times New Roman" w:hAnsi="Times New Roman" w:cs="Times New Roman"/>
            <w:sz w:val="28"/>
            <w:szCs w:val="28"/>
          </w:rPr>
          <w:t>пунктам 1.9</w:t>
        </w:r>
      </w:hyperlink>
      <w:r w:rsidRPr="001559EB">
        <w:rPr>
          <w:rFonts w:ascii="Times New Roman" w:hAnsi="Times New Roman" w:cs="Times New Roman"/>
          <w:sz w:val="28"/>
          <w:szCs w:val="28"/>
        </w:rPr>
        <w:t xml:space="preserve">, </w:t>
      </w:r>
      <w:hyperlink w:anchor="P1406" w:history="1">
        <w:r w:rsidRPr="001559EB">
          <w:rPr>
            <w:rFonts w:ascii="Times New Roman" w:hAnsi="Times New Roman" w:cs="Times New Roman"/>
            <w:sz w:val="28"/>
            <w:szCs w:val="28"/>
          </w:rPr>
          <w:t>2.6</w:t>
        </w:r>
      </w:hyperlink>
      <w:r w:rsidRPr="001559EB">
        <w:rPr>
          <w:rFonts w:ascii="Times New Roman" w:hAnsi="Times New Roman" w:cs="Times New Roman"/>
          <w:sz w:val="28"/>
          <w:szCs w:val="28"/>
        </w:rPr>
        <w:t xml:space="preserve"> – на весь период обучения в училище олимпийского резерва, по всем остальным пунктам – в течение одного календарного года.</w:t>
      </w:r>
    </w:p>
    <w:p w:rsidR="00803D6A" w:rsidRPr="00EC5926" w:rsidRDefault="00803D6A" w:rsidP="009C123F">
      <w:pPr>
        <w:pStyle w:val="ConsPlusNormal"/>
        <w:ind w:firstLine="709"/>
        <w:jc w:val="both"/>
        <w:rPr>
          <w:rFonts w:ascii="Times New Roman" w:hAnsi="Times New Roman" w:cs="Times New Roman"/>
          <w:sz w:val="28"/>
          <w:szCs w:val="28"/>
        </w:rPr>
      </w:pPr>
      <w:r w:rsidRPr="001559EB">
        <w:rPr>
          <w:rFonts w:ascii="Times New Roman" w:hAnsi="Times New Roman" w:cs="Times New Roman"/>
          <w:sz w:val="28"/>
          <w:szCs w:val="28"/>
        </w:rPr>
        <w:t xml:space="preserve">Надбавка к должностным окладам устанавливается со дня показанного спортсменом результата или с начала учебного (финансового) года (соответственно сдвигая срок действия) и сохраняется по </w:t>
      </w:r>
      <w:hyperlink w:anchor="P1269" w:history="1">
        <w:r w:rsidRPr="001559EB">
          <w:rPr>
            <w:rFonts w:ascii="Times New Roman" w:hAnsi="Times New Roman" w:cs="Times New Roman"/>
            <w:sz w:val="28"/>
            <w:szCs w:val="28"/>
          </w:rPr>
          <w:t>пунктам 1.1</w:t>
        </w:r>
      </w:hyperlink>
      <w:r w:rsidRPr="001559EB">
        <w:rPr>
          <w:rFonts w:ascii="Times New Roman" w:hAnsi="Times New Roman" w:cs="Times New Roman"/>
          <w:sz w:val="28"/>
          <w:szCs w:val="28"/>
        </w:rPr>
        <w:t xml:space="preserve"> – </w:t>
      </w:r>
      <w:hyperlink w:anchor="P1298" w:history="1">
        <w:r w:rsidRPr="001559EB">
          <w:rPr>
            <w:rFonts w:ascii="Times New Roman" w:hAnsi="Times New Roman" w:cs="Times New Roman"/>
            <w:sz w:val="28"/>
            <w:szCs w:val="28"/>
          </w:rPr>
          <w:t>1.4</w:t>
        </w:r>
      </w:hyperlink>
      <w:r w:rsidRPr="001559EB">
        <w:rPr>
          <w:rFonts w:ascii="Times New Roman" w:hAnsi="Times New Roman" w:cs="Times New Roman"/>
          <w:sz w:val="28"/>
          <w:szCs w:val="28"/>
        </w:rPr>
        <w:t xml:space="preserve">, </w:t>
      </w:r>
      <w:hyperlink w:anchor="P1363" w:history="1">
        <w:r w:rsidRPr="001559EB">
          <w:rPr>
            <w:rFonts w:ascii="Times New Roman" w:hAnsi="Times New Roman" w:cs="Times New Roman"/>
            <w:sz w:val="28"/>
            <w:szCs w:val="28"/>
          </w:rPr>
          <w:t>2.1</w:t>
        </w:r>
      </w:hyperlink>
      <w:r w:rsidRPr="001559EB">
        <w:rPr>
          <w:rFonts w:ascii="Times New Roman" w:hAnsi="Times New Roman" w:cs="Times New Roman"/>
          <w:sz w:val="28"/>
          <w:szCs w:val="28"/>
        </w:rPr>
        <w:t xml:space="preserve">, </w:t>
      </w:r>
      <w:hyperlink w:anchor="P1370" w:history="1">
        <w:r w:rsidRPr="001559EB">
          <w:rPr>
            <w:rFonts w:ascii="Times New Roman" w:hAnsi="Times New Roman" w:cs="Times New Roman"/>
            <w:sz w:val="28"/>
            <w:szCs w:val="28"/>
          </w:rPr>
          <w:t>2.2</w:t>
        </w:r>
      </w:hyperlink>
      <w:r w:rsidRPr="001559EB">
        <w:rPr>
          <w:rFonts w:ascii="Times New Roman" w:hAnsi="Times New Roman" w:cs="Times New Roman"/>
          <w:sz w:val="28"/>
          <w:szCs w:val="28"/>
        </w:rPr>
        <w:t xml:space="preserve"> до проведения следующих официальных международных соревнований данного уровня, по </w:t>
      </w:r>
      <w:hyperlink w:anchor="P1347" w:history="1">
        <w:r w:rsidRPr="001559EB">
          <w:rPr>
            <w:rFonts w:ascii="Times New Roman" w:hAnsi="Times New Roman" w:cs="Times New Roman"/>
            <w:sz w:val="28"/>
            <w:szCs w:val="28"/>
          </w:rPr>
          <w:t>пунктам 1.9</w:t>
        </w:r>
      </w:hyperlink>
      <w:r w:rsidRPr="001559EB">
        <w:rPr>
          <w:rFonts w:ascii="Times New Roman" w:hAnsi="Times New Roman" w:cs="Times New Roman"/>
          <w:sz w:val="28"/>
          <w:szCs w:val="28"/>
        </w:rPr>
        <w:t xml:space="preserve">, </w:t>
      </w:r>
      <w:hyperlink w:anchor="P1406" w:history="1">
        <w:r w:rsidRPr="001559EB">
          <w:rPr>
            <w:rFonts w:ascii="Times New Roman" w:hAnsi="Times New Roman" w:cs="Times New Roman"/>
            <w:sz w:val="28"/>
            <w:szCs w:val="28"/>
          </w:rPr>
          <w:t>2.6</w:t>
        </w:r>
      </w:hyperlink>
      <w:r w:rsidRPr="001559EB">
        <w:rPr>
          <w:rFonts w:ascii="Times New Roman" w:hAnsi="Times New Roman" w:cs="Times New Roman"/>
          <w:sz w:val="28"/>
          <w:szCs w:val="28"/>
        </w:rPr>
        <w:t xml:space="preserve"> – на весь период обучения в училище олимпийского резерва, по всем остальным пунктам – в течение одного календарного года.</w:t>
      </w:r>
    </w:p>
    <w:p w:rsidR="009C123F" w:rsidRPr="00EC5926" w:rsidRDefault="009C123F">
      <w:pPr>
        <w:pStyle w:val="ConsPlusNormal"/>
        <w:ind w:firstLine="709"/>
        <w:jc w:val="both"/>
        <w:rPr>
          <w:rFonts w:ascii="Times New Roman" w:hAnsi="Times New Roman" w:cs="Times New Roman"/>
          <w:sz w:val="28"/>
          <w:szCs w:val="28"/>
        </w:rPr>
      </w:pPr>
    </w:p>
    <w:sectPr w:rsidR="009C123F" w:rsidRPr="00EC5926" w:rsidSect="00110678">
      <w:pgSz w:w="16838" w:h="11906" w:orient="landscape"/>
      <w:pgMar w:top="1418"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4C88" w:rsidRDefault="00804C88" w:rsidP="00A02DF4">
      <w:r>
        <w:separator/>
      </w:r>
    </w:p>
  </w:endnote>
  <w:endnote w:type="continuationSeparator" w:id="0">
    <w:p w:rsidR="00804C88" w:rsidRDefault="00804C88" w:rsidP="00A02D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A07" w:rsidRDefault="00EC51EE">
    <w:pPr>
      <w:pStyle w:val="a6"/>
      <w:jc w:val="right"/>
    </w:pPr>
    <w:fldSimple w:instr=" PAGE   \* MERGEFORMAT ">
      <w:r w:rsidR="00C377EA">
        <w:rPr>
          <w:noProof/>
        </w:rPr>
        <w:t>39</w:t>
      </w:r>
    </w:fldSimple>
  </w:p>
  <w:p w:rsidR="00F66A07" w:rsidRDefault="00F66A0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4C88" w:rsidRDefault="00804C88" w:rsidP="00A02DF4">
      <w:r>
        <w:separator/>
      </w:r>
    </w:p>
  </w:footnote>
  <w:footnote w:type="continuationSeparator" w:id="0">
    <w:p w:rsidR="00804C88" w:rsidRDefault="00804C88" w:rsidP="00A02DF4">
      <w:r>
        <w:continuationSeparator/>
      </w:r>
    </w:p>
  </w:footnote>
  <w:footnote w:id="1">
    <w:p w:rsidR="00F66A07" w:rsidRPr="00F66A07" w:rsidRDefault="00F66A07" w:rsidP="00F66A07">
      <w:pPr>
        <w:pStyle w:val="ConsPlusNormal"/>
        <w:jc w:val="both"/>
        <w:rPr>
          <w:rFonts w:ascii="Times New Roman" w:hAnsi="Times New Roman" w:cs="Times New Roman"/>
          <w:sz w:val="24"/>
          <w:szCs w:val="24"/>
        </w:rPr>
      </w:pPr>
      <w:r>
        <w:rPr>
          <w:rStyle w:val="af6"/>
        </w:rPr>
        <w:footnoteRef/>
      </w:r>
      <w:r>
        <w:t xml:space="preserve"> </w:t>
      </w:r>
      <w:r w:rsidRPr="00F66A07">
        <w:rPr>
          <w:rFonts w:ascii="Times New Roman" w:hAnsi="Times New Roman" w:cs="Times New Roman"/>
          <w:sz w:val="24"/>
          <w:szCs w:val="24"/>
        </w:rPr>
        <w:t>&lt;*&gt; Кроме должностей руководителей структурных подразделений, отнесенных ко 2-му квалификационному уровню.</w:t>
      </w:r>
    </w:p>
  </w:footnote>
  <w:footnote w:id="2">
    <w:p w:rsidR="00917452" w:rsidRPr="00917452" w:rsidRDefault="00F66A07" w:rsidP="00917452">
      <w:pPr>
        <w:pStyle w:val="ConsPlusNormal"/>
        <w:jc w:val="both"/>
        <w:rPr>
          <w:rFonts w:ascii="Times New Roman" w:hAnsi="Times New Roman" w:cs="Times New Roman"/>
          <w:sz w:val="24"/>
          <w:szCs w:val="24"/>
        </w:rPr>
      </w:pPr>
      <w:r w:rsidRPr="00F66A07">
        <w:rPr>
          <w:rStyle w:val="af6"/>
          <w:rFonts w:ascii="Times New Roman" w:hAnsi="Times New Roman" w:cs="Times New Roman"/>
          <w:sz w:val="24"/>
          <w:szCs w:val="24"/>
        </w:rPr>
        <w:footnoteRef/>
      </w:r>
      <w:r w:rsidRPr="00F66A07">
        <w:rPr>
          <w:rFonts w:ascii="Times New Roman" w:hAnsi="Times New Roman" w:cs="Times New Roman"/>
          <w:sz w:val="24"/>
          <w:szCs w:val="24"/>
        </w:rPr>
        <w:t xml:space="preserve"> &lt;**&gt; Кроме должностей руководителей структурных подразделений, отнесенных к</w:t>
      </w:r>
      <w:r w:rsidR="00917452">
        <w:rPr>
          <w:rFonts w:ascii="Times New Roman" w:hAnsi="Times New Roman" w:cs="Times New Roman"/>
          <w:sz w:val="24"/>
          <w:szCs w:val="24"/>
        </w:rPr>
        <w:t xml:space="preserve"> 3-му квалификационному уровню.</w:t>
      </w:r>
    </w:p>
  </w:footnote>
  <w:footnote w:id="3">
    <w:p w:rsidR="00F66A07" w:rsidRPr="00F66A07" w:rsidRDefault="00F66A07" w:rsidP="00F66A07">
      <w:pPr>
        <w:pStyle w:val="af4"/>
        <w:jc w:val="both"/>
        <w:rPr>
          <w:sz w:val="24"/>
          <w:szCs w:val="24"/>
        </w:rPr>
      </w:pPr>
      <w:r w:rsidRPr="00F66A07">
        <w:rPr>
          <w:rStyle w:val="af6"/>
          <w:sz w:val="24"/>
          <w:szCs w:val="24"/>
        </w:rPr>
        <w:footnoteRef/>
      </w:r>
      <w:r w:rsidRPr="00F66A07">
        <w:rPr>
          <w:sz w:val="24"/>
          <w:szCs w:val="24"/>
        </w:rPr>
        <w:t xml:space="preserve"> За исключением случаев, когда должность с наименованием «главный» является составной частью должности руководителя или заместителя руководителя муниципального образовательного учреждения либо исполнение функций по должности специалиста с наименованием «главный» возлагается на руководителя или заместителя руководителя муниципального образовательного учреждения.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A07" w:rsidRDefault="00F66A07">
    <w:pPr>
      <w:pStyle w:val="a4"/>
      <w:jc w:val="center"/>
    </w:pPr>
  </w:p>
  <w:p w:rsidR="00F66A07" w:rsidRDefault="00F66A0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24493"/>
    <w:multiLevelType w:val="hybridMultilevel"/>
    <w:tmpl w:val="CA42E83A"/>
    <w:lvl w:ilvl="0" w:tplc="8182E250">
      <w:start w:val="1"/>
      <w:numFmt w:val="decimal"/>
      <w:lvlText w:val="%1."/>
      <w:lvlJc w:val="left"/>
      <w:pPr>
        <w:ind w:left="1662" w:hanging="10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C3B73DC"/>
    <w:multiLevelType w:val="hybridMultilevel"/>
    <w:tmpl w:val="46082D92"/>
    <w:lvl w:ilvl="0" w:tplc="0C62545E">
      <w:start w:val="1"/>
      <w:numFmt w:val="decimal"/>
      <w:lvlText w:val="1.%1."/>
      <w:lvlJc w:val="left"/>
      <w:pPr>
        <w:ind w:left="674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0E0E6D01"/>
    <w:multiLevelType w:val="hybridMultilevel"/>
    <w:tmpl w:val="10AC0A1E"/>
    <w:lvl w:ilvl="0" w:tplc="3AF64CCC">
      <w:start w:val="1"/>
      <w:numFmt w:val="decimal"/>
      <w:lvlText w:val="8.%1."/>
      <w:lvlJc w:val="left"/>
      <w:pPr>
        <w:ind w:left="1429" w:hanging="360"/>
      </w:pPr>
      <w:rPr>
        <w:rFonts w:hint="default"/>
        <w:color w:val="00000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46B794D"/>
    <w:multiLevelType w:val="hybridMultilevel"/>
    <w:tmpl w:val="9CE21A72"/>
    <w:lvl w:ilvl="0" w:tplc="B42212C4">
      <w:start w:val="1"/>
      <w:numFmt w:val="decimal"/>
      <w:lvlText w:val="2.7.%1."/>
      <w:lvlJc w:val="left"/>
      <w:pPr>
        <w:ind w:left="2847"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86321A"/>
    <w:multiLevelType w:val="hybridMultilevel"/>
    <w:tmpl w:val="0FC8B1FC"/>
    <w:lvl w:ilvl="0" w:tplc="523AEA40">
      <w:start w:val="1"/>
      <w:numFmt w:val="decimal"/>
      <w:lvlText w:val="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D200B90"/>
    <w:multiLevelType w:val="hybridMultilevel"/>
    <w:tmpl w:val="931AECB8"/>
    <w:lvl w:ilvl="0" w:tplc="7D9430D2">
      <w:start w:val="1"/>
      <w:numFmt w:val="decimal"/>
      <w:lvlText w:val="8.1.%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A17664"/>
    <w:multiLevelType w:val="hybridMultilevel"/>
    <w:tmpl w:val="60A62D90"/>
    <w:lvl w:ilvl="0" w:tplc="7ACEA09E">
      <w:start w:val="1"/>
      <w:numFmt w:val="decimal"/>
      <w:lvlText w:val="7.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FA7FBD"/>
    <w:multiLevelType w:val="hybridMultilevel"/>
    <w:tmpl w:val="59FEBB78"/>
    <w:lvl w:ilvl="0" w:tplc="D494DDE0">
      <w:start w:val="1"/>
      <w:numFmt w:val="decimal"/>
      <w:lvlText w:val="2.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B0C26BB"/>
    <w:multiLevelType w:val="hybridMultilevel"/>
    <w:tmpl w:val="9154EA26"/>
    <w:lvl w:ilvl="0" w:tplc="17A6BBFE">
      <w:start w:val="1"/>
      <w:numFmt w:val="decimal"/>
      <w:lvlText w:val="5.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733875"/>
    <w:multiLevelType w:val="hybridMultilevel"/>
    <w:tmpl w:val="2770538C"/>
    <w:lvl w:ilvl="0" w:tplc="C44665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67C7D43"/>
    <w:multiLevelType w:val="hybridMultilevel"/>
    <w:tmpl w:val="B8203992"/>
    <w:lvl w:ilvl="0" w:tplc="CD76D54E">
      <w:start w:val="1"/>
      <w:numFmt w:val="decimal"/>
      <w:lvlText w:val="5.5.%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73A73A8"/>
    <w:multiLevelType w:val="hybridMultilevel"/>
    <w:tmpl w:val="94C032BC"/>
    <w:lvl w:ilvl="0" w:tplc="4642BF56">
      <w:start w:val="1"/>
      <w:numFmt w:val="decimal"/>
      <w:lvlText w:val="10.%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9AD60E6"/>
    <w:multiLevelType w:val="hybridMultilevel"/>
    <w:tmpl w:val="5874B668"/>
    <w:lvl w:ilvl="0" w:tplc="47421846">
      <w:start w:val="1"/>
      <w:numFmt w:val="decimal"/>
      <w:lvlText w:val="3.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EC37219"/>
    <w:multiLevelType w:val="hybridMultilevel"/>
    <w:tmpl w:val="D0421D2C"/>
    <w:lvl w:ilvl="0" w:tplc="4BE027B0">
      <w:start w:val="1"/>
      <w:numFmt w:val="decimal"/>
      <w:lvlText w:val="5.%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40F81EFA"/>
    <w:multiLevelType w:val="multilevel"/>
    <w:tmpl w:val="2B7488B0"/>
    <w:lvl w:ilvl="0">
      <w:start w:val="1"/>
      <w:numFmt w:val="decimal"/>
      <w:lvlText w:val="%1."/>
      <w:lvlJc w:val="left"/>
      <w:pPr>
        <w:ind w:left="1587" w:hanging="1020"/>
      </w:pPr>
      <w:rPr>
        <w:rFonts w:hint="default"/>
      </w:rPr>
    </w:lvl>
    <w:lvl w:ilvl="1">
      <w:start w:val="1"/>
      <w:numFmt w:val="decimal"/>
      <w:isLgl/>
      <w:lvlText w:val="%1.%2."/>
      <w:lvlJc w:val="left"/>
      <w:pPr>
        <w:ind w:left="1954" w:hanging="1245"/>
      </w:pPr>
      <w:rPr>
        <w:rFonts w:hint="default"/>
      </w:rPr>
    </w:lvl>
    <w:lvl w:ilvl="2">
      <w:start w:val="1"/>
      <w:numFmt w:val="decimal"/>
      <w:isLgl/>
      <w:lvlText w:val="%1.%2.%3."/>
      <w:lvlJc w:val="left"/>
      <w:pPr>
        <w:ind w:left="2096" w:hanging="1245"/>
      </w:pPr>
      <w:rPr>
        <w:rFonts w:hint="default"/>
      </w:rPr>
    </w:lvl>
    <w:lvl w:ilvl="3">
      <w:start w:val="1"/>
      <w:numFmt w:val="decimal"/>
      <w:isLgl/>
      <w:lvlText w:val="%1.%2.%3.%4."/>
      <w:lvlJc w:val="left"/>
      <w:pPr>
        <w:ind w:left="2238" w:hanging="1245"/>
      </w:pPr>
      <w:rPr>
        <w:rFonts w:hint="default"/>
      </w:rPr>
    </w:lvl>
    <w:lvl w:ilvl="4">
      <w:start w:val="1"/>
      <w:numFmt w:val="decimal"/>
      <w:isLgl/>
      <w:lvlText w:val="%1.%2.%3.%4.%5."/>
      <w:lvlJc w:val="left"/>
      <w:pPr>
        <w:ind w:left="2380" w:hanging="1245"/>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219" w:hanging="1800"/>
      </w:pPr>
      <w:rPr>
        <w:rFonts w:hint="default"/>
      </w:rPr>
    </w:lvl>
    <w:lvl w:ilvl="7">
      <w:start w:val="1"/>
      <w:numFmt w:val="decimal"/>
      <w:isLgl/>
      <w:lvlText w:val="%1.%2.%3.%4.%5.%6.%7.%8."/>
      <w:lvlJc w:val="left"/>
      <w:pPr>
        <w:ind w:left="3361" w:hanging="1800"/>
      </w:pPr>
      <w:rPr>
        <w:rFonts w:hint="default"/>
      </w:rPr>
    </w:lvl>
    <w:lvl w:ilvl="8">
      <w:start w:val="1"/>
      <w:numFmt w:val="decimal"/>
      <w:isLgl/>
      <w:lvlText w:val="%1.%2.%3.%4.%5.%6.%7.%8.%9."/>
      <w:lvlJc w:val="left"/>
      <w:pPr>
        <w:ind w:left="3863" w:hanging="2160"/>
      </w:pPr>
      <w:rPr>
        <w:rFonts w:hint="default"/>
      </w:rPr>
    </w:lvl>
  </w:abstractNum>
  <w:abstractNum w:abstractNumId="15">
    <w:nsid w:val="458D7220"/>
    <w:multiLevelType w:val="hybridMultilevel"/>
    <w:tmpl w:val="6076E85E"/>
    <w:lvl w:ilvl="0" w:tplc="940C0878">
      <w:start w:val="1"/>
      <w:numFmt w:val="decimal"/>
      <w:lvlText w:val="2.6.%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A015FD6"/>
    <w:multiLevelType w:val="hybridMultilevel"/>
    <w:tmpl w:val="A79C8882"/>
    <w:lvl w:ilvl="0" w:tplc="E10E6344">
      <w:start w:val="1"/>
      <w:numFmt w:val="decimal"/>
      <w:lvlText w:val="6.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ABF541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4BA70B77"/>
    <w:multiLevelType w:val="hybridMultilevel"/>
    <w:tmpl w:val="DAEC097E"/>
    <w:lvl w:ilvl="0" w:tplc="CE16BBDC">
      <w:start w:val="1"/>
      <w:numFmt w:val="decimal"/>
      <w:lvlText w:val="6.%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4C261565"/>
    <w:multiLevelType w:val="hybridMultilevel"/>
    <w:tmpl w:val="7B12FF30"/>
    <w:lvl w:ilvl="0" w:tplc="B0DA223A">
      <w:start w:val="1"/>
      <w:numFmt w:val="decimal"/>
      <w:lvlText w:val="%1."/>
      <w:lvlJc w:val="left"/>
      <w:pPr>
        <w:ind w:left="1407" w:hanging="84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4D0038AA"/>
    <w:multiLevelType w:val="hybridMultilevel"/>
    <w:tmpl w:val="36941664"/>
    <w:lvl w:ilvl="0" w:tplc="C44665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E707772"/>
    <w:multiLevelType w:val="hybridMultilevel"/>
    <w:tmpl w:val="ABA8E97E"/>
    <w:lvl w:ilvl="0" w:tplc="4BE027B0">
      <w:start w:val="1"/>
      <w:numFmt w:val="decimal"/>
      <w:lvlText w:val="5.%1."/>
      <w:lvlJc w:val="left"/>
      <w:pPr>
        <w:ind w:left="4046"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22">
    <w:nsid w:val="554D31AE"/>
    <w:multiLevelType w:val="hybridMultilevel"/>
    <w:tmpl w:val="34A275CA"/>
    <w:lvl w:ilvl="0" w:tplc="5FA84820">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7A77C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A6A51EE"/>
    <w:multiLevelType w:val="hybridMultilevel"/>
    <w:tmpl w:val="CC0CA5AA"/>
    <w:lvl w:ilvl="0" w:tplc="163E97B0">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5AAA68B8"/>
    <w:multiLevelType w:val="hybridMultilevel"/>
    <w:tmpl w:val="697060B8"/>
    <w:lvl w:ilvl="0" w:tplc="CD20E888">
      <w:start w:val="1"/>
      <w:numFmt w:val="decimal"/>
      <w:lvlText w:val="8.5.%1."/>
      <w:lvlJc w:val="left"/>
      <w:pPr>
        <w:ind w:left="1429"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B436E84"/>
    <w:multiLevelType w:val="multilevel"/>
    <w:tmpl w:val="FF76FFA6"/>
    <w:lvl w:ilvl="0">
      <w:start w:val="2"/>
      <w:numFmt w:val="decimal"/>
      <w:lvlText w:val="%1."/>
      <w:lvlJc w:val="left"/>
      <w:pPr>
        <w:ind w:left="675" w:hanging="67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5BAF21E2"/>
    <w:multiLevelType w:val="hybridMultilevel"/>
    <w:tmpl w:val="C40A5FB4"/>
    <w:lvl w:ilvl="0" w:tplc="29A26EBC">
      <w:start w:val="1"/>
      <w:numFmt w:val="decimal"/>
      <w:lvlText w:val="6.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E06339"/>
    <w:multiLevelType w:val="hybridMultilevel"/>
    <w:tmpl w:val="93BAB79A"/>
    <w:lvl w:ilvl="0" w:tplc="1C36A1DA">
      <w:start w:val="1"/>
      <w:numFmt w:val="decimal"/>
      <w:lvlText w:val="9.1.%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D095935"/>
    <w:multiLevelType w:val="hybridMultilevel"/>
    <w:tmpl w:val="1C6EF7E4"/>
    <w:lvl w:ilvl="0" w:tplc="E4CE4FDA">
      <w:start w:val="1"/>
      <w:numFmt w:val="decimal"/>
      <w:lvlText w:val="7.5.%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D7A4EC1"/>
    <w:multiLevelType w:val="hybridMultilevel"/>
    <w:tmpl w:val="4EFEFA4C"/>
    <w:lvl w:ilvl="0" w:tplc="AF72426A">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5F755C01"/>
    <w:multiLevelType w:val="multilevel"/>
    <w:tmpl w:val="D1D8D924"/>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6134571B"/>
    <w:multiLevelType w:val="hybridMultilevel"/>
    <w:tmpl w:val="C01455EE"/>
    <w:lvl w:ilvl="0" w:tplc="C870EFB6">
      <w:numFmt w:val="bullet"/>
      <w:lvlText w:val=""/>
      <w:lvlJc w:val="left"/>
      <w:pPr>
        <w:ind w:left="720" w:hanging="360"/>
      </w:pPr>
      <w:rPr>
        <w:rFonts w:ascii="Symbol" w:eastAsia="Times New Roman" w:hAnsi="Symbol"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261015E"/>
    <w:multiLevelType w:val="hybridMultilevel"/>
    <w:tmpl w:val="355464B8"/>
    <w:lvl w:ilvl="0" w:tplc="7FC6636C">
      <w:start w:val="1"/>
      <w:numFmt w:val="decimal"/>
      <w:lvlText w:val="3.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31441EE"/>
    <w:multiLevelType w:val="hybridMultilevel"/>
    <w:tmpl w:val="F5B83420"/>
    <w:lvl w:ilvl="0" w:tplc="42C02EA4">
      <w:start w:val="1"/>
      <w:numFmt w:val="decimal"/>
      <w:lvlText w:val="9.2.%1."/>
      <w:lvlJc w:val="left"/>
      <w:pPr>
        <w:ind w:left="1429" w:hanging="360"/>
      </w:pPr>
      <w:rPr>
        <w:rFonts w:hint="default"/>
      </w:rPr>
    </w:lvl>
    <w:lvl w:ilvl="1" w:tplc="41BAFBE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72538B3"/>
    <w:multiLevelType w:val="hybridMultilevel"/>
    <w:tmpl w:val="B2086EBE"/>
    <w:lvl w:ilvl="0" w:tplc="163E97B0">
      <w:start w:val="1"/>
      <w:numFmt w:val="decimal"/>
      <w:lvlText w:val="%1."/>
      <w:lvlJc w:val="left"/>
      <w:pPr>
        <w:ind w:left="142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77F528B"/>
    <w:multiLevelType w:val="multilevel"/>
    <w:tmpl w:val="EDCA1D78"/>
    <w:lvl w:ilvl="0">
      <w:start w:val="2"/>
      <w:numFmt w:val="decimal"/>
      <w:lvlText w:val="%1."/>
      <w:lvlJc w:val="left"/>
      <w:pPr>
        <w:ind w:left="675" w:hanging="675"/>
      </w:pPr>
      <w:rPr>
        <w:rFonts w:hint="default"/>
      </w:rPr>
    </w:lvl>
    <w:lvl w:ilvl="1">
      <w:start w:val="7"/>
      <w:numFmt w:val="decimal"/>
      <w:lvlText w:val="%1.%2."/>
      <w:lvlJc w:val="left"/>
      <w:pPr>
        <w:ind w:left="1434" w:hanging="720"/>
      </w:pPr>
      <w:rPr>
        <w:rFonts w:hint="default"/>
      </w:rPr>
    </w:lvl>
    <w:lvl w:ilvl="2">
      <w:start w:val="5"/>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37">
    <w:nsid w:val="69D42810"/>
    <w:multiLevelType w:val="hybridMultilevel"/>
    <w:tmpl w:val="6172CBD4"/>
    <w:lvl w:ilvl="0" w:tplc="D988F6AC">
      <w:start w:val="1"/>
      <w:numFmt w:val="decimal"/>
      <w:lvlText w:val="2.5.%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B670A33"/>
    <w:multiLevelType w:val="hybridMultilevel"/>
    <w:tmpl w:val="EEBC429A"/>
    <w:lvl w:ilvl="0" w:tplc="183AD7EE">
      <w:start w:val="1"/>
      <w:numFmt w:val="decimal"/>
      <w:lvlText w:val="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6B770085"/>
    <w:multiLevelType w:val="multilevel"/>
    <w:tmpl w:val="527E08D6"/>
    <w:lvl w:ilvl="0">
      <w:start w:val="4"/>
      <w:numFmt w:val="decimal"/>
      <w:lvlText w:val="%1."/>
      <w:lvlJc w:val="left"/>
      <w:pPr>
        <w:ind w:left="450" w:hanging="450"/>
      </w:pPr>
      <w:rPr>
        <w:rFonts w:eastAsia="Calibri" w:hint="default"/>
      </w:rPr>
    </w:lvl>
    <w:lvl w:ilvl="1">
      <w:start w:val="1"/>
      <w:numFmt w:val="decimal"/>
      <w:lvlText w:val="%1.%2."/>
      <w:lvlJc w:val="left"/>
      <w:pPr>
        <w:ind w:left="1429" w:hanging="720"/>
      </w:pPr>
      <w:rPr>
        <w:rFonts w:eastAsia="Calibri" w:hint="default"/>
      </w:rPr>
    </w:lvl>
    <w:lvl w:ilvl="2">
      <w:start w:val="1"/>
      <w:numFmt w:val="decimal"/>
      <w:lvlText w:val="%1.%2.%3."/>
      <w:lvlJc w:val="left"/>
      <w:pPr>
        <w:ind w:left="2138" w:hanging="720"/>
      </w:pPr>
      <w:rPr>
        <w:rFonts w:eastAsia="Calibri" w:hint="default"/>
      </w:rPr>
    </w:lvl>
    <w:lvl w:ilvl="3">
      <w:start w:val="1"/>
      <w:numFmt w:val="decimal"/>
      <w:lvlText w:val="%1.%2.%3.%4."/>
      <w:lvlJc w:val="left"/>
      <w:pPr>
        <w:ind w:left="3207" w:hanging="108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985" w:hanging="1440"/>
      </w:pPr>
      <w:rPr>
        <w:rFonts w:eastAsia="Calibri" w:hint="default"/>
      </w:rPr>
    </w:lvl>
    <w:lvl w:ilvl="6">
      <w:start w:val="1"/>
      <w:numFmt w:val="decimal"/>
      <w:lvlText w:val="%1.%2.%3.%4.%5.%6.%7."/>
      <w:lvlJc w:val="left"/>
      <w:pPr>
        <w:ind w:left="6054" w:hanging="1800"/>
      </w:pPr>
      <w:rPr>
        <w:rFonts w:eastAsia="Calibri" w:hint="default"/>
      </w:rPr>
    </w:lvl>
    <w:lvl w:ilvl="7">
      <w:start w:val="1"/>
      <w:numFmt w:val="decimal"/>
      <w:lvlText w:val="%1.%2.%3.%4.%5.%6.%7.%8."/>
      <w:lvlJc w:val="left"/>
      <w:pPr>
        <w:ind w:left="6763" w:hanging="1800"/>
      </w:pPr>
      <w:rPr>
        <w:rFonts w:eastAsia="Calibri" w:hint="default"/>
      </w:rPr>
    </w:lvl>
    <w:lvl w:ilvl="8">
      <w:start w:val="1"/>
      <w:numFmt w:val="decimal"/>
      <w:lvlText w:val="%1.%2.%3.%4.%5.%6.%7.%8.%9."/>
      <w:lvlJc w:val="left"/>
      <w:pPr>
        <w:ind w:left="7832" w:hanging="2160"/>
      </w:pPr>
      <w:rPr>
        <w:rFonts w:eastAsia="Calibri" w:hint="default"/>
      </w:rPr>
    </w:lvl>
  </w:abstractNum>
  <w:abstractNum w:abstractNumId="40">
    <w:nsid w:val="6D6335DE"/>
    <w:multiLevelType w:val="hybridMultilevel"/>
    <w:tmpl w:val="B34AA3D4"/>
    <w:lvl w:ilvl="0" w:tplc="5FA84820">
      <w:start w:val="1"/>
      <w:numFmt w:val="decimal"/>
      <w:lvlText w:val="%1."/>
      <w:lvlJc w:val="left"/>
      <w:pPr>
        <w:ind w:left="1211" w:hanging="360"/>
      </w:pPr>
      <w:rPr>
        <w:rFonts w:hint="default"/>
        <w:b w:val="0"/>
        <w:color w:val="00000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6DBB758F"/>
    <w:multiLevelType w:val="hybridMultilevel"/>
    <w:tmpl w:val="695A3EE6"/>
    <w:lvl w:ilvl="0" w:tplc="ADF2C5FA">
      <w:start w:val="1"/>
      <w:numFmt w:val="decimal"/>
      <w:lvlText w:val="8.1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6E0636F1"/>
    <w:multiLevelType w:val="multilevel"/>
    <w:tmpl w:val="0C544490"/>
    <w:lvl w:ilvl="0">
      <w:start w:val="2"/>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3">
    <w:nsid w:val="6E921B84"/>
    <w:multiLevelType w:val="hybridMultilevel"/>
    <w:tmpl w:val="4C42D378"/>
    <w:lvl w:ilvl="0" w:tplc="F600064E">
      <w:start w:val="5"/>
      <w:numFmt w:val="decimal"/>
      <w:lvlText w:val="%1"/>
      <w:lvlJc w:val="left"/>
      <w:pPr>
        <w:ind w:left="1080" w:hanging="360"/>
      </w:pPr>
      <w:rPr>
        <w:rFonts w:eastAsia="Calibri"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24B0973"/>
    <w:multiLevelType w:val="hybridMultilevel"/>
    <w:tmpl w:val="47B2CA5E"/>
    <w:lvl w:ilvl="0" w:tplc="7346C166">
      <w:start w:val="1"/>
      <w:numFmt w:val="decimal"/>
      <w:lvlText w:val="2.7.%1."/>
      <w:lvlJc w:val="left"/>
      <w:pPr>
        <w:ind w:left="4287"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9004873"/>
    <w:multiLevelType w:val="hybridMultilevel"/>
    <w:tmpl w:val="4D98315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9DC473C"/>
    <w:multiLevelType w:val="hybridMultilevel"/>
    <w:tmpl w:val="686C4D46"/>
    <w:lvl w:ilvl="0" w:tplc="E4BA6FA4">
      <w:start w:val="5"/>
      <w:numFmt w:val="decimal"/>
      <w:lvlText w:val="%1"/>
      <w:lvlJc w:val="left"/>
      <w:pPr>
        <w:ind w:left="720" w:hanging="360"/>
      </w:pPr>
      <w:rPr>
        <w:rFonts w:eastAsia="Calibr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AA01BE1"/>
    <w:multiLevelType w:val="hybridMultilevel"/>
    <w:tmpl w:val="786E90B0"/>
    <w:lvl w:ilvl="0" w:tplc="F1C25FE8">
      <w:start w:val="1"/>
      <w:numFmt w:val="decimal"/>
      <w:lvlText w:val="2.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nsid w:val="7AF73BE1"/>
    <w:multiLevelType w:val="hybridMultilevel"/>
    <w:tmpl w:val="3ADC94FE"/>
    <w:lvl w:ilvl="0" w:tplc="F6BC2B62">
      <w:start w:val="1"/>
      <w:numFmt w:val="decimal"/>
      <w:lvlText w:val="9.%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4"/>
  </w:num>
  <w:num w:numId="2">
    <w:abstractNumId w:val="1"/>
  </w:num>
  <w:num w:numId="3">
    <w:abstractNumId w:val="4"/>
  </w:num>
  <w:num w:numId="4">
    <w:abstractNumId w:val="47"/>
  </w:num>
  <w:num w:numId="5">
    <w:abstractNumId w:val="7"/>
  </w:num>
  <w:num w:numId="6">
    <w:abstractNumId w:val="15"/>
  </w:num>
  <w:num w:numId="7">
    <w:abstractNumId w:val="38"/>
  </w:num>
  <w:num w:numId="8">
    <w:abstractNumId w:val="33"/>
  </w:num>
  <w:num w:numId="9">
    <w:abstractNumId w:val="12"/>
  </w:num>
  <w:num w:numId="10">
    <w:abstractNumId w:val="31"/>
  </w:num>
  <w:num w:numId="11">
    <w:abstractNumId w:val="10"/>
  </w:num>
  <w:num w:numId="12">
    <w:abstractNumId w:val="21"/>
  </w:num>
  <w:num w:numId="13">
    <w:abstractNumId w:val="18"/>
  </w:num>
  <w:num w:numId="14">
    <w:abstractNumId w:val="27"/>
  </w:num>
  <w:num w:numId="15">
    <w:abstractNumId w:val="16"/>
  </w:num>
  <w:num w:numId="16">
    <w:abstractNumId w:val="30"/>
  </w:num>
  <w:num w:numId="17">
    <w:abstractNumId w:val="6"/>
  </w:num>
  <w:num w:numId="18">
    <w:abstractNumId w:val="29"/>
  </w:num>
  <w:num w:numId="19">
    <w:abstractNumId w:val="2"/>
  </w:num>
  <w:num w:numId="20">
    <w:abstractNumId w:val="5"/>
  </w:num>
  <w:num w:numId="21">
    <w:abstractNumId w:val="25"/>
  </w:num>
  <w:num w:numId="22">
    <w:abstractNumId w:val="8"/>
  </w:num>
  <w:num w:numId="23">
    <w:abstractNumId w:val="41"/>
  </w:num>
  <w:num w:numId="24">
    <w:abstractNumId w:val="48"/>
  </w:num>
  <w:num w:numId="25">
    <w:abstractNumId w:val="28"/>
  </w:num>
  <w:num w:numId="26">
    <w:abstractNumId w:val="34"/>
  </w:num>
  <w:num w:numId="27">
    <w:abstractNumId w:val="11"/>
  </w:num>
  <w:num w:numId="28">
    <w:abstractNumId w:val="22"/>
  </w:num>
  <w:num w:numId="29">
    <w:abstractNumId w:val="32"/>
  </w:num>
  <w:num w:numId="30">
    <w:abstractNumId w:val="45"/>
  </w:num>
  <w:num w:numId="31">
    <w:abstractNumId w:val="13"/>
  </w:num>
  <w:num w:numId="32">
    <w:abstractNumId w:val="39"/>
  </w:num>
  <w:num w:numId="33">
    <w:abstractNumId w:val="46"/>
  </w:num>
  <w:num w:numId="34">
    <w:abstractNumId w:val="43"/>
  </w:num>
  <w:num w:numId="35">
    <w:abstractNumId w:val="17"/>
  </w:num>
  <w:num w:numId="36">
    <w:abstractNumId w:val="42"/>
  </w:num>
  <w:num w:numId="37">
    <w:abstractNumId w:val="36"/>
  </w:num>
  <w:num w:numId="38">
    <w:abstractNumId w:val="23"/>
  </w:num>
  <w:num w:numId="39">
    <w:abstractNumId w:val="37"/>
  </w:num>
  <w:num w:numId="40">
    <w:abstractNumId w:val="3"/>
  </w:num>
  <w:num w:numId="41">
    <w:abstractNumId w:val="44"/>
  </w:num>
  <w:num w:numId="42">
    <w:abstractNumId w:val="26"/>
  </w:num>
  <w:num w:numId="43">
    <w:abstractNumId w:val="35"/>
  </w:num>
  <w:num w:numId="44">
    <w:abstractNumId w:val="24"/>
  </w:num>
  <w:num w:numId="45">
    <w:abstractNumId w:val="40"/>
  </w:num>
  <w:num w:numId="46">
    <w:abstractNumId w:val="19"/>
  </w:num>
  <w:num w:numId="47">
    <w:abstractNumId w:val="0"/>
  </w:num>
  <w:num w:numId="48">
    <w:abstractNumId w:val="20"/>
  </w:num>
  <w:num w:numId="49">
    <w:abstractNumId w:val="9"/>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20"/>
  <w:displayHorizontalDrawingGridEvery w:val="2"/>
  <w:characterSpacingControl w:val="doNotCompress"/>
  <w:hdrShapeDefaults>
    <o:shapedefaults v:ext="edit" spidmax="71682"/>
  </w:hdrShapeDefaults>
  <w:footnotePr>
    <w:footnote w:id="-1"/>
    <w:footnote w:id="0"/>
  </w:footnotePr>
  <w:endnotePr>
    <w:endnote w:id="-1"/>
    <w:endnote w:id="0"/>
  </w:endnotePr>
  <w:compat/>
  <w:rsids>
    <w:rsidRoot w:val="00F83FF7"/>
    <w:rsid w:val="00004719"/>
    <w:rsid w:val="000163E0"/>
    <w:rsid w:val="00016734"/>
    <w:rsid w:val="00023732"/>
    <w:rsid w:val="00026D8E"/>
    <w:rsid w:val="00036538"/>
    <w:rsid w:val="000366E1"/>
    <w:rsid w:val="00042BB1"/>
    <w:rsid w:val="000452D9"/>
    <w:rsid w:val="00046399"/>
    <w:rsid w:val="0005180C"/>
    <w:rsid w:val="00055497"/>
    <w:rsid w:val="00064634"/>
    <w:rsid w:val="0006629D"/>
    <w:rsid w:val="00070FB6"/>
    <w:rsid w:val="00072BEE"/>
    <w:rsid w:val="00085747"/>
    <w:rsid w:val="00085843"/>
    <w:rsid w:val="000875DE"/>
    <w:rsid w:val="000A2C03"/>
    <w:rsid w:val="000A4B47"/>
    <w:rsid w:val="000B19C7"/>
    <w:rsid w:val="000B4FB6"/>
    <w:rsid w:val="000C04E0"/>
    <w:rsid w:val="000C0C75"/>
    <w:rsid w:val="000D511D"/>
    <w:rsid w:val="000E60C7"/>
    <w:rsid w:val="000F13C6"/>
    <w:rsid w:val="00100A94"/>
    <w:rsid w:val="00104D92"/>
    <w:rsid w:val="00105CDB"/>
    <w:rsid w:val="00110678"/>
    <w:rsid w:val="001200AF"/>
    <w:rsid w:val="001221F6"/>
    <w:rsid w:val="00125151"/>
    <w:rsid w:val="001278C2"/>
    <w:rsid w:val="00132F68"/>
    <w:rsid w:val="00142B77"/>
    <w:rsid w:val="001473AC"/>
    <w:rsid w:val="00147B2B"/>
    <w:rsid w:val="00151B5D"/>
    <w:rsid w:val="001559EB"/>
    <w:rsid w:val="0016156D"/>
    <w:rsid w:val="00161787"/>
    <w:rsid w:val="0016206C"/>
    <w:rsid w:val="001625FE"/>
    <w:rsid w:val="001639D3"/>
    <w:rsid w:val="00164142"/>
    <w:rsid w:val="001735B3"/>
    <w:rsid w:val="001775A6"/>
    <w:rsid w:val="00193D49"/>
    <w:rsid w:val="00194E7D"/>
    <w:rsid w:val="001A18CB"/>
    <w:rsid w:val="001A6375"/>
    <w:rsid w:val="001B57FE"/>
    <w:rsid w:val="001B687B"/>
    <w:rsid w:val="001B7F55"/>
    <w:rsid w:val="001C32B1"/>
    <w:rsid w:val="001C471D"/>
    <w:rsid w:val="001D4865"/>
    <w:rsid w:val="001D7463"/>
    <w:rsid w:val="001E129F"/>
    <w:rsid w:val="001E28E9"/>
    <w:rsid w:val="001F1CD5"/>
    <w:rsid w:val="001F4C19"/>
    <w:rsid w:val="001F6128"/>
    <w:rsid w:val="001F767D"/>
    <w:rsid w:val="002001A5"/>
    <w:rsid w:val="0020166B"/>
    <w:rsid w:val="002358CB"/>
    <w:rsid w:val="00237FEC"/>
    <w:rsid w:val="00251F4C"/>
    <w:rsid w:val="00255BC9"/>
    <w:rsid w:val="00272295"/>
    <w:rsid w:val="00276173"/>
    <w:rsid w:val="00277200"/>
    <w:rsid w:val="002800A0"/>
    <w:rsid w:val="002807E8"/>
    <w:rsid w:val="002831F2"/>
    <w:rsid w:val="002844BD"/>
    <w:rsid w:val="00284FB0"/>
    <w:rsid w:val="00286731"/>
    <w:rsid w:val="0029298E"/>
    <w:rsid w:val="002A126A"/>
    <w:rsid w:val="002A1849"/>
    <w:rsid w:val="002A6811"/>
    <w:rsid w:val="002C5D92"/>
    <w:rsid w:val="002D304B"/>
    <w:rsid w:val="002D61D9"/>
    <w:rsid w:val="002E1A77"/>
    <w:rsid w:val="002E22A1"/>
    <w:rsid w:val="002E48A0"/>
    <w:rsid w:val="002E712B"/>
    <w:rsid w:val="002F2E9D"/>
    <w:rsid w:val="002F48E9"/>
    <w:rsid w:val="002F4B2B"/>
    <w:rsid w:val="002F515C"/>
    <w:rsid w:val="002F65A1"/>
    <w:rsid w:val="00305C7A"/>
    <w:rsid w:val="0031094E"/>
    <w:rsid w:val="0031197D"/>
    <w:rsid w:val="003164E2"/>
    <w:rsid w:val="00322C39"/>
    <w:rsid w:val="00324191"/>
    <w:rsid w:val="0033193D"/>
    <w:rsid w:val="00334A79"/>
    <w:rsid w:val="00334E4A"/>
    <w:rsid w:val="00335EDE"/>
    <w:rsid w:val="00341142"/>
    <w:rsid w:val="0034392A"/>
    <w:rsid w:val="00346CD6"/>
    <w:rsid w:val="003526C0"/>
    <w:rsid w:val="00361A51"/>
    <w:rsid w:val="0036726F"/>
    <w:rsid w:val="00367902"/>
    <w:rsid w:val="003725F4"/>
    <w:rsid w:val="003809A7"/>
    <w:rsid w:val="00392E9B"/>
    <w:rsid w:val="003A253D"/>
    <w:rsid w:val="003B51E1"/>
    <w:rsid w:val="003C04E3"/>
    <w:rsid w:val="003C0557"/>
    <w:rsid w:val="003D2125"/>
    <w:rsid w:val="003D375D"/>
    <w:rsid w:val="003D639D"/>
    <w:rsid w:val="003E05CF"/>
    <w:rsid w:val="003E0EB5"/>
    <w:rsid w:val="003F76F9"/>
    <w:rsid w:val="004040B9"/>
    <w:rsid w:val="004244D7"/>
    <w:rsid w:val="00426937"/>
    <w:rsid w:val="0042756A"/>
    <w:rsid w:val="0043107B"/>
    <w:rsid w:val="00431362"/>
    <w:rsid w:val="00431B67"/>
    <w:rsid w:val="00431F09"/>
    <w:rsid w:val="00435FCA"/>
    <w:rsid w:val="00436229"/>
    <w:rsid w:val="004402AB"/>
    <w:rsid w:val="0044580B"/>
    <w:rsid w:val="0045359C"/>
    <w:rsid w:val="0045442F"/>
    <w:rsid w:val="004555B6"/>
    <w:rsid w:val="0045580A"/>
    <w:rsid w:val="004644AC"/>
    <w:rsid w:val="0047377E"/>
    <w:rsid w:val="00474F86"/>
    <w:rsid w:val="00477AF9"/>
    <w:rsid w:val="00477B0E"/>
    <w:rsid w:val="0048010F"/>
    <w:rsid w:val="00486212"/>
    <w:rsid w:val="004928B1"/>
    <w:rsid w:val="004A72F1"/>
    <w:rsid w:val="004D4BE5"/>
    <w:rsid w:val="004D6FE9"/>
    <w:rsid w:val="004E0A9B"/>
    <w:rsid w:val="004E387A"/>
    <w:rsid w:val="004E5285"/>
    <w:rsid w:val="004F12BB"/>
    <w:rsid w:val="005125EE"/>
    <w:rsid w:val="0052325A"/>
    <w:rsid w:val="00526685"/>
    <w:rsid w:val="0053045A"/>
    <w:rsid w:val="0054644B"/>
    <w:rsid w:val="00547A8E"/>
    <w:rsid w:val="0055199C"/>
    <w:rsid w:val="00551F94"/>
    <w:rsid w:val="00557DF7"/>
    <w:rsid w:val="00561C69"/>
    <w:rsid w:val="0056569C"/>
    <w:rsid w:val="00570AC0"/>
    <w:rsid w:val="00571EA0"/>
    <w:rsid w:val="00577218"/>
    <w:rsid w:val="00581713"/>
    <w:rsid w:val="005830B5"/>
    <w:rsid w:val="005859E0"/>
    <w:rsid w:val="005A3953"/>
    <w:rsid w:val="005B0F8D"/>
    <w:rsid w:val="005C1379"/>
    <w:rsid w:val="005D2D1C"/>
    <w:rsid w:val="005D3A3D"/>
    <w:rsid w:val="005D3DA8"/>
    <w:rsid w:val="005E1A02"/>
    <w:rsid w:val="005F4DE2"/>
    <w:rsid w:val="005F5CA1"/>
    <w:rsid w:val="006033F4"/>
    <w:rsid w:val="006109FE"/>
    <w:rsid w:val="00613EE8"/>
    <w:rsid w:val="00614BAA"/>
    <w:rsid w:val="00620820"/>
    <w:rsid w:val="00621F6D"/>
    <w:rsid w:val="006365D7"/>
    <w:rsid w:val="00642B6A"/>
    <w:rsid w:val="00644010"/>
    <w:rsid w:val="00653386"/>
    <w:rsid w:val="00660CD2"/>
    <w:rsid w:val="00662DC1"/>
    <w:rsid w:val="00663784"/>
    <w:rsid w:val="00664568"/>
    <w:rsid w:val="00673F75"/>
    <w:rsid w:val="0067604D"/>
    <w:rsid w:val="00676EF6"/>
    <w:rsid w:val="0068047B"/>
    <w:rsid w:val="006844BD"/>
    <w:rsid w:val="00685648"/>
    <w:rsid w:val="006874E6"/>
    <w:rsid w:val="0068763B"/>
    <w:rsid w:val="006906EF"/>
    <w:rsid w:val="00690B1B"/>
    <w:rsid w:val="00691D06"/>
    <w:rsid w:val="006A6A5E"/>
    <w:rsid w:val="006A7C83"/>
    <w:rsid w:val="006C22C7"/>
    <w:rsid w:val="006C6153"/>
    <w:rsid w:val="006D2646"/>
    <w:rsid w:val="006E2F21"/>
    <w:rsid w:val="006E3DAE"/>
    <w:rsid w:val="00705731"/>
    <w:rsid w:val="0071062C"/>
    <w:rsid w:val="007142F2"/>
    <w:rsid w:val="00715C2E"/>
    <w:rsid w:val="007162C2"/>
    <w:rsid w:val="007202B1"/>
    <w:rsid w:val="00725431"/>
    <w:rsid w:val="00725480"/>
    <w:rsid w:val="0073540E"/>
    <w:rsid w:val="00735530"/>
    <w:rsid w:val="00736190"/>
    <w:rsid w:val="00741730"/>
    <w:rsid w:val="007708D9"/>
    <w:rsid w:val="00777578"/>
    <w:rsid w:val="00780783"/>
    <w:rsid w:val="0078498D"/>
    <w:rsid w:val="0078553F"/>
    <w:rsid w:val="00797BFD"/>
    <w:rsid w:val="007A108B"/>
    <w:rsid w:val="007B0B7A"/>
    <w:rsid w:val="007B23BB"/>
    <w:rsid w:val="007C5609"/>
    <w:rsid w:val="007C578A"/>
    <w:rsid w:val="007D0158"/>
    <w:rsid w:val="007D4BD6"/>
    <w:rsid w:val="007E2A3A"/>
    <w:rsid w:val="00802971"/>
    <w:rsid w:val="00803D6A"/>
    <w:rsid w:val="00804B66"/>
    <w:rsid w:val="00804C88"/>
    <w:rsid w:val="0081621C"/>
    <w:rsid w:val="008162A6"/>
    <w:rsid w:val="008441C3"/>
    <w:rsid w:val="00844DBB"/>
    <w:rsid w:val="00846576"/>
    <w:rsid w:val="00852A64"/>
    <w:rsid w:val="00863439"/>
    <w:rsid w:val="00864ED6"/>
    <w:rsid w:val="00873AAC"/>
    <w:rsid w:val="00876E90"/>
    <w:rsid w:val="00881289"/>
    <w:rsid w:val="008A0FB8"/>
    <w:rsid w:val="008B2426"/>
    <w:rsid w:val="008B49C2"/>
    <w:rsid w:val="008B5EEF"/>
    <w:rsid w:val="008C035B"/>
    <w:rsid w:val="008C5493"/>
    <w:rsid w:val="008D0A2F"/>
    <w:rsid w:val="008D4B55"/>
    <w:rsid w:val="008D7AFA"/>
    <w:rsid w:val="008E07AD"/>
    <w:rsid w:val="008F114A"/>
    <w:rsid w:val="008F71B0"/>
    <w:rsid w:val="00903AEA"/>
    <w:rsid w:val="00906A7D"/>
    <w:rsid w:val="00914941"/>
    <w:rsid w:val="00917452"/>
    <w:rsid w:val="0092742D"/>
    <w:rsid w:val="00933D88"/>
    <w:rsid w:val="0093545D"/>
    <w:rsid w:val="00941F5E"/>
    <w:rsid w:val="00944C27"/>
    <w:rsid w:val="0094595D"/>
    <w:rsid w:val="00952F1F"/>
    <w:rsid w:val="0096086D"/>
    <w:rsid w:val="0096597E"/>
    <w:rsid w:val="00967811"/>
    <w:rsid w:val="00972E52"/>
    <w:rsid w:val="009733D9"/>
    <w:rsid w:val="00973BA1"/>
    <w:rsid w:val="00975244"/>
    <w:rsid w:val="00975DA3"/>
    <w:rsid w:val="009760A6"/>
    <w:rsid w:val="00980941"/>
    <w:rsid w:val="0098152D"/>
    <w:rsid w:val="0098277E"/>
    <w:rsid w:val="00986E2F"/>
    <w:rsid w:val="00995AA6"/>
    <w:rsid w:val="00995D5D"/>
    <w:rsid w:val="009A0A71"/>
    <w:rsid w:val="009A351C"/>
    <w:rsid w:val="009A601A"/>
    <w:rsid w:val="009B1617"/>
    <w:rsid w:val="009B171E"/>
    <w:rsid w:val="009B56F8"/>
    <w:rsid w:val="009B5925"/>
    <w:rsid w:val="009C123F"/>
    <w:rsid w:val="009C5115"/>
    <w:rsid w:val="009C6A57"/>
    <w:rsid w:val="009E46A5"/>
    <w:rsid w:val="009E4E70"/>
    <w:rsid w:val="009F44A1"/>
    <w:rsid w:val="009F7290"/>
    <w:rsid w:val="00A02113"/>
    <w:rsid w:val="00A02DF4"/>
    <w:rsid w:val="00A12F68"/>
    <w:rsid w:val="00A14CC2"/>
    <w:rsid w:val="00A14EE7"/>
    <w:rsid w:val="00A16845"/>
    <w:rsid w:val="00A301DA"/>
    <w:rsid w:val="00A3338A"/>
    <w:rsid w:val="00A36CC5"/>
    <w:rsid w:val="00A45B38"/>
    <w:rsid w:val="00A56B1C"/>
    <w:rsid w:val="00A70ED4"/>
    <w:rsid w:val="00A71506"/>
    <w:rsid w:val="00A759F5"/>
    <w:rsid w:val="00A80B7E"/>
    <w:rsid w:val="00A8522F"/>
    <w:rsid w:val="00A85742"/>
    <w:rsid w:val="00A86079"/>
    <w:rsid w:val="00A93D20"/>
    <w:rsid w:val="00A96724"/>
    <w:rsid w:val="00A97A2A"/>
    <w:rsid w:val="00A97AE7"/>
    <w:rsid w:val="00AA2C91"/>
    <w:rsid w:val="00AA37E7"/>
    <w:rsid w:val="00AA4F8B"/>
    <w:rsid w:val="00AB2D10"/>
    <w:rsid w:val="00AB41B0"/>
    <w:rsid w:val="00AB7BE9"/>
    <w:rsid w:val="00AC00CC"/>
    <w:rsid w:val="00AC30F3"/>
    <w:rsid w:val="00AC34A1"/>
    <w:rsid w:val="00AC7F92"/>
    <w:rsid w:val="00AD0CCA"/>
    <w:rsid w:val="00AD296A"/>
    <w:rsid w:val="00AD57BD"/>
    <w:rsid w:val="00AD5D08"/>
    <w:rsid w:val="00AF0E04"/>
    <w:rsid w:val="00AF3697"/>
    <w:rsid w:val="00AF43CB"/>
    <w:rsid w:val="00B1253C"/>
    <w:rsid w:val="00B12D74"/>
    <w:rsid w:val="00B21CDA"/>
    <w:rsid w:val="00B22DD7"/>
    <w:rsid w:val="00B33804"/>
    <w:rsid w:val="00B4055F"/>
    <w:rsid w:val="00B416E3"/>
    <w:rsid w:val="00B420AA"/>
    <w:rsid w:val="00B53570"/>
    <w:rsid w:val="00B53E13"/>
    <w:rsid w:val="00B62CA7"/>
    <w:rsid w:val="00B64FEF"/>
    <w:rsid w:val="00B65858"/>
    <w:rsid w:val="00B65A8B"/>
    <w:rsid w:val="00B66003"/>
    <w:rsid w:val="00B672C2"/>
    <w:rsid w:val="00B71544"/>
    <w:rsid w:val="00B85C52"/>
    <w:rsid w:val="00B948C7"/>
    <w:rsid w:val="00BB229A"/>
    <w:rsid w:val="00BB27E0"/>
    <w:rsid w:val="00BC2F99"/>
    <w:rsid w:val="00BC4B33"/>
    <w:rsid w:val="00BE4C82"/>
    <w:rsid w:val="00C044D9"/>
    <w:rsid w:val="00C04A2B"/>
    <w:rsid w:val="00C1355A"/>
    <w:rsid w:val="00C15761"/>
    <w:rsid w:val="00C15C1A"/>
    <w:rsid w:val="00C16516"/>
    <w:rsid w:val="00C207BF"/>
    <w:rsid w:val="00C3167E"/>
    <w:rsid w:val="00C31A62"/>
    <w:rsid w:val="00C3705E"/>
    <w:rsid w:val="00C377EA"/>
    <w:rsid w:val="00C4129A"/>
    <w:rsid w:val="00C4159E"/>
    <w:rsid w:val="00C450F3"/>
    <w:rsid w:val="00C46A3C"/>
    <w:rsid w:val="00C53D3E"/>
    <w:rsid w:val="00C54B20"/>
    <w:rsid w:val="00C55B76"/>
    <w:rsid w:val="00C651E1"/>
    <w:rsid w:val="00C734E4"/>
    <w:rsid w:val="00C735F5"/>
    <w:rsid w:val="00CA0FEC"/>
    <w:rsid w:val="00CA23B8"/>
    <w:rsid w:val="00CA6AB9"/>
    <w:rsid w:val="00CB3EDB"/>
    <w:rsid w:val="00CB6EAF"/>
    <w:rsid w:val="00CC3A7A"/>
    <w:rsid w:val="00CD0026"/>
    <w:rsid w:val="00CD0AAB"/>
    <w:rsid w:val="00CD2FD2"/>
    <w:rsid w:val="00CD4DEB"/>
    <w:rsid w:val="00CE4791"/>
    <w:rsid w:val="00CE5475"/>
    <w:rsid w:val="00CF6289"/>
    <w:rsid w:val="00D03451"/>
    <w:rsid w:val="00D03B72"/>
    <w:rsid w:val="00D2533B"/>
    <w:rsid w:val="00D33727"/>
    <w:rsid w:val="00D343F1"/>
    <w:rsid w:val="00D400E4"/>
    <w:rsid w:val="00D41593"/>
    <w:rsid w:val="00D50E45"/>
    <w:rsid w:val="00D52C03"/>
    <w:rsid w:val="00D535EE"/>
    <w:rsid w:val="00D553A4"/>
    <w:rsid w:val="00D557B1"/>
    <w:rsid w:val="00D63E3E"/>
    <w:rsid w:val="00D82A35"/>
    <w:rsid w:val="00D86628"/>
    <w:rsid w:val="00D93EC3"/>
    <w:rsid w:val="00D95915"/>
    <w:rsid w:val="00D970B5"/>
    <w:rsid w:val="00DA57B0"/>
    <w:rsid w:val="00DA73BF"/>
    <w:rsid w:val="00DC01BA"/>
    <w:rsid w:val="00DC2F23"/>
    <w:rsid w:val="00DF40F0"/>
    <w:rsid w:val="00E00D9C"/>
    <w:rsid w:val="00E01969"/>
    <w:rsid w:val="00E162E7"/>
    <w:rsid w:val="00E17BA6"/>
    <w:rsid w:val="00E261B4"/>
    <w:rsid w:val="00E35D61"/>
    <w:rsid w:val="00E363AD"/>
    <w:rsid w:val="00E41652"/>
    <w:rsid w:val="00E465A3"/>
    <w:rsid w:val="00E50D41"/>
    <w:rsid w:val="00E512A8"/>
    <w:rsid w:val="00E7451F"/>
    <w:rsid w:val="00E76F68"/>
    <w:rsid w:val="00E77663"/>
    <w:rsid w:val="00E90572"/>
    <w:rsid w:val="00E91C58"/>
    <w:rsid w:val="00E955C0"/>
    <w:rsid w:val="00EA5413"/>
    <w:rsid w:val="00EB0930"/>
    <w:rsid w:val="00EB4BE1"/>
    <w:rsid w:val="00EC018D"/>
    <w:rsid w:val="00EC51EE"/>
    <w:rsid w:val="00EC5926"/>
    <w:rsid w:val="00EF1562"/>
    <w:rsid w:val="00EF5B9E"/>
    <w:rsid w:val="00F03489"/>
    <w:rsid w:val="00F06ADE"/>
    <w:rsid w:val="00F075A6"/>
    <w:rsid w:val="00F157C7"/>
    <w:rsid w:val="00F505EB"/>
    <w:rsid w:val="00F5176B"/>
    <w:rsid w:val="00F601DF"/>
    <w:rsid w:val="00F65E4C"/>
    <w:rsid w:val="00F65F56"/>
    <w:rsid w:val="00F66A07"/>
    <w:rsid w:val="00F711ED"/>
    <w:rsid w:val="00F77631"/>
    <w:rsid w:val="00F83FF7"/>
    <w:rsid w:val="00F96BE6"/>
    <w:rsid w:val="00F977C6"/>
    <w:rsid w:val="00FB5685"/>
    <w:rsid w:val="00FB69F5"/>
    <w:rsid w:val="00FB6BB8"/>
    <w:rsid w:val="00FB716B"/>
    <w:rsid w:val="00FC1692"/>
    <w:rsid w:val="00FC2D63"/>
    <w:rsid w:val="00FD00E5"/>
    <w:rsid w:val="00FD5B3B"/>
    <w:rsid w:val="00FD6893"/>
    <w:rsid w:val="00FE13D5"/>
    <w:rsid w:val="00FE2B4D"/>
    <w:rsid w:val="00FE36B5"/>
    <w:rsid w:val="00FE50CC"/>
    <w:rsid w:val="00FF50F2"/>
    <w:rsid w:val="00FF5E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9"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FF7"/>
    <w:rPr>
      <w:rFonts w:ascii="Times New Roman" w:eastAsia="Times New Roman" w:hAnsi="Times New Roman"/>
      <w:sz w:val="24"/>
      <w:szCs w:val="24"/>
    </w:rPr>
  </w:style>
  <w:style w:type="paragraph" w:styleId="2">
    <w:name w:val="heading 2"/>
    <w:basedOn w:val="a"/>
    <w:next w:val="a"/>
    <w:link w:val="20"/>
    <w:uiPriority w:val="99"/>
    <w:qFormat/>
    <w:rsid w:val="00F83FF7"/>
    <w:pPr>
      <w:keepNext/>
      <w:jc w:val="center"/>
      <w:outlineLvl w:val="1"/>
    </w:pPr>
    <w:rPr>
      <w:rFonts w:eastAsia="Calibri"/>
      <w:b/>
      <w:bCs/>
    </w:rPr>
  </w:style>
  <w:style w:type="paragraph" w:styleId="6">
    <w:name w:val="heading 6"/>
    <w:basedOn w:val="a"/>
    <w:next w:val="a"/>
    <w:link w:val="60"/>
    <w:uiPriority w:val="9"/>
    <w:semiHidden/>
    <w:unhideWhenUsed/>
    <w:qFormat/>
    <w:locked/>
    <w:rsid w:val="0096597E"/>
    <w:pPr>
      <w:suppressAutoHyphens/>
      <w:spacing w:before="240" w:after="60"/>
      <w:outlineLvl w:val="5"/>
    </w:pPr>
    <w:rPr>
      <w:rFonts w:ascii="Calibri" w:hAnsi="Calibri"/>
      <w:b/>
      <w:bCs/>
      <w:sz w:val="20"/>
      <w:szCs w:val="20"/>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F83FF7"/>
    <w:rPr>
      <w:rFonts w:ascii="Times New Roman" w:hAnsi="Times New Roman" w:cs="Times New Roman"/>
      <w:b/>
      <w:bCs/>
      <w:sz w:val="24"/>
      <w:szCs w:val="24"/>
      <w:lang w:eastAsia="ru-RU"/>
    </w:rPr>
  </w:style>
  <w:style w:type="character" w:customStyle="1" w:styleId="a3">
    <w:name w:val="Верхний колонтитул Знак"/>
    <w:link w:val="a4"/>
    <w:uiPriority w:val="99"/>
    <w:locked/>
    <w:rsid w:val="00F83FF7"/>
    <w:rPr>
      <w:rFonts w:ascii="Times New Roman" w:hAnsi="Times New Roman" w:cs="Times New Roman"/>
      <w:sz w:val="24"/>
      <w:szCs w:val="24"/>
      <w:lang w:eastAsia="ru-RU"/>
    </w:rPr>
  </w:style>
  <w:style w:type="paragraph" w:styleId="a4">
    <w:name w:val="header"/>
    <w:basedOn w:val="a"/>
    <w:link w:val="a3"/>
    <w:uiPriority w:val="99"/>
    <w:rsid w:val="00F83FF7"/>
    <w:pPr>
      <w:tabs>
        <w:tab w:val="center" w:pos="4677"/>
        <w:tab w:val="right" w:pos="9355"/>
      </w:tabs>
    </w:pPr>
    <w:rPr>
      <w:rFonts w:eastAsia="Calibri"/>
    </w:rPr>
  </w:style>
  <w:style w:type="character" w:customStyle="1" w:styleId="HeaderChar1">
    <w:name w:val="Header Char1"/>
    <w:uiPriority w:val="99"/>
    <w:semiHidden/>
    <w:rsid w:val="008441C3"/>
    <w:rPr>
      <w:rFonts w:ascii="Times New Roman" w:hAnsi="Times New Roman" w:cs="Times New Roman"/>
      <w:sz w:val="24"/>
      <w:szCs w:val="24"/>
    </w:rPr>
  </w:style>
  <w:style w:type="character" w:customStyle="1" w:styleId="a5">
    <w:name w:val="Нижний колонтитул Знак"/>
    <w:link w:val="a6"/>
    <w:uiPriority w:val="99"/>
    <w:locked/>
    <w:rsid w:val="00F83FF7"/>
    <w:rPr>
      <w:rFonts w:ascii="Times New Roman" w:hAnsi="Times New Roman" w:cs="Times New Roman"/>
      <w:sz w:val="24"/>
      <w:szCs w:val="24"/>
      <w:lang w:eastAsia="ru-RU"/>
    </w:rPr>
  </w:style>
  <w:style w:type="paragraph" w:styleId="a6">
    <w:name w:val="footer"/>
    <w:basedOn w:val="a"/>
    <w:link w:val="a5"/>
    <w:uiPriority w:val="99"/>
    <w:rsid w:val="00F83FF7"/>
    <w:pPr>
      <w:tabs>
        <w:tab w:val="center" w:pos="4677"/>
        <w:tab w:val="right" w:pos="9355"/>
      </w:tabs>
    </w:pPr>
    <w:rPr>
      <w:rFonts w:eastAsia="Calibri"/>
    </w:rPr>
  </w:style>
  <w:style w:type="character" w:customStyle="1" w:styleId="FooterChar1">
    <w:name w:val="Footer Char1"/>
    <w:uiPriority w:val="99"/>
    <w:semiHidden/>
    <w:rsid w:val="008441C3"/>
    <w:rPr>
      <w:rFonts w:ascii="Times New Roman" w:hAnsi="Times New Roman" w:cs="Times New Roman"/>
      <w:sz w:val="24"/>
      <w:szCs w:val="24"/>
    </w:rPr>
  </w:style>
  <w:style w:type="character" w:customStyle="1" w:styleId="a7">
    <w:name w:val="Текст выноски Знак"/>
    <w:link w:val="a8"/>
    <w:uiPriority w:val="99"/>
    <w:semiHidden/>
    <w:locked/>
    <w:rsid w:val="00F83FF7"/>
    <w:rPr>
      <w:rFonts w:ascii="Tahoma" w:hAnsi="Tahoma" w:cs="Tahoma"/>
      <w:sz w:val="16"/>
      <w:szCs w:val="16"/>
      <w:lang w:eastAsia="ru-RU"/>
    </w:rPr>
  </w:style>
  <w:style w:type="paragraph" w:styleId="a8">
    <w:name w:val="Balloon Text"/>
    <w:basedOn w:val="a"/>
    <w:link w:val="a7"/>
    <w:uiPriority w:val="99"/>
    <w:semiHidden/>
    <w:rsid w:val="00F83FF7"/>
    <w:rPr>
      <w:rFonts w:ascii="Tahoma" w:eastAsia="Calibri" w:hAnsi="Tahoma"/>
      <w:sz w:val="16"/>
      <w:szCs w:val="16"/>
    </w:rPr>
  </w:style>
  <w:style w:type="character" w:customStyle="1" w:styleId="BalloonTextChar1">
    <w:name w:val="Balloon Text Char1"/>
    <w:uiPriority w:val="99"/>
    <w:semiHidden/>
    <w:rsid w:val="008441C3"/>
    <w:rPr>
      <w:rFonts w:ascii="Times New Roman" w:hAnsi="Times New Roman" w:cs="Times New Roman"/>
      <w:sz w:val="2"/>
    </w:rPr>
  </w:style>
  <w:style w:type="paragraph" w:customStyle="1" w:styleId="ConsPlusNormal">
    <w:name w:val="ConsPlusNormal"/>
    <w:uiPriority w:val="99"/>
    <w:rsid w:val="00F83FF7"/>
    <w:pPr>
      <w:widowControl w:val="0"/>
      <w:autoSpaceDE w:val="0"/>
      <w:autoSpaceDN w:val="0"/>
    </w:pPr>
    <w:rPr>
      <w:rFonts w:eastAsia="Times New Roman" w:cs="Calibri"/>
      <w:sz w:val="22"/>
    </w:rPr>
  </w:style>
  <w:style w:type="paragraph" w:customStyle="1" w:styleId="ConsPlusCell">
    <w:name w:val="ConsPlusCell"/>
    <w:uiPriority w:val="99"/>
    <w:rsid w:val="009760A6"/>
    <w:pPr>
      <w:widowControl w:val="0"/>
      <w:autoSpaceDE w:val="0"/>
      <w:autoSpaceDN w:val="0"/>
    </w:pPr>
    <w:rPr>
      <w:rFonts w:ascii="Courier New" w:eastAsia="Times New Roman" w:hAnsi="Courier New" w:cs="Courier New"/>
    </w:rPr>
  </w:style>
  <w:style w:type="table" w:styleId="a9">
    <w:name w:val="Table Grid"/>
    <w:basedOn w:val="a1"/>
    <w:uiPriority w:val="99"/>
    <w:locked/>
    <w:rsid w:val="0056569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link w:val="6"/>
    <w:uiPriority w:val="9"/>
    <w:semiHidden/>
    <w:rsid w:val="0096597E"/>
    <w:rPr>
      <w:rFonts w:eastAsia="Times New Roman"/>
      <w:b/>
      <w:bCs/>
      <w:lang w:val="en-GB" w:eastAsia="ar-SA"/>
    </w:rPr>
  </w:style>
  <w:style w:type="paragraph" w:styleId="aa">
    <w:name w:val="Body Text"/>
    <w:basedOn w:val="a"/>
    <w:link w:val="ab"/>
    <w:rsid w:val="0096597E"/>
    <w:pPr>
      <w:suppressAutoHyphens/>
      <w:spacing w:after="120"/>
    </w:pPr>
    <w:rPr>
      <w:sz w:val="20"/>
      <w:szCs w:val="20"/>
      <w:lang w:eastAsia="ar-SA"/>
    </w:rPr>
  </w:style>
  <w:style w:type="character" w:customStyle="1" w:styleId="ab">
    <w:name w:val="Основной текст Знак"/>
    <w:link w:val="aa"/>
    <w:rsid w:val="0096597E"/>
    <w:rPr>
      <w:rFonts w:ascii="Times New Roman" w:eastAsia="Times New Roman" w:hAnsi="Times New Roman"/>
      <w:sz w:val="20"/>
      <w:szCs w:val="20"/>
      <w:lang w:eastAsia="ar-SA"/>
    </w:rPr>
  </w:style>
  <w:style w:type="paragraph" w:styleId="ac">
    <w:name w:val="Body Text Indent"/>
    <w:basedOn w:val="a"/>
    <w:link w:val="ad"/>
    <w:rsid w:val="0096597E"/>
    <w:pPr>
      <w:suppressAutoHyphens/>
      <w:spacing w:line="360" w:lineRule="auto"/>
      <w:ind w:firstLine="720"/>
      <w:jc w:val="center"/>
    </w:pPr>
    <w:rPr>
      <w:sz w:val="28"/>
      <w:szCs w:val="20"/>
      <w:lang w:eastAsia="ar-SA"/>
    </w:rPr>
  </w:style>
  <w:style w:type="character" w:customStyle="1" w:styleId="ad">
    <w:name w:val="Основной текст с отступом Знак"/>
    <w:link w:val="ac"/>
    <w:rsid w:val="0096597E"/>
    <w:rPr>
      <w:rFonts w:ascii="Times New Roman" w:eastAsia="Times New Roman" w:hAnsi="Times New Roman"/>
      <w:sz w:val="28"/>
      <w:szCs w:val="20"/>
      <w:lang w:eastAsia="ar-SA"/>
    </w:rPr>
  </w:style>
  <w:style w:type="paragraph" w:customStyle="1" w:styleId="1">
    <w:name w:val="Название1"/>
    <w:basedOn w:val="a"/>
    <w:link w:val="ae"/>
    <w:qFormat/>
    <w:locked/>
    <w:rsid w:val="0096597E"/>
    <w:pPr>
      <w:jc w:val="center"/>
    </w:pPr>
    <w:rPr>
      <w:b/>
      <w:bCs/>
      <w:sz w:val="32"/>
    </w:rPr>
  </w:style>
  <w:style w:type="character" w:customStyle="1" w:styleId="ae">
    <w:name w:val="Название Знак"/>
    <w:link w:val="1"/>
    <w:rsid w:val="0096597E"/>
    <w:rPr>
      <w:rFonts w:ascii="Times New Roman" w:eastAsia="Times New Roman" w:hAnsi="Times New Roman"/>
      <w:b/>
      <w:bCs/>
      <w:sz w:val="32"/>
      <w:szCs w:val="24"/>
    </w:rPr>
  </w:style>
  <w:style w:type="paragraph" w:styleId="af">
    <w:name w:val="List Paragraph"/>
    <w:basedOn w:val="a"/>
    <w:uiPriority w:val="34"/>
    <w:qFormat/>
    <w:rsid w:val="0096597E"/>
    <w:pPr>
      <w:ind w:left="720"/>
      <w:contextualSpacing/>
    </w:pPr>
    <w:rPr>
      <w:sz w:val="20"/>
      <w:szCs w:val="20"/>
      <w:lang w:val="en-GB"/>
    </w:rPr>
  </w:style>
  <w:style w:type="character" w:styleId="af0">
    <w:name w:val="Hyperlink"/>
    <w:rsid w:val="0096597E"/>
    <w:rPr>
      <w:color w:val="0000FF"/>
      <w:u w:val="single"/>
    </w:rPr>
  </w:style>
  <w:style w:type="paragraph" w:styleId="af1">
    <w:name w:val="endnote text"/>
    <w:basedOn w:val="a"/>
    <w:link w:val="af2"/>
    <w:uiPriority w:val="99"/>
    <w:semiHidden/>
    <w:unhideWhenUsed/>
    <w:rsid w:val="00EC5926"/>
    <w:rPr>
      <w:sz w:val="20"/>
      <w:szCs w:val="20"/>
    </w:rPr>
  </w:style>
  <w:style w:type="character" w:customStyle="1" w:styleId="af2">
    <w:name w:val="Текст концевой сноски Знак"/>
    <w:link w:val="af1"/>
    <w:uiPriority w:val="99"/>
    <w:semiHidden/>
    <w:rsid w:val="00EC5926"/>
    <w:rPr>
      <w:rFonts w:ascii="Times New Roman" w:eastAsia="Times New Roman" w:hAnsi="Times New Roman"/>
    </w:rPr>
  </w:style>
  <w:style w:type="character" w:styleId="af3">
    <w:name w:val="endnote reference"/>
    <w:uiPriority w:val="99"/>
    <w:semiHidden/>
    <w:unhideWhenUsed/>
    <w:rsid w:val="00EC5926"/>
    <w:rPr>
      <w:vertAlign w:val="superscript"/>
    </w:rPr>
  </w:style>
  <w:style w:type="paragraph" w:styleId="af4">
    <w:name w:val="footnote text"/>
    <w:basedOn w:val="a"/>
    <w:link w:val="af5"/>
    <w:uiPriority w:val="99"/>
    <w:semiHidden/>
    <w:unhideWhenUsed/>
    <w:rsid w:val="00EC5926"/>
    <w:rPr>
      <w:sz w:val="20"/>
      <w:szCs w:val="20"/>
    </w:rPr>
  </w:style>
  <w:style w:type="character" w:customStyle="1" w:styleId="af5">
    <w:name w:val="Текст сноски Знак"/>
    <w:link w:val="af4"/>
    <w:uiPriority w:val="99"/>
    <w:semiHidden/>
    <w:rsid w:val="00EC5926"/>
    <w:rPr>
      <w:rFonts w:ascii="Times New Roman" w:eastAsia="Times New Roman" w:hAnsi="Times New Roman"/>
    </w:rPr>
  </w:style>
  <w:style w:type="character" w:styleId="af6">
    <w:name w:val="footnote reference"/>
    <w:uiPriority w:val="99"/>
    <w:semiHidden/>
    <w:unhideWhenUsed/>
    <w:rsid w:val="00EC5926"/>
    <w:rPr>
      <w:vertAlign w:val="superscript"/>
    </w:rPr>
  </w:style>
</w:styles>
</file>

<file path=word/webSettings.xml><?xml version="1.0" encoding="utf-8"?>
<w:webSettings xmlns:r="http://schemas.openxmlformats.org/officeDocument/2006/relationships" xmlns:w="http://schemas.openxmlformats.org/wordprocessingml/2006/main">
  <w:divs>
    <w:div w:id="16436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1EEC4B555653A12E1F65940036452AC5EBFF7697B47F3ACEFAA5284E451ACFFF1E1F58A701A0C47ErEx9M" TargetMode="External"/><Relationship Id="rId18" Type="http://schemas.openxmlformats.org/officeDocument/2006/relationships/hyperlink" Target="consultantplus://offline/ref=1EEC4B555653A12E1F65940036452AC5E2F97294B37367C4F2FC244C421590E8195654A601A0C6r7xE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1EEC4B555653A12E1F65940036452AC5EBFF7697B47F3ACEFAA5284E451ACFFF1E1F58A701A0C47ErEx5M" TargetMode="External"/><Relationship Id="rId17" Type="http://schemas.openxmlformats.org/officeDocument/2006/relationships/hyperlink" Target="consultantplus://offline/ref=1EEC4B555653A12E1F65940036452AC5E2F97294B37367C4F2FC244C421590E8195654A601A0C5r7xBM" TargetMode="External"/><Relationship Id="rId2" Type="http://schemas.openxmlformats.org/officeDocument/2006/relationships/numbering" Target="numbering.xml"/><Relationship Id="rId16" Type="http://schemas.openxmlformats.org/officeDocument/2006/relationships/hyperlink" Target="consultantplus://offline/ref=1EEC4B555653A12E1F65940036452AC5E2F97294B37367C4F2FC244C421590E8195654A601A0C4r7x6M" TargetMode="External"/><Relationship Id="rId20" Type="http://schemas.openxmlformats.org/officeDocument/2006/relationships/hyperlink" Target="consultantplus://offline/ref=1EEC4B555653A12E1F65940036452AC5E8FD7292B0713ACEFAA5284E451ACFFF1E1F58A100rAx5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EEC4B555653A12E1F65940036452AC5EBFF7697B47F3ACEFAA5284E451ACFFF1E1F58A701A0C47ErEx2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04A089E1DF00301374FC9737122D5FDA4993A81DFD1951F2BD9154C38553B07AF6619B34CD89102ABA3552108ADC3A3F45B7F0F603C4D94FE6Z9N" TargetMode="External"/><Relationship Id="rId23" Type="http://schemas.openxmlformats.org/officeDocument/2006/relationships/fontTable" Target="fontTable.xml"/><Relationship Id="rId10" Type="http://schemas.openxmlformats.org/officeDocument/2006/relationships/hyperlink" Target="consultantplus://offline/ref=1EEC4B555653A12E1F65940036452AC5EBFF7697B47F3ACEFAA5284E451ACFFF1E1F58A701A0C47FrEx9M" TargetMode="External"/><Relationship Id="rId19" Type="http://schemas.openxmlformats.org/officeDocument/2006/relationships/hyperlink" Target="consultantplus://offline/ref=1EEC4B555653A12E1F65940036452AC5E2F97294B37367C4F2FC244C421590E8195654A601A0C6r7x7M" TargetMode="External"/><Relationship Id="rId4" Type="http://schemas.openxmlformats.org/officeDocument/2006/relationships/settings" Target="settings.xml"/><Relationship Id="rId9" Type="http://schemas.openxmlformats.org/officeDocument/2006/relationships/hyperlink" Target="http://www.ozerny.ru" TargetMode="External"/><Relationship Id="rId14" Type="http://schemas.openxmlformats.org/officeDocument/2006/relationships/hyperlink" Target="consultantplus://offline/ref=1EEC4B555653A12E1F65940036452AC5EBFF7697B47F3ACEFAA5284E451ACFFF1E1F58A701A0C47ErEx9M"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70F1A2-BF83-44F3-9A01-5C241F1A9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39</Pages>
  <Words>9742</Words>
  <Characters>55530</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65142</CharactersWithSpaces>
  <SharedDoc>false</SharedDoc>
  <HLinks>
    <vt:vector size="288" baseType="variant">
      <vt:variant>
        <vt:i4>65604</vt:i4>
      </vt:variant>
      <vt:variant>
        <vt:i4>141</vt:i4>
      </vt:variant>
      <vt:variant>
        <vt:i4>0</vt:i4>
      </vt:variant>
      <vt:variant>
        <vt:i4>5</vt:i4>
      </vt:variant>
      <vt:variant>
        <vt:lpwstr/>
      </vt:variant>
      <vt:variant>
        <vt:lpwstr>P1406</vt:lpwstr>
      </vt:variant>
      <vt:variant>
        <vt:i4>327747</vt:i4>
      </vt:variant>
      <vt:variant>
        <vt:i4>138</vt:i4>
      </vt:variant>
      <vt:variant>
        <vt:i4>0</vt:i4>
      </vt:variant>
      <vt:variant>
        <vt:i4>5</vt:i4>
      </vt:variant>
      <vt:variant>
        <vt:lpwstr/>
      </vt:variant>
      <vt:variant>
        <vt:lpwstr>P1347</vt:lpwstr>
      </vt:variant>
      <vt:variant>
        <vt:i4>393283</vt:i4>
      </vt:variant>
      <vt:variant>
        <vt:i4>135</vt:i4>
      </vt:variant>
      <vt:variant>
        <vt:i4>0</vt:i4>
      </vt:variant>
      <vt:variant>
        <vt:i4>5</vt:i4>
      </vt:variant>
      <vt:variant>
        <vt:lpwstr/>
      </vt:variant>
      <vt:variant>
        <vt:lpwstr>P1370</vt:lpwstr>
      </vt:variant>
      <vt:variant>
        <vt:i4>458819</vt:i4>
      </vt:variant>
      <vt:variant>
        <vt:i4>132</vt:i4>
      </vt:variant>
      <vt:variant>
        <vt:i4>0</vt:i4>
      </vt:variant>
      <vt:variant>
        <vt:i4>5</vt:i4>
      </vt:variant>
      <vt:variant>
        <vt:lpwstr/>
      </vt:variant>
      <vt:variant>
        <vt:lpwstr>P1363</vt:lpwstr>
      </vt:variant>
      <vt:variant>
        <vt:i4>524354</vt:i4>
      </vt:variant>
      <vt:variant>
        <vt:i4>129</vt:i4>
      </vt:variant>
      <vt:variant>
        <vt:i4>0</vt:i4>
      </vt:variant>
      <vt:variant>
        <vt:i4>5</vt:i4>
      </vt:variant>
      <vt:variant>
        <vt:lpwstr/>
      </vt:variant>
      <vt:variant>
        <vt:lpwstr>P1298</vt:lpwstr>
      </vt:variant>
      <vt:variant>
        <vt:i4>458818</vt:i4>
      </vt:variant>
      <vt:variant>
        <vt:i4>126</vt:i4>
      </vt:variant>
      <vt:variant>
        <vt:i4>0</vt:i4>
      </vt:variant>
      <vt:variant>
        <vt:i4>5</vt:i4>
      </vt:variant>
      <vt:variant>
        <vt:lpwstr/>
      </vt:variant>
      <vt:variant>
        <vt:lpwstr>P1269</vt:lpwstr>
      </vt:variant>
      <vt:variant>
        <vt:i4>65604</vt:i4>
      </vt:variant>
      <vt:variant>
        <vt:i4>123</vt:i4>
      </vt:variant>
      <vt:variant>
        <vt:i4>0</vt:i4>
      </vt:variant>
      <vt:variant>
        <vt:i4>5</vt:i4>
      </vt:variant>
      <vt:variant>
        <vt:lpwstr/>
      </vt:variant>
      <vt:variant>
        <vt:lpwstr>P1406</vt:lpwstr>
      </vt:variant>
      <vt:variant>
        <vt:i4>327747</vt:i4>
      </vt:variant>
      <vt:variant>
        <vt:i4>120</vt:i4>
      </vt:variant>
      <vt:variant>
        <vt:i4>0</vt:i4>
      </vt:variant>
      <vt:variant>
        <vt:i4>5</vt:i4>
      </vt:variant>
      <vt:variant>
        <vt:lpwstr/>
      </vt:variant>
      <vt:variant>
        <vt:lpwstr>P1347</vt:lpwstr>
      </vt:variant>
      <vt:variant>
        <vt:i4>393283</vt:i4>
      </vt:variant>
      <vt:variant>
        <vt:i4>117</vt:i4>
      </vt:variant>
      <vt:variant>
        <vt:i4>0</vt:i4>
      </vt:variant>
      <vt:variant>
        <vt:i4>5</vt:i4>
      </vt:variant>
      <vt:variant>
        <vt:lpwstr/>
      </vt:variant>
      <vt:variant>
        <vt:lpwstr>P1370</vt:lpwstr>
      </vt:variant>
      <vt:variant>
        <vt:i4>458819</vt:i4>
      </vt:variant>
      <vt:variant>
        <vt:i4>114</vt:i4>
      </vt:variant>
      <vt:variant>
        <vt:i4>0</vt:i4>
      </vt:variant>
      <vt:variant>
        <vt:i4>5</vt:i4>
      </vt:variant>
      <vt:variant>
        <vt:lpwstr/>
      </vt:variant>
      <vt:variant>
        <vt:lpwstr>P1363</vt:lpwstr>
      </vt:variant>
      <vt:variant>
        <vt:i4>524354</vt:i4>
      </vt:variant>
      <vt:variant>
        <vt:i4>111</vt:i4>
      </vt:variant>
      <vt:variant>
        <vt:i4>0</vt:i4>
      </vt:variant>
      <vt:variant>
        <vt:i4>5</vt:i4>
      </vt:variant>
      <vt:variant>
        <vt:lpwstr/>
      </vt:variant>
      <vt:variant>
        <vt:lpwstr>P1298</vt:lpwstr>
      </vt:variant>
      <vt:variant>
        <vt:i4>458818</vt:i4>
      </vt:variant>
      <vt:variant>
        <vt:i4>108</vt:i4>
      </vt:variant>
      <vt:variant>
        <vt:i4>0</vt:i4>
      </vt:variant>
      <vt:variant>
        <vt:i4>5</vt:i4>
      </vt:variant>
      <vt:variant>
        <vt:lpwstr/>
      </vt:variant>
      <vt:variant>
        <vt:lpwstr>P1269</vt:lpwstr>
      </vt:variant>
      <vt:variant>
        <vt:i4>131140</vt:i4>
      </vt:variant>
      <vt:variant>
        <vt:i4>105</vt:i4>
      </vt:variant>
      <vt:variant>
        <vt:i4>0</vt:i4>
      </vt:variant>
      <vt:variant>
        <vt:i4>5</vt:i4>
      </vt:variant>
      <vt:variant>
        <vt:lpwstr/>
      </vt:variant>
      <vt:variant>
        <vt:lpwstr>P1430</vt:lpwstr>
      </vt:variant>
      <vt:variant>
        <vt:i4>65602</vt:i4>
      </vt:variant>
      <vt:variant>
        <vt:i4>102</vt:i4>
      </vt:variant>
      <vt:variant>
        <vt:i4>0</vt:i4>
      </vt:variant>
      <vt:variant>
        <vt:i4>5</vt:i4>
      </vt:variant>
      <vt:variant>
        <vt:lpwstr/>
      </vt:variant>
      <vt:variant>
        <vt:lpwstr>P1206</vt:lpwstr>
      </vt:variant>
      <vt:variant>
        <vt:i4>458816</vt:i4>
      </vt:variant>
      <vt:variant>
        <vt:i4>99</vt:i4>
      </vt:variant>
      <vt:variant>
        <vt:i4>0</vt:i4>
      </vt:variant>
      <vt:variant>
        <vt:i4>5</vt:i4>
      </vt:variant>
      <vt:variant>
        <vt:lpwstr/>
      </vt:variant>
      <vt:variant>
        <vt:lpwstr>P1061</vt:lpwstr>
      </vt:variant>
      <vt:variant>
        <vt:i4>5373954</vt:i4>
      </vt:variant>
      <vt:variant>
        <vt:i4>96</vt:i4>
      </vt:variant>
      <vt:variant>
        <vt:i4>0</vt:i4>
      </vt:variant>
      <vt:variant>
        <vt:i4>5</vt:i4>
      </vt:variant>
      <vt:variant>
        <vt:lpwstr/>
      </vt:variant>
      <vt:variant>
        <vt:lpwstr>Par37</vt:lpwstr>
      </vt:variant>
      <vt:variant>
        <vt:i4>5373954</vt:i4>
      </vt:variant>
      <vt:variant>
        <vt:i4>93</vt:i4>
      </vt:variant>
      <vt:variant>
        <vt:i4>0</vt:i4>
      </vt:variant>
      <vt:variant>
        <vt:i4>5</vt:i4>
      </vt:variant>
      <vt:variant>
        <vt:lpwstr/>
      </vt:variant>
      <vt:variant>
        <vt:lpwstr>Par35</vt:lpwstr>
      </vt:variant>
      <vt:variant>
        <vt:i4>5373954</vt:i4>
      </vt:variant>
      <vt:variant>
        <vt:i4>90</vt:i4>
      </vt:variant>
      <vt:variant>
        <vt:i4>0</vt:i4>
      </vt:variant>
      <vt:variant>
        <vt:i4>5</vt:i4>
      </vt:variant>
      <vt:variant>
        <vt:lpwstr/>
      </vt:variant>
      <vt:variant>
        <vt:lpwstr>Par36</vt:lpwstr>
      </vt:variant>
      <vt:variant>
        <vt:i4>1048587</vt:i4>
      </vt:variant>
      <vt:variant>
        <vt:i4>87</vt:i4>
      </vt:variant>
      <vt:variant>
        <vt:i4>0</vt:i4>
      </vt:variant>
      <vt:variant>
        <vt:i4>5</vt:i4>
      </vt:variant>
      <vt:variant>
        <vt:lpwstr>consultantplus://offline/ref=1EEC4B555653A12E1F65940036452AC5E8FD7292B0713ACEFAA5284E451ACFFF1E1F58A100rAx5M</vt:lpwstr>
      </vt:variant>
      <vt:variant>
        <vt:lpwstr/>
      </vt:variant>
      <vt:variant>
        <vt:i4>262210</vt:i4>
      </vt:variant>
      <vt:variant>
        <vt:i4>84</vt:i4>
      </vt:variant>
      <vt:variant>
        <vt:i4>0</vt:i4>
      </vt:variant>
      <vt:variant>
        <vt:i4>5</vt:i4>
      </vt:variant>
      <vt:variant>
        <vt:lpwstr/>
      </vt:variant>
      <vt:variant>
        <vt:lpwstr>P1251</vt:lpwstr>
      </vt:variant>
      <vt:variant>
        <vt:i4>196680</vt:i4>
      </vt:variant>
      <vt:variant>
        <vt:i4>81</vt:i4>
      </vt:variant>
      <vt:variant>
        <vt:i4>0</vt:i4>
      </vt:variant>
      <vt:variant>
        <vt:i4>5</vt:i4>
      </vt:variant>
      <vt:variant>
        <vt:lpwstr/>
      </vt:variant>
      <vt:variant>
        <vt:lpwstr>P784</vt:lpwstr>
      </vt:variant>
      <vt:variant>
        <vt:i4>458821</vt:i4>
      </vt:variant>
      <vt:variant>
        <vt:i4>78</vt:i4>
      </vt:variant>
      <vt:variant>
        <vt:i4>0</vt:i4>
      </vt:variant>
      <vt:variant>
        <vt:i4>5</vt:i4>
      </vt:variant>
      <vt:variant>
        <vt:lpwstr/>
      </vt:variant>
      <vt:variant>
        <vt:lpwstr>P651</vt:lpwstr>
      </vt:variant>
      <vt:variant>
        <vt:i4>327744</vt:i4>
      </vt:variant>
      <vt:variant>
        <vt:i4>75</vt:i4>
      </vt:variant>
      <vt:variant>
        <vt:i4>0</vt:i4>
      </vt:variant>
      <vt:variant>
        <vt:i4>5</vt:i4>
      </vt:variant>
      <vt:variant>
        <vt:lpwstr/>
      </vt:variant>
      <vt:variant>
        <vt:lpwstr>P1048</vt:lpwstr>
      </vt:variant>
      <vt:variant>
        <vt:i4>196680</vt:i4>
      </vt:variant>
      <vt:variant>
        <vt:i4>72</vt:i4>
      </vt:variant>
      <vt:variant>
        <vt:i4>0</vt:i4>
      </vt:variant>
      <vt:variant>
        <vt:i4>5</vt:i4>
      </vt:variant>
      <vt:variant>
        <vt:lpwstr/>
      </vt:variant>
      <vt:variant>
        <vt:lpwstr>P784</vt:lpwstr>
      </vt:variant>
      <vt:variant>
        <vt:i4>458821</vt:i4>
      </vt:variant>
      <vt:variant>
        <vt:i4>69</vt:i4>
      </vt:variant>
      <vt:variant>
        <vt:i4>0</vt:i4>
      </vt:variant>
      <vt:variant>
        <vt:i4>5</vt:i4>
      </vt:variant>
      <vt:variant>
        <vt:lpwstr/>
      </vt:variant>
      <vt:variant>
        <vt:lpwstr>P651</vt:lpwstr>
      </vt:variant>
      <vt:variant>
        <vt:i4>196680</vt:i4>
      </vt:variant>
      <vt:variant>
        <vt:i4>66</vt:i4>
      </vt:variant>
      <vt:variant>
        <vt:i4>0</vt:i4>
      </vt:variant>
      <vt:variant>
        <vt:i4>5</vt:i4>
      </vt:variant>
      <vt:variant>
        <vt:lpwstr/>
      </vt:variant>
      <vt:variant>
        <vt:lpwstr>P784</vt:lpwstr>
      </vt:variant>
      <vt:variant>
        <vt:i4>458821</vt:i4>
      </vt:variant>
      <vt:variant>
        <vt:i4>63</vt:i4>
      </vt:variant>
      <vt:variant>
        <vt:i4>0</vt:i4>
      </vt:variant>
      <vt:variant>
        <vt:i4>5</vt:i4>
      </vt:variant>
      <vt:variant>
        <vt:lpwstr/>
      </vt:variant>
      <vt:variant>
        <vt:lpwstr>P651</vt:lpwstr>
      </vt:variant>
      <vt:variant>
        <vt:i4>327745</vt:i4>
      </vt:variant>
      <vt:variant>
        <vt:i4>60</vt:i4>
      </vt:variant>
      <vt:variant>
        <vt:i4>0</vt:i4>
      </vt:variant>
      <vt:variant>
        <vt:i4>5</vt:i4>
      </vt:variant>
      <vt:variant>
        <vt:lpwstr/>
      </vt:variant>
      <vt:variant>
        <vt:lpwstr>P411</vt:lpwstr>
      </vt:variant>
      <vt:variant>
        <vt:i4>5046364</vt:i4>
      </vt:variant>
      <vt:variant>
        <vt:i4>57</vt:i4>
      </vt:variant>
      <vt:variant>
        <vt:i4>0</vt:i4>
      </vt:variant>
      <vt:variant>
        <vt:i4>5</vt:i4>
      </vt:variant>
      <vt:variant>
        <vt:lpwstr>consultantplus://offline/ref=1EEC4B555653A12E1F65940036452AC5E2F97294B37367C4F2FC244C421590E8195654A601A0C6r7x7M</vt:lpwstr>
      </vt:variant>
      <vt:variant>
        <vt:lpwstr/>
      </vt:variant>
      <vt:variant>
        <vt:i4>5046286</vt:i4>
      </vt:variant>
      <vt:variant>
        <vt:i4>54</vt:i4>
      </vt:variant>
      <vt:variant>
        <vt:i4>0</vt:i4>
      </vt:variant>
      <vt:variant>
        <vt:i4>5</vt:i4>
      </vt:variant>
      <vt:variant>
        <vt:lpwstr>consultantplus://offline/ref=1EEC4B555653A12E1F65940036452AC5E2F97294B37367C4F2FC244C421590E8195654A601A0C6r7xEM</vt:lpwstr>
      </vt:variant>
      <vt:variant>
        <vt:lpwstr/>
      </vt:variant>
      <vt:variant>
        <vt:i4>5046282</vt:i4>
      </vt:variant>
      <vt:variant>
        <vt:i4>51</vt:i4>
      </vt:variant>
      <vt:variant>
        <vt:i4>0</vt:i4>
      </vt:variant>
      <vt:variant>
        <vt:i4>5</vt:i4>
      </vt:variant>
      <vt:variant>
        <vt:lpwstr>consultantplus://offline/ref=1EEC4B555653A12E1F65940036452AC5E2F97294B37367C4F2FC244C421590E8195654A601A0C5r7xBM</vt:lpwstr>
      </vt:variant>
      <vt:variant>
        <vt:lpwstr/>
      </vt:variant>
      <vt:variant>
        <vt:i4>5046286</vt:i4>
      </vt:variant>
      <vt:variant>
        <vt:i4>48</vt:i4>
      </vt:variant>
      <vt:variant>
        <vt:i4>0</vt:i4>
      </vt:variant>
      <vt:variant>
        <vt:i4>5</vt:i4>
      </vt:variant>
      <vt:variant>
        <vt:lpwstr>consultantplus://offline/ref=1EEC4B555653A12E1F65940036452AC5E2F97294B37367C4F2FC244C421590E8195654A601A0C5r7xFM</vt:lpwstr>
      </vt:variant>
      <vt:variant>
        <vt:lpwstr/>
      </vt:variant>
      <vt:variant>
        <vt:i4>5046367</vt:i4>
      </vt:variant>
      <vt:variant>
        <vt:i4>45</vt:i4>
      </vt:variant>
      <vt:variant>
        <vt:i4>0</vt:i4>
      </vt:variant>
      <vt:variant>
        <vt:i4>5</vt:i4>
      </vt:variant>
      <vt:variant>
        <vt:lpwstr>consultantplus://offline/ref=1EEC4B555653A12E1F65940036452AC5E2F97294B37367C4F2FC244C421590E8195654A601A0C4r7x6M</vt:lpwstr>
      </vt:variant>
      <vt:variant>
        <vt:lpwstr/>
      </vt:variant>
      <vt:variant>
        <vt:i4>196680</vt:i4>
      </vt:variant>
      <vt:variant>
        <vt:i4>42</vt:i4>
      </vt:variant>
      <vt:variant>
        <vt:i4>0</vt:i4>
      </vt:variant>
      <vt:variant>
        <vt:i4>5</vt:i4>
      </vt:variant>
      <vt:variant>
        <vt:lpwstr/>
      </vt:variant>
      <vt:variant>
        <vt:lpwstr>P784</vt:lpwstr>
      </vt:variant>
      <vt:variant>
        <vt:i4>458821</vt:i4>
      </vt:variant>
      <vt:variant>
        <vt:i4>39</vt:i4>
      </vt:variant>
      <vt:variant>
        <vt:i4>0</vt:i4>
      </vt:variant>
      <vt:variant>
        <vt:i4>5</vt:i4>
      </vt:variant>
      <vt:variant>
        <vt:lpwstr/>
      </vt:variant>
      <vt:variant>
        <vt:lpwstr>P651</vt:lpwstr>
      </vt:variant>
      <vt:variant>
        <vt:i4>2424932</vt:i4>
      </vt:variant>
      <vt:variant>
        <vt:i4>36</vt:i4>
      </vt:variant>
      <vt:variant>
        <vt:i4>0</vt:i4>
      </vt:variant>
      <vt:variant>
        <vt:i4>5</vt:i4>
      </vt:variant>
      <vt:variant>
        <vt:lpwstr>consultantplus://offline/ref=1EEC4B555653A12E1F65940036452AC5EBFF7697B47F3ACEFAA5284E451ACFFF1E1F58A701A0C47ErEx2M</vt:lpwstr>
      </vt:variant>
      <vt:variant>
        <vt:lpwstr/>
      </vt:variant>
      <vt:variant>
        <vt:i4>3407982</vt:i4>
      </vt:variant>
      <vt:variant>
        <vt:i4>33</vt:i4>
      </vt:variant>
      <vt:variant>
        <vt:i4>0</vt:i4>
      </vt:variant>
      <vt:variant>
        <vt:i4>5</vt:i4>
      </vt:variant>
      <vt:variant>
        <vt:lpwstr>consultantplus://offline/ref=04A089E1DF00301374FC9737122D5FDA4993A81DFD1951F2BD9154C38553B07AF6619B34CD89102ABA3552108ADC3A3F45B7F0F603C4D94FE6Z9N</vt:lpwstr>
      </vt:variant>
      <vt:variant>
        <vt:lpwstr/>
      </vt:variant>
      <vt:variant>
        <vt:i4>196680</vt:i4>
      </vt:variant>
      <vt:variant>
        <vt:i4>30</vt:i4>
      </vt:variant>
      <vt:variant>
        <vt:i4>0</vt:i4>
      </vt:variant>
      <vt:variant>
        <vt:i4>5</vt:i4>
      </vt:variant>
      <vt:variant>
        <vt:lpwstr/>
      </vt:variant>
      <vt:variant>
        <vt:lpwstr>P784</vt:lpwstr>
      </vt:variant>
      <vt:variant>
        <vt:i4>458821</vt:i4>
      </vt:variant>
      <vt:variant>
        <vt:i4>27</vt:i4>
      </vt:variant>
      <vt:variant>
        <vt:i4>0</vt:i4>
      </vt:variant>
      <vt:variant>
        <vt:i4>5</vt:i4>
      </vt:variant>
      <vt:variant>
        <vt:lpwstr/>
      </vt:variant>
      <vt:variant>
        <vt:lpwstr>P651</vt:lpwstr>
      </vt:variant>
      <vt:variant>
        <vt:i4>196680</vt:i4>
      </vt:variant>
      <vt:variant>
        <vt:i4>24</vt:i4>
      </vt:variant>
      <vt:variant>
        <vt:i4>0</vt:i4>
      </vt:variant>
      <vt:variant>
        <vt:i4>5</vt:i4>
      </vt:variant>
      <vt:variant>
        <vt:lpwstr/>
      </vt:variant>
      <vt:variant>
        <vt:lpwstr>P784</vt:lpwstr>
      </vt:variant>
      <vt:variant>
        <vt:i4>589895</vt:i4>
      </vt:variant>
      <vt:variant>
        <vt:i4>21</vt:i4>
      </vt:variant>
      <vt:variant>
        <vt:i4>0</vt:i4>
      </vt:variant>
      <vt:variant>
        <vt:i4>5</vt:i4>
      </vt:variant>
      <vt:variant>
        <vt:lpwstr/>
      </vt:variant>
      <vt:variant>
        <vt:lpwstr>P970</vt:lpwstr>
      </vt:variant>
      <vt:variant>
        <vt:i4>983113</vt:i4>
      </vt:variant>
      <vt:variant>
        <vt:i4>18</vt:i4>
      </vt:variant>
      <vt:variant>
        <vt:i4>0</vt:i4>
      </vt:variant>
      <vt:variant>
        <vt:i4>5</vt:i4>
      </vt:variant>
      <vt:variant>
        <vt:lpwstr/>
      </vt:variant>
      <vt:variant>
        <vt:lpwstr>P897</vt:lpwstr>
      </vt:variant>
      <vt:variant>
        <vt:i4>2424943</vt:i4>
      </vt:variant>
      <vt:variant>
        <vt:i4>15</vt:i4>
      </vt:variant>
      <vt:variant>
        <vt:i4>0</vt:i4>
      </vt:variant>
      <vt:variant>
        <vt:i4>5</vt:i4>
      </vt:variant>
      <vt:variant>
        <vt:lpwstr>consultantplus://offline/ref=1EEC4B555653A12E1F65940036452AC5EBFF7697B47F3ACEFAA5284E451ACFFF1E1F58A701A0C47ErEx9M</vt:lpwstr>
      </vt:variant>
      <vt:variant>
        <vt:lpwstr/>
      </vt:variant>
      <vt:variant>
        <vt:i4>2424931</vt:i4>
      </vt:variant>
      <vt:variant>
        <vt:i4>12</vt:i4>
      </vt:variant>
      <vt:variant>
        <vt:i4>0</vt:i4>
      </vt:variant>
      <vt:variant>
        <vt:i4>5</vt:i4>
      </vt:variant>
      <vt:variant>
        <vt:lpwstr>consultantplus://offline/ref=1EEC4B555653A12E1F65940036452AC5EBFF7697B47F3ACEFAA5284E451ACFFF1E1F58A701A0C47ErEx5M</vt:lpwstr>
      </vt:variant>
      <vt:variant>
        <vt:lpwstr/>
      </vt:variant>
      <vt:variant>
        <vt:i4>2424932</vt:i4>
      </vt:variant>
      <vt:variant>
        <vt:i4>9</vt:i4>
      </vt:variant>
      <vt:variant>
        <vt:i4>0</vt:i4>
      </vt:variant>
      <vt:variant>
        <vt:i4>5</vt:i4>
      </vt:variant>
      <vt:variant>
        <vt:lpwstr>consultantplus://offline/ref=1EEC4B555653A12E1F65940036452AC5EBFF7697B47F3ACEFAA5284E451ACFFF1E1F58A701A0C47ErEx2M</vt:lpwstr>
      </vt:variant>
      <vt:variant>
        <vt:lpwstr/>
      </vt:variant>
      <vt:variant>
        <vt:i4>2424940</vt:i4>
      </vt:variant>
      <vt:variant>
        <vt:i4>6</vt:i4>
      </vt:variant>
      <vt:variant>
        <vt:i4>0</vt:i4>
      </vt:variant>
      <vt:variant>
        <vt:i4>5</vt:i4>
      </vt:variant>
      <vt:variant>
        <vt:lpwstr>consultantplus://offline/ref=1EEC4B555653A12E1F65940036452AC5EBFF7697B47F3ACEFAA5284E451ACFFF1E1F58A701A0C47FrEx9M</vt:lpwstr>
      </vt:variant>
      <vt:variant>
        <vt:lpwstr/>
      </vt:variant>
      <vt:variant>
        <vt:i4>1310803</vt:i4>
      </vt:variant>
      <vt:variant>
        <vt:i4>3</vt:i4>
      </vt:variant>
      <vt:variant>
        <vt:i4>0</vt:i4>
      </vt:variant>
      <vt:variant>
        <vt:i4>5</vt:i4>
      </vt:variant>
      <vt:variant>
        <vt:lpwstr>http://www.ozerny.ru/</vt:lpwstr>
      </vt:variant>
      <vt:variant>
        <vt:lpwstr/>
      </vt:variant>
      <vt:variant>
        <vt:i4>5963866</vt:i4>
      </vt:variant>
      <vt:variant>
        <vt:i4>0</vt:i4>
      </vt:variant>
      <vt:variant>
        <vt:i4>0</vt:i4>
      </vt:variant>
      <vt:variant>
        <vt:i4>5</vt:i4>
      </vt:variant>
      <vt:variant>
        <vt:lpwstr>consultantplus://offline/ref=FB40A330A8A041B1C0229B665CB41C753E571A2BC51438BEFCBC9ABF986C01D1A419F2F3AAA34BB58FC6FA35553E4B334A57ED0AB9497473FA3B04S209I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zhms</dc:creator>
  <cp:lastModifiedBy>USERZATO</cp:lastModifiedBy>
  <cp:revision>10</cp:revision>
  <cp:lastPrinted>2022-10-25T08:30:00Z</cp:lastPrinted>
  <dcterms:created xsi:type="dcterms:W3CDTF">2022-10-26T14:38:00Z</dcterms:created>
  <dcterms:modified xsi:type="dcterms:W3CDTF">2022-11-01T12:20:00Z</dcterms:modified>
</cp:coreProperties>
</file>